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23D1" w:rsidRPr="00550898" w:rsidRDefault="001923D1" w:rsidP="002E57ED">
      <w:pPr>
        <w:spacing w:line="276" w:lineRule="auto"/>
        <w:jc w:val="both"/>
        <w:rPr>
          <w:rFonts w:ascii="Calibri" w:hAnsi="Calibri" w:cs="Arial"/>
          <w:b/>
        </w:rPr>
      </w:pPr>
      <w:r w:rsidRPr="00550898">
        <w:rPr>
          <w:rFonts w:ascii="Calibri" w:hAnsi="Calibri" w:cs="Arial"/>
          <w:b/>
        </w:rPr>
        <w:t xml:space="preserve">ΒΟΥΛΗ ΤΩΝ ΕΛΛΗΝΩΝ </w:t>
      </w:r>
    </w:p>
    <w:p w:rsidR="001923D1" w:rsidRPr="00550898" w:rsidRDefault="001923D1" w:rsidP="002E57ED">
      <w:pPr>
        <w:spacing w:line="276" w:lineRule="auto"/>
        <w:jc w:val="both"/>
        <w:rPr>
          <w:rFonts w:ascii="Calibri" w:hAnsi="Calibri" w:cs="Arial"/>
          <w:b/>
        </w:rPr>
      </w:pPr>
      <w:r w:rsidRPr="00550898">
        <w:rPr>
          <w:rFonts w:ascii="Calibri" w:hAnsi="Calibri" w:cs="Arial"/>
          <w:b/>
        </w:rPr>
        <w:t>Θ΄ ΑΝΑΘΕΩΡΗΤΙΚΗ ΒΟΥΛΗ</w:t>
      </w:r>
    </w:p>
    <w:p w:rsidR="001923D1" w:rsidRPr="00550898" w:rsidRDefault="001923D1" w:rsidP="002E57ED">
      <w:pPr>
        <w:spacing w:line="276" w:lineRule="auto"/>
        <w:jc w:val="both"/>
        <w:rPr>
          <w:rFonts w:ascii="Calibri" w:hAnsi="Calibri" w:cs="Arial"/>
          <w:b/>
        </w:rPr>
      </w:pPr>
      <w:r w:rsidRPr="00550898">
        <w:rPr>
          <w:rFonts w:ascii="Calibri" w:hAnsi="Calibri" w:cs="Arial"/>
          <w:b/>
        </w:rPr>
        <w:t xml:space="preserve">ΠΕΡΙΟΔΟΣ ΙΗ΄- ΣΥΝΟΔΟΣ Α΄ </w:t>
      </w:r>
    </w:p>
    <w:p w:rsidR="001923D1" w:rsidRDefault="001923D1" w:rsidP="002E57ED">
      <w:pPr>
        <w:spacing w:line="276" w:lineRule="auto"/>
        <w:jc w:val="both"/>
        <w:rPr>
          <w:rFonts w:ascii="Calibri" w:hAnsi="Calibri" w:cs="Arial"/>
          <w:b/>
          <w:bCs/>
        </w:rPr>
      </w:pPr>
      <w:r w:rsidRPr="00550898">
        <w:rPr>
          <w:rFonts w:ascii="Calibri" w:hAnsi="Calibri" w:cs="Arial"/>
          <w:b/>
        </w:rPr>
        <w:t xml:space="preserve">ΔΙΑΡΚΗΣ ΕΠΙΤΡΟΠΗ ΠΑΡΑΓΩΓΗΣ ΚΑΙ ΕΜΠΟΡΙΟΥ  </w:t>
      </w:r>
      <w:r w:rsidRPr="00550898">
        <w:rPr>
          <w:rFonts w:ascii="Calibri" w:hAnsi="Calibri" w:cs="Arial"/>
          <w:b/>
          <w:bCs/>
        </w:rPr>
        <w:t xml:space="preserve">  </w:t>
      </w:r>
    </w:p>
    <w:p w:rsidR="001923D1" w:rsidRPr="00550898" w:rsidRDefault="001923D1" w:rsidP="002E57ED">
      <w:pPr>
        <w:spacing w:line="276" w:lineRule="auto"/>
        <w:jc w:val="both"/>
        <w:rPr>
          <w:rFonts w:ascii="Calibri" w:hAnsi="Calibri" w:cs="Arial"/>
          <w:b/>
          <w:bCs/>
        </w:rPr>
      </w:pPr>
    </w:p>
    <w:p w:rsidR="001923D1" w:rsidRPr="00550898" w:rsidRDefault="001923D1" w:rsidP="002E57ED">
      <w:pPr>
        <w:spacing w:line="276" w:lineRule="auto"/>
        <w:jc w:val="both"/>
        <w:rPr>
          <w:rFonts w:ascii="Calibri" w:hAnsi="Calibri" w:cs="Arial"/>
          <w:b/>
          <w:bCs/>
          <w:spacing w:val="20"/>
          <w:u w:val="single"/>
        </w:rPr>
      </w:pPr>
    </w:p>
    <w:p w:rsidR="001923D1" w:rsidRDefault="001923D1" w:rsidP="002E57ED">
      <w:pPr>
        <w:spacing w:line="276" w:lineRule="auto"/>
        <w:ind w:left="6480"/>
        <w:jc w:val="both"/>
        <w:rPr>
          <w:rFonts w:ascii="Calibri" w:hAnsi="Calibri" w:cs="Arial"/>
          <w:b/>
          <w:bCs/>
          <w:spacing w:val="20"/>
          <w:u w:val="single"/>
        </w:rPr>
      </w:pPr>
    </w:p>
    <w:p w:rsidR="001923D1" w:rsidRPr="00550898" w:rsidRDefault="001923D1" w:rsidP="002E57ED">
      <w:pPr>
        <w:spacing w:line="276" w:lineRule="auto"/>
        <w:ind w:left="6480"/>
        <w:jc w:val="both"/>
        <w:rPr>
          <w:rFonts w:ascii="Calibri" w:hAnsi="Calibri" w:cs="Arial"/>
          <w:b/>
          <w:bCs/>
          <w:spacing w:val="20"/>
          <w:u w:val="single"/>
        </w:rPr>
      </w:pPr>
    </w:p>
    <w:p w:rsidR="001923D1" w:rsidRPr="00550898" w:rsidRDefault="001923D1" w:rsidP="002E57ED">
      <w:pPr>
        <w:tabs>
          <w:tab w:val="left" w:pos="7375"/>
        </w:tabs>
        <w:spacing w:line="276" w:lineRule="auto"/>
        <w:ind w:firstLine="720"/>
        <w:jc w:val="center"/>
        <w:rPr>
          <w:rFonts w:ascii="Calibri" w:hAnsi="Calibri" w:cs="Arial"/>
          <w:b/>
        </w:rPr>
      </w:pPr>
    </w:p>
    <w:p w:rsidR="001923D1" w:rsidRPr="00550898" w:rsidRDefault="001923D1" w:rsidP="002E57ED">
      <w:pPr>
        <w:tabs>
          <w:tab w:val="left" w:pos="7375"/>
        </w:tabs>
        <w:spacing w:line="276" w:lineRule="auto"/>
        <w:jc w:val="center"/>
        <w:rPr>
          <w:rFonts w:ascii="Calibri" w:hAnsi="Calibri" w:cs="Arial"/>
          <w:b/>
          <w:u w:val="single"/>
        </w:rPr>
      </w:pPr>
      <w:r w:rsidRPr="00550898">
        <w:rPr>
          <w:rFonts w:ascii="Calibri" w:hAnsi="Calibri" w:cs="Arial"/>
          <w:b/>
        </w:rPr>
        <w:t>Π Ρ Α Κ Τ Ι Κ Ο</w:t>
      </w:r>
    </w:p>
    <w:p w:rsidR="001923D1" w:rsidRPr="00550898" w:rsidRDefault="001923D1" w:rsidP="002E57ED">
      <w:pPr>
        <w:tabs>
          <w:tab w:val="left" w:pos="7375"/>
        </w:tabs>
        <w:spacing w:line="276" w:lineRule="auto"/>
        <w:jc w:val="center"/>
        <w:rPr>
          <w:rFonts w:ascii="Calibri" w:hAnsi="Calibri" w:cs="Arial"/>
          <w:b/>
          <w:u w:val="single"/>
        </w:rPr>
      </w:pPr>
      <w:r w:rsidRPr="00550898">
        <w:rPr>
          <w:rFonts w:ascii="Calibri" w:hAnsi="Calibri" w:cs="Arial"/>
          <w:b/>
        </w:rPr>
        <w:t xml:space="preserve">(Άρθρο 40 παρ. 1 </w:t>
      </w:r>
      <w:proofErr w:type="spellStart"/>
      <w:r w:rsidRPr="00550898">
        <w:rPr>
          <w:rFonts w:ascii="Calibri" w:hAnsi="Calibri" w:cs="Arial"/>
          <w:b/>
        </w:rPr>
        <w:t>Κ.τ.Β</w:t>
      </w:r>
      <w:proofErr w:type="spellEnd"/>
      <w:r w:rsidRPr="00550898">
        <w:rPr>
          <w:rFonts w:ascii="Calibri" w:hAnsi="Calibri" w:cs="Arial"/>
          <w:b/>
        </w:rPr>
        <w:t>.)</w:t>
      </w:r>
    </w:p>
    <w:p w:rsidR="001923D1" w:rsidRPr="00550898" w:rsidRDefault="001923D1" w:rsidP="002E57ED">
      <w:pPr>
        <w:spacing w:line="276" w:lineRule="auto"/>
        <w:ind w:firstLine="720"/>
        <w:jc w:val="both"/>
        <w:rPr>
          <w:rFonts w:ascii="Calibri" w:hAnsi="Calibri" w:cs="Arial"/>
          <w:b/>
        </w:rPr>
      </w:pPr>
    </w:p>
    <w:p w:rsidR="001923D1" w:rsidRPr="00550898" w:rsidRDefault="001923D1" w:rsidP="002E57ED">
      <w:pPr>
        <w:spacing w:line="276" w:lineRule="auto"/>
        <w:ind w:firstLine="720"/>
        <w:jc w:val="both"/>
        <w:rPr>
          <w:rFonts w:ascii="Calibri" w:hAnsi="Calibri"/>
        </w:rPr>
      </w:pPr>
      <w:r w:rsidRPr="00550898">
        <w:rPr>
          <w:rFonts w:ascii="Calibri" w:hAnsi="Calibri" w:cs="Arial"/>
        </w:rPr>
        <w:t xml:space="preserve">Στην Αθήνα σήμερα, 17 Ιουλίου 2020, ημέρα Παρασκευή και ώρα </w:t>
      </w:r>
      <w:r w:rsidRPr="0096597F">
        <w:rPr>
          <w:rFonts w:ascii="Calibri" w:hAnsi="Calibri" w:cs="Arial"/>
        </w:rPr>
        <w:t>13.15</w:t>
      </w:r>
      <w:r w:rsidRPr="00550898">
        <w:rPr>
          <w:rFonts w:ascii="Calibri" w:hAnsi="Calibri" w:cs="Arial"/>
        </w:rPr>
        <w:t xml:space="preserve">΄, στην </w:t>
      </w:r>
      <w:r w:rsidRPr="00E72A70">
        <w:rPr>
          <w:rStyle w:val="a5"/>
          <w:rFonts w:ascii="Calibri" w:hAnsi="Calibri" w:cs="Arial"/>
          <w:b w:val="0"/>
          <w:color w:val="000000"/>
          <w:shd w:val="clear" w:color="auto" w:fill="FFFFFF"/>
        </w:rPr>
        <w:t>Αίθουσα Γερουσίας,</w:t>
      </w:r>
      <w:r w:rsidRPr="00550898">
        <w:rPr>
          <w:rStyle w:val="a5"/>
          <w:rFonts w:ascii="Calibri" w:hAnsi="Calibri" w:cs="Arial"/>
          <w:color w:val="000000"/>
          <w:shd w:val="clear" w:color="auto" w:fill="FFFFFF"/>
        </w:rPr>
        <w:t xml:space="preserve"> </w:t>
      </w:r>
      <w:r w:rsidRPr="00550898">
        <w:rPr>
          <w:rFonts w:ascii="Calibri" w:hAnsi="Calibri" w:cs="Arial"/>
        </w:rPr>
        <w:t>συνήλθε σε συνεδρίαση η Διαρκής Επιτροπή Παραγωγής και Εμπορίου, υπό την προεδρ</w:t>
      </w:r>
      <w:r w:rsidR="00C710C1">
        <w:rPr>
          <w:rFonts w:ascii="Calibri" w:hAnsi="Calibri" w:cs="Arial"/>
        </w:rPr>
        <w:t>ία του Προέδρου αυτής, κ. Γεωργί</w:t>
      </w:r>
      <w:r w:rsidRPr="00550898">
        <w:rPr>
          <w:rFonts w:ascii="Calibri" w:hAnsi="Calibri" w:cs="Arial"/>
        </w:rPr>
        <w:t>ου Βλάχου</w:t>
      </w:r>
      <w:r w:rsidR="00C710C1">
        <w:rPr>
          <w:rFonts w:ascii="Calibri" w:hAnsi="Calibri" w:cs="Arial"/>
        </w:rPr>
        <w:t>, με θέμα ημερήσιας διάταξης τη</w:t>
      </w:r>
      <w:r w:rsidRPr="00550898">
        <w:rPr>
          <w:rFonts w:ascii="Calibri" w:hAnsi="Calibri" w:cs="Arial"/>
        </w:rPr>
        <w:t xml:space="preserve"> συνέχιση της επεξεργασίας και εξέτασης του σχεδίου νόμου του Υπουργείου Ανάπτυξης και Επενδύσεων: </w:t>
      </w:r>
      <w:r w:rsidRPr="00550898">
        <w:rPr>
          <w:rFonts w:ascii="Calibri" w:hAnsi="Calibri"/>
        </w:rPr>
        <w:t>«</w:t>
      </w:r>
      <w:proofErr w:type="spellStart"/>
      <w:r w:rsidRPr="00550898">
        <w:rPr>
          <w:rFonts w:ascii="Calibri" w:hAnsi="Calibri"/>
        </w:rPr>
        <w:t>Διυπηρεσιακή</w:t>
      </w:r>
      <w:proofErr w:type="spellEnd"/>
      <w:r w:rsidRPr="00550898">
        <w:rPr>
          <w:rFonts w:ascii="Calibri" w:hAnsi="Calibri"/>
        </w:rPr>
        <w:t xml:space="preserve"> Μονάδα Ελέγχου Αγοράς, ρύθμιση της οικονομικής δραστηριότητας, αντιμετώπιση του παράνομου εμπορίου, πρόστιμα για τη διακίνηση και εμπορία </w:t>
      </w:r>
      <w:proofErr w:type="spellStart"/>
      <w:r w:rsidRPr="00550898">
        <w:rPr>
          <w:rFonts w:ascii="Calibri" w:hAnsi="Calibri"/>
        </w:rPr>
        <w:t>απομιμητικών</w:t>
      </w:r>
      <w:proofErr w:type="spellEnd"/>
      <w:r w:rsidRPr="00550898">
        <w:rPr>
          <w:rFonts w:ascii="Calibri" w:hAnsi="Calibri"/>
        </w:rPr>
        <w:t>/παραποιημένων προϊόντων, ρύθμιση θεμάτων για τη βιομηχανία, τις ιδιωτικές επενδύσεις, τις συμπράξεις δημοσίου και ιδιωτικού τομέα, την έρευνα, την καινοτομία και το Οικονομικό Επιμελητήριο Ελλάδος και λοιπές διατάξεις» (</w:t>
      </w:r>
      <w:r>
        <w:rPr>
          <w:rFonts w:ascii="Calibri" w:hAnsi="Calibri"/>
        </w:rPr>
        <w:t>3</w:t>
      </w:r>
      <w:r w:rsidRPr="00550898">
        <w:rPr>
          <w:rFonts w:ascii="Calibri" w:hAnsi="Calibri"/>
          <w:vertAlign w:val="superscript"/>
        </w:rPr>
        <w:t>η</w:t>
      </w:r>
      <w:r>
        <w:rPr>
          <w:rFonts w:ascii="Calibri" w:hAnsi="Calibri"/>
        </w:rPr>
        <w:t xml:space="preserve"> συνεδρίαση</w:t>
      </w:r>
      <w:r w:rsidRPr="00550898">
        <w:rPr>
          <w:rFonts w:ascii="Calibri" w:hAnsi="Calibri"/>
        </w:rPr>
        <w:t>)</w:t>
      </w:r>
      <w:r>
        <w:rPr>
          <w:rFonts w:ascii="Calibri" w:hAnsi="Calibri"/>
        </w:rPr>
        <w:t>.</w:t>
      </w:r>
    </w:p>
    <w:p w:rsidR="001923D1" w:rsidRPr="00550898" w:rsidRDefault="00C710C1" w:rsidP="002E57ED">
      <w:pPr>
        <w:spacing w:line="276" w:lineRule="auto"/>
        <w:ind w:firstLine="720"/>
        <w:jc w:val="both"/>
        <w:rPr>
          <w:rFonts w:ascii="Calibri" w:hAnsi="Calibri" w:cs="Arial"/>
          <w:iCs/>
        </w:rPr>
      </w:pPr>
      <w:r w:rsidRPr="00270BAD">
        <w:rPr>
          <w:rFonts w:ascii="Calibri" w:hAnsi="Calibri" w:cs="Arial"/>
          <w:iCs/>
        </w:rPr>
        <w:t>Στη</w:t>
      </w:r>
      <w:r w:rsidR="001923D1" w:rsidRPr="00270BAD">
        <w:rPr>
          <w:rFonts w:ascii="Calibri" w:hAnsi="Calibri" w:cs="Arial"/>
          <w:iCs/>
        </w:rPr>
        <w:t xml:space="preserve"> συνεδρίαση παρέστησαν ο Υπουργός Ανάπτυξης και Επενδύσεων, κ. Σπυρίδων-Άδωνις Γεωργιάδης, οι Υφυπουργοί Ανάπτυξης και Επενδύσεων, κ.κ. Νικόλαος Παπαθανάσης και Χρίστος Δήμας, καθώς και αρμόδιοι υπηρεσιακοί παράγοντες.</w:t>
      </w:r>
      <w:r w:rsidR="001923D1" w:rsidRPr="00550898">
        <w:rPr>
          <w:rFonts w:ascii="Calibri" w:hAnsi="Calibri" w:cs="Arial"/>
          <w:iCs/>
        </w:rPr>
        <w:t xml:space="preserve"> </w:t>
      </w:r>
    </w:p>
    <w:p w:rsidR="001923D1" w:rsidRPr="00324EA4" w:rsidRDefault="001923D1" w:rsidP="00324EA4">
      <w:pPr>
        <w:spacing w:line="276" w:lineRule="auto"/>
        <w:ind w:firstLine="720"/>
        <w:jc w:val="both"/>
      </w:pPr>
      <w:r w:rsidRPr="00550898">
        <w:rPr>
          <w:rFonts w:ascii="Calibri" w:hAnsi="Calibri"/>
        </w:rPr>
        <w:t>Ο</w:t>
      </w:r>
      <w:r w:rsidRPr="00550898">
        <w:rPr>
          <w:rFonts w:ascii="Calibri" w:hAnsi="Calibri" w:cs="Arial"/>
        </w:rPr>
        <w:t xml:space="preserve">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r>
        <w:rPr>
          <w:rFonts w:ascii="Calibri" w:hAnsi="Calibri"/>
        </w:rPr>
        <w:t xml:space="preserve"> </w:t>
      </w:r>
      <w:r w:rsidRPr="00550898">
        <w:rPr>
          <w:rFonts w:ascii="Calibri" w:hAnsi="Calibri" w:cs="Arial"/>
        </w:rPr>
        <w:t>Παρόντες ήταν οι Βουλευτές κ.κ.:</w:t>
      </w:r>
      <w:r w:rsidR="00324EA4" w:rsidRPr="00324EA4">
        <w:rPr>
          <w:rFonts w:ascii="Calibri" w:hAnsi="Calibri" w:cs="Arial"/>
        </w:rPr>
        <w:t xml:space="preserve"> </w:t>
      </w:r>
      <w:r w:rsidR="00270BAD">
        <w:t xml:space="preserve">Αντωνιάδης Ιωάννης, </w:t>
      </w:r>
      <w:r w:rsidR="00324EA4">
        <w:rPr>
          <w:rFonts w:eastAsia="Times New Roman" w:cstheme="minorHAnsi"/>
          <w:szCs w:val="20"/>
          <w:lang w:eastAsia="el-GR"/>
        </w:rPr>
        <w:t xml:space="preserve">Βλάχος Γεώργιος, Βολουδάκης Μανούσος-Κωνσταντίνος, </w:t>
      </w:r>
      <w:r w:rsidR="00CC03B6">
        <w:rPr>
          <w:rFonts w:eastAsia="Times New Roman" w:cstheme="minorHAnsi"/>
          <w:szCs w:val="20"/>
          <w:lang w:eastAsia="el-GR"/>
        </w:rPr>
        <w:t xml:space="preserve">Γιόγιακας Βασίλειος, Καιρίδης Δημήτριος, Καραμανλή Άννα, Καρασμάνης Γεώργιος, </w:t>
      </w:r>
      <w:r w:rsidR="00324EA4">
        <w:rPr>
          <w:rFonts w:eastAsia="Times New Roman" w:cstheme="minorHAnsi"/>
          <w:szCs w:val="20"/>
          <w:lang w:eastAsia="el-GR"/>
        </w:rPr>
        <w:t>Κατσανιώτης Ανδρέας, Κέλλας Χρήστος, Κεφαλογιά</w:t>
      </w:r>
      <w:r w:rsidR="00CC03B6">
        <w:rPr>
          <w:rFonts w:eastAsia="Times New Roman" w:cstheme="minorHAnsi"/>
          <w:szCs w:val="20"/>
          <w:lang w:eastAsia="el-GR"/>
        </w:rPr>
        <w:t xml:space="preserve">ννη Όλγα, Λεονταρίδης Θεόφιλος, </w:t>
      </w:r>
      <w:r w:rsidR="00324EA4">
        <w:rPr>
          <w:rFonts w:eastAsia="Times New Roman" w:cstheme="minorHAnsi"/>
          <w:szCs w:val="20"/>
          <w:lang w:eastAsia="el-GR"/>
        </w:rPr>
        <w:t>Μπουκώρος Χρ</w:t>
      </w:r>
      <w:r w:rsidR="00CC03B6">
        <w:rPr>
          <w:rFonts w:eastAsia="Times New Roman" w:cstheme="minorHAnsi"/>
          <w:szCs w:val="20"/>
          <w:lang w:eastAsia="el-GR"/>
        </w:rPr>
        <w:t>ήστος, Μπουτσικάκης Χριστόφορος-</w:t>
      </w:r>
      <w:r w:rsidR="00324EA4">
        <w:rPr>
          <w:rFonts w:eastAsia="Times New Roman" w:cstheme="minorHAnsi"/>
          <w:szCs w:val="20"/>
          <w:lang w:eastAsia="el-GR"/>
        </w:rPr>
        <w:t xml:space="preserve">Εμμανουήλ, </w:t>
      </w:r>
      <w:r w:rsidR="00CC03B6">
        <w:rPr>
          <w:rFonts w:eastAsia="Times New Roman" w:cstheme="minorHAnsi"/>
          <w:szCs w:val="20"/>
          <w:lang w:eastAsia="el-GR"/>
        </w:rPr>
        <w:t xml:space="preserve">Οικονόμου Βασίλειος, Οικονόμου Ιωάννης, Παπαδόπουλος Μιχαήλ, Πιπιλή Φωτεινή, Ράπτη Ελένη, </w:t>
      </w:r>
      <w:r w:rsidR="00324EA4">
        <w:rPr>
          <w:rFonts w:eastAsia="Times New Roman" w:cstheme="minorHAnsi"/>
          <w:szCs w:val="20"/>
          <w:lang w:eastAsia="el-GR"/>
        </w:rPr>
        <w:t xml:space="preserve">Σενετάκης Μάξιμος, </w:t>
      </w:r>
      <w:proofErr w:type="spellStart"/>
      <w:r w:rsidR="00324EA4">
        <w:rPr>
          <w:rFonts w:eastAsia="Times New Roman" w:cstheme="minorHAnsi"/>
          <w:szCs w:val="20"/>
          <w:lang w:eastAsia="el-GR"/>
        </w:rPr>
        <w:t>Σιμόπουλος</w:t>
      </w:r>
      <w:proofErr w:type="spellEnd"/>
      <w:r w:rsidR="00324EA4">
        <w:rPr>
          <w:rFonts w:eastAsia="Times New Roman" w:cstheme="minorHAnsi"/>
          <w:szCs w:val="20"/>
          <w:lang w:eastAsia="el-GR"/>
        </w:rPr>
        <w:t xml:space="preserve"> Ευστράτιος (Στράτος), Σούκουλη-Βιλιάλη Μαρία-Ελένη (Μαριλένα), </w:t>
      </w:r>
      <w:r w:rsidR="00CC03B6">
        <w:rPr>
          <w:rFonts w:eastAsia="Times New Roman" w:cstheme="minorHAnsi"/>
          <w:szCs w:val="20"/>
          <w:lang w:eastAsia="el-GR"/>
        </w:rPr>
        <w:t>Σταμενίτης Διονύσιος</w:t>
      </w:r>
      <w:r w:rsidR="00324EA4">
        <w:rPr>
          <w:rFonts w:eastAsia="Times New Roman" w:cstheme="minorHAnsi"/>
          <w:szCs w:val="20"/>
          <w:lang w:eastAsia="el-GR"/>
        </w:rPr>
        <w:t>,</w:t>
      </w:r>
      <w:r w:rsidR="00CC03B6">
        <w:rPr>
          <w:rFonts w:eastAsia="Times New Roman" w:cstheme="minorHAnsi"/>
          <w:szCs w:val="20"/>
          <w:lang w:eastAsia="el-GR"/>
        </w:rPr>
        <w:t xml:space="preserve"> Ταγαράς Νικόλαος, </w:t>
      </w:r>
      <w:proofErr w:type="spellStart"/>
      <w:r w:rsidR="00621843">
        <w:rPr>
          <w:rFonts w:eastAsia="Times New Roman" w:cstheme="minorHAnsi"/>
          <w:szCs w:val="20"/>
          <w:lang w:eastAsia="el-GR"/>
        </w:rPr>
        <w:t>Τραγάκης</w:t>
      </w:r>
      <w:proofErr w:type="spellEnd"/>
      <w:r w:rsidR="00621843">
        <w:rPr>
          <w:rFonts w:eastAsia="Times New Roman" w:cstheme="minorHAnsi"/>
          <w:szCs w:val="20"/>
          <w:lang w:eastAsia="el-GR"/>
        </w:rPr>
        <w:t xml:space="preserve"> Ιωάννης</w:t>
      </w:r>
      <w:r w:rsidR="00E72A70">
        <w:rPr>
          <w:rFonts w:eastAsia="Times New Roman" w:cstheme="minorHAnsi"/>
          <w:szCs w:val="20"/>
          <w:lang w:eastAsia="el-GR"/>
        </w:rPr>
        <w:t xml:space="preserve">, Δούνια Παναγιώτα (Νόνη), </w:t>
      </w:r>
      <w:r w:rsidR="00324EA4">
        <w:rPr>
          <w:rFonts w:eastAsia="Times New Roman" w:cstheme="minorHAnsi"/>
          <w:szCs w:val="20"/>
          <w:lang w:eastAsia="el-GR"/>
        </w:rPr>
        <w:t xml:space="preserve">Αποστόλου Ευάγγελος, Βαρεμένος Γεώργιος, </w:t>
      </w:r>
      <w:r w:rsidR="00E72A70">
        <w:rPr>
          <w:rFonts w:eastAsia="Times New Roman" w:cstheme="minorHAnsi"/>
          <w:szCs w:val="20"/>
          <w:lang w:eastAsia="el-GR"/>
        </w:rPr>
        <w:t xml:space="preserve">Κόκκαλης Βασίλειος, </w:t>
      </w:r>
      <w:r w:rsidR="00324EA4">
        <w:rPr>
          <w:rFonts w:eastAsia="Times New Roman" w:cstheme="minorHAnsi"/>
          <w:szCs w:val="20"/>
          <w:lang w:eastAsia="el-GR"/>
        </w:rPr>
        <w:t>Πέρκα Θεοπίστη (</w:t>
      </w:r>
      <w:proofErr w:type="spellStart"/>
      <w:r w:rsidR="00324EA4">
        <w:rPr>
          <w:rFonts w:eastAsia="Times New Roman" w:cstheme="minorHAnsi"/>
          <w:szCs w:val="20"/>
          <w:lang w:eastAsia="el-GR"/>
        </w:rPr>
        <w:t>Πέτη</w:t>
      </w:r>
      <w:proofErr w:type="spellEnd"/>
      <w:r w:rsidR="00324EA4">
        <w:rPr>
          <w:rFonts w:eastAsia="Times New Roman" w:cstheme="minorHAnsi"/>
          <w:szCs w:val="20"/>
          <w:lang w:eastAsia="el-GR"/>
        </w:rPr>
        <w:t xml:space="preserve">), </w:t>
      </w:r>
      <w:r w:rsidR="00E72A70">
        <w:rPr>
          <w:rFonts w:eastAsia="Times New Roman" w:cstheme="minorHAnsi"/>
          <w:szCs w:val="20"/>
          <w:lang w:eastAsia="el-GR"/>
        </w:rPr>
        <w:t xml:space="preserve">Χρηστίδου Ραλλία, Φωτίου Θεανώ, </w:t>
      </w:r>
      <w:proofErr w:type="spellStart"/>
      <w:r w:rsidR="00E72A70">
        <w:rPr>
          <w:rFonts w:eastAsia="Times New Roman" w:cstheme="minorHAnsi"/>
          <w:szCs w:val="20"/>
          <w:lang w:eastAsia="el-GR"/>
        </w:rPr>
        <w:t>Τζανακόπουλος</w:t>
      </w:r>
      <w:proofErr w:type="spellEnd"/>
      <w:r w:rsidR="00E72A70">
        <w:rPr>
          <w:rFonts w:eastAsia="Times New Roman" w:cstheme="minorHAnsi"/>
          <w:szCs w:val="20"/>
          <w:lang w:eastAsia="el-GR"/>
        </w:rPr>
        <w:t xml:space="preserve"> Δημήτριος, Τσίπρας Γεώργιος, Φάμελλος Σωκράτης, </w:t>
      </w:r>
      <w:r w:rsidR="00324EA4">
        <w:rPr>
          <w:rFonts w:eastAsia="Times New Roman" w:cstheme="minorHAnsi"/>
          <w:szCs w:val="20"/>
          <w:lang w:eastAsia="el-GR"/>
        </w:rPr>
        <w:t xml:space="preserve">Αρβανιτίδης Γεώργιος, Γκόκας Χρήστος, Κατρίνης Μιχαήλ, Πάνας Απόστολος, </w:t>
      </w:r>
      <w:r w:rsidR="00E72A70">
        <w:rPr>
          <w:rFonts w:eastAsia="Times New Roman" w:cstheme="minorHAnsi"/>
          <w:szCs w:val="20"/>
          <w:lang w:eastAsia="el-GR"/>
        </w:rPr>
        <w:t xml:space="preserve">Καραθανασόπουλος Νικόλαος, </w:t>
      </w:r>
      <w:proofErr w:type="spellStart"/>
      <w:r w:rsidR="00051315">
        <w:rPr>
          <w:rFonts w:eastAsia="Times New Roman" w:cstheme="minorHAnsi"/>
          <w:szCs w:val="20"/>
          <w:lang w:eastAsia="el-GR"/>
        </w:rPr>
        <w:lastRenderedPageBreak/>
        <w:t>Μανωλάκου</w:t>
      </w:r>
      <w:proofErr w:type="spellEnd"/>
      <w:r w:rsidR="00051315">
        <w:rPr>
          <w:rFonts w:eastAsia="Times New Roman" w:cstheme="minorHAnsi"/>
          <w:szCs w:val="20"/>
          <w:lang w:eastAsia="el-GR"/>
        </w:rPr>
        <w:t xml:space="preserve"> Διαμάντω, Κομνηνάκα Μαρία, </w:t>
      </w:r>
      <w:r w:rsidR="00324EA4">
        <w:rPr>
          <w:rFonts w:eastAsia="Times New Roman" w:cstheme="minorHAnsi"/>
          <w:szCs w:val="20"/>
          <w:lang w:eastAsia="el-GR"/>
        </w:rPr>
        <w:t>Αβδελάς Απόστολος, Βιλιάρδος Βασίλειος και  Αρσένης Κρίτων-Ηλίας.</w:t>
      </w:r>
    </w:p>
    <w:p w:rsidR="001923D1" w:rsidRDefault="001923D1" w:rsidP="002E57ED">
      <w:pPr>
        <w:spacing w:line="276" w:lineRule="auto"/>
        <w:ind w:firstLine="720"/>
        <w:jc w:val="both"/>
        <w:rPr>
          <w:rFonts w:ascii="Calibri" w:hAnsi="Calibri" w:cs="Arial"/>
        </w:rPr>
      </w:pPr>
      <w:r w:rsidRPr="00550898">
        <w:rPr>
          <w:rFonts w:ascii="Calibri" w:hAnsi="Calibri" w:cs="Arial"/>
          <w:b/>
        </w:rPr>
        <w:t>ΓΕΩΡΓΙΟΣ ΒΛΑΧΟΣ (Πρόεδρος της Επιτροπής):</w:t>
      </w:r>
      <w:r w:rsidRPr="00550898">
        <w:rPr>
          <w:rFonts w:ascii="Calibri" w:hAnsi="Calibri" w:cs="Arial"/>
        </w:rPr>
        <w:t xml:space="preserve"> Κυρίες και κύριοι συνάδελφοι,</w:t>
      </w:r>
      <w:r>
        <w:rPr>
          <w:rFonts w:ascii="Calibri" w:hAnsi="Calibri" w:cs="Arial"/>
        </w:rPr>
        <w:t xml:space="preserve"> </w:t>
      </w:r>
      <w:r w:rsidRPr="002E167C">
        <w:rPr>
          <w:rFonts w:ascii="Calibri" w:hAnsi="Calibri" w:cs="Arial"/>
        </w:rPr>
        <w:t>αρχί</w:t>
      </w:r>
      <w:r>
        <w:rPr>
          <w:rFonts w:ascii="Calibri" w:hAnsi="Calibri" w:cs="Arial"/>
        </w:rPr>
        <w:t>ζουμε την τρίτη συνεδρίαση της Ε</w:t>
      </w:r>
      <w:r w:rsidRPr="002E167C">
        <w:rPr>
          <w:rFonts w:ascii="Calibri" w:hAnsi="Calibri" w:cs="Arial"/>
        </w:rPr>
        <w:t xml:space="preserve">πιτροπής </w:t>
      </w:r>
      <w:r>
        <w:rPr>
          <w:rFonts w:ascii="Calibri" w:hAnsi="Calibri" w:cs="Arial"/>
        </w:rPr>
        <w:t>Π</w:t>
      </w:r>
      <w:r w:rsidRPr="002E167C">
        <w:rPr>
          <w:rFonts w:ascii="Calibri" w:hAnsi="Calibri" w:cs="Arial"/>
        </w:rPr>
        <w:t xml:space="preserve">αραγωγής και </w:t>
      </w:r>
      <w:r>
        <w:rPr>
          <w:rFonts w:ascii="Calibri" w:hAnsi="Calibri" w:cs="Arial"/>
        </w:rPr>
        <w:t>Ε</w:t>
      </w:r>
      <w:r w:rsidRPr="002E167C">
        <w:rPr>
          <w:rFonts w:ascii="Calibri" w:hAnsi="Calibri" w:cs="Arial"/>
        </w:rPr>
        <w:t>μπορίου</w:t>
      </w:r>
      <w:r>
        <w:rPr>
          <w:rFonts w:ascii="Calibri" w:hAnsi="Calibri" w:cs="Arial"/>
        </w:rPr>
        <w:t>,</w:t>
      </w:r>
      <w:r w:rsidRPr="002E167C">
        <w:rPr>
          <w:rFonts w:ascii="Calibri" w:hAnsi="Calibri" w:cs="Arial"/>
        </w:rPr>
        <w:t xml:space="preserve"> ό</w:t>
      </w:r>
      <w:r>
        <w:rPr>
          <w:rFonts w:ascii="Calibri" w:hAnsi="Calibri" w:cs="Arial"/>
        </w:rPr>
        <w:t>που συζητάμε το νομοσχέδιο του Υ</w:t>
      </w:r>
      <w:r w:rsidRPr="002E167C">
        <w:rPr>
          <w:rFonts w:ascii="Calibri" w:hAnsi="Calibri" w:cs="Arial"/>
        </w:rPr>
        <w:t>πουργείο</w:t>
      </w:r>
      <w:r>
        <w:rPr>
          <w:rFonts w:ascii="Calibri" w:hAnsi="Calibri" w:cs="Arial"/>
        </w:rPr>
        <w:t>υ Α</w:t>
      </w:r>
      <w:r w:rsidRPr="002E167C">
        <w:rPr>
          <w:rFonts w:ascii="Calibri" w:hAnsi="Calibri" w:cs="Arial"/>
        </w:rPr>
        <w:t xml:space="preserve">νάπτυξης και </w:t>
      </w:r>
      <w:r>
        <w:rPr>
          <w:rFonts w:ascii="Calibri" w:hAnsi="Calibri" w:cs="Arial"/>
        </w:rPr>
        <w:t>Ε</w:t>
      </w:r>
      <w:r w:rsidRPr="002E167C">
        <w:rPr>
          <w:rFonts w:ascii="Calibri" w:hAnsi="Calibri" w:cs="Arial"/>
        </w:rPr>
        <w:t>πενδύσεων με τίτλο</w:t>
      </w:r>
      <w:r>
        <w:rPr>
          <w:rFonts w:ascii="Calibri" w:hAnsi="Calibri" w:cs="Arial"/>
        </w:rPr>
        <w:t>:</w:t>
      </w:r>
      <w:r w:rsidRPr="002E167C">
        <w:rPr>
          <w:rFonts w:ascii="Calibri" w:hAnsi="Calibri" w:cs="Arial"/>
        </w:rPr>
        <w:t xml:space="preserve"> </w:t>
      </w:r>
      <w:r w:rsidRPr="00550898">
        <w:rPr>
          <w:rFonts w:ascii="Calibri" w:hAnsi="Calibri"/>
        </w:rPr>
        <w:t>«</w:t>
      </w:r>
      <w:proofErr w:type="spellStart"/>
      <w:r w:rsidRPr="00550898">
        <w:rPr>
          <w:rFonts w:ascii="Calibri" w:hAnsi="Calibri"/>
        </w:rPr>
        <w:t>Διυπηρεσιακή</w:t>
      </w:r>
      <w:proofErr w:type="spellEnd"/>
      <w:r w:rsidRPr="00550898">
        <w:rPr>
          <w:rFonts w:ascii="Calibri" w:hAnsi="Calibri"/>
        </w:rPr>
        <w:t xml:space="preserve"> Μονάδα Ελέγχου Αγοράς, ρύθμιση της οικονομικής δραστηριότητας, αντιμετώπιση του παράνομου εμπορίου, πρόστιμα για τη διακίνηση και εμπορία </w:t>
      </w:r>
      <w:proofErr w:type="spellStart"/>
      <w:r w:rsidRPr="00550898">
        <w:rPr>
          <w:rFonts w:ascii="Calibri" w:hAnsi="Calibri"/>
        </w:rPr>
        <w:t>απομιμητικών</w:t>
      </w:r>
      <w:proofErr w:type="spellEnd"/>
      <w:r w:rsidRPr="00550898">
        <w:rPr>
          <w:rFonts w:ascii="Calibri" w:hAnsi="Calibri"/>
        </w:rPr>
        <w:t>/παραποιημένων προϊόντων, ρύθμιση θεμάτων για τη βιομηχανία, τις ιδιωτικές επενδύσεις, τις συμπράξεις δημοσίου και ιδιωτικού τομέα, την έρευνα, την καινοτομία και το Οικονομικό Επιμελητήριο Ελλάδος και λοιπές διατάξεις»</w:t>
      </w:r>
      <w:r w:rsidRPr="002E167C">
        <w:rPr>
          <w:rFonts w:ascii="Calibri" w:hAnsi="Calibri" w:cs="Arial"/>
        </w:rPr>
        <w:t xml:space="preserve"> </w:t>
      </w:r>
    </w:p>
    <w:p w:rsidR="001923D1" w:rsidRDefault="001923D1" w:rsidP="002E57ED">
      <w:pPr>
        <w:spacing w:line="276" w:lineRule="auto"/>
        <w:ind w:firstLine="720"/>
        <w:jc w:val="both"/>
        <w:rPr>
          <w:rFonts w:ascii="Calibri" w:hAnsi="Calibri" w:cs="Arial"/>
        </w:rPr>
      </w:pPr>
      <w:r>
        <w:rPr>
          <w:rFonts w:ascii="Calibri" w:hAnsi="Calibri" w:cs="Arial"/>
        </w:rPr>
        <w:t>Πριν</w:t>
      </w:r>
      <w:r w:rsidRPr="002E167C">
        <w:rPr>
          <w:rFonts w:ascii="Calibri" w:hAnsi="Calibri" w:cs="Arial"/>
        </w:rPr>
        <w:t xml:space="preserve"> περάσουμε στη συζήτηση των άρθρων</w:t>
      </w:r>
      <w:r>
        <w:rPr>
          <w:rFonts w:ascii="Calibri" w:hAnsi="Calibri" w:cs="Arial"/>
        </w:rPr>
        <w:t>, να ψηφίσουμε επί της αρχής. Ερωτώ τον Ε</w:t>
      </w:r>
      <w:r w:rsidRPr="002E167C">
        <w:rPr>
          <w:rFonts w:ascii="Calibri" w:hAnsi="Calibri" w:cs="Arial"/>
        </w:rPr>
        <w:t xml:space="preserve">ισηγητή της </w:t>
      </w:r>
      <w:r>
        <w:rPr>
          <w:rFonts w:ascii="Calibri" w:hAnsi="Calibri" w:cs="Arial"/>
        </w:rPr>
        <w:t>Π</w:t>
      </w:r>
      <w:r w:rsidRPr="002E167C">
        <w:rPr>
          <w:rFonts w:ascii="Calibri" w:hAnsi="Calibri" w:cs="Arial"/>
        </w:rPr>
        <w:t>λειοψηφίας</w:t>
      </w:r>
      <w:r>
        <w:rPr>
          <w:rFonts w:ascii="Calibri" w:hAnsi="Calibri" w:cs="Arial"/>
        </w:rPr>
        <w:t>, τον κ.</w:t>
      </w:r>
      <w:r w:rsidRPr="002E167C">
        <w:rPr>
          <w:rFonts w:ascii="Calibri" w:hAnsi="Calibri" w:cs="Arial"/>
        </w:rPr>
        <w:t xml:space="preserve"> </w:t>
      </w:r>
      <w:proofErr w:type="spellStart"/>
      <w:r>
        <w:rPr>
          <w:rFonts w:ascii="Calibri" w:hAnsi="Calibri" w:cs="Arial"/>
        </w:rPr>
        <w:t>Κέλλα</w:t>
      </w:r>
      <w:proofErr w:type="spellEnd"/>
      <w:r>
        <w:rPr>
          <w:rFonts w:ascii="Calibri" w:hAnsi="Calibri" w:cs="Arial"/>
        </w:rPr>
        <w:t>.</w:t>
      </w:r>
    </w:p>
    <w:p w:rsidR="001923D1" w:rsidRDefault="001923D1" w:rsidP="002E57ED">
      <w:pPr>
        <w:spacing w:line="276" w:lineRule="auto"/>
        <w:ind w:firstLine="720"/>
        <w:jc w:val="both"/>
        <w:rPr>
          <w:rFonts w:ascii="Calibri" w:hAnsi="Calibri"/>
        </w:rPr>
      </w:pPr>
      <w:bookmarkStart w:id="0" w:name="_Hlk31160006"/>
      <w:bookmarkStart w:id="1" w:name="_Hlk31160007"/>
      <w:bookmarkStart w:id="2" w:name="_Hlk31160015"/>
      <w:bookmarkStart w:id="3" w:name="_Hlk31160016"/>
      <w:bookmarkStart w:id="4" w:name="_Hlk31160024"/>
      <w:bookmarkStart w:id="5" w:name="_Hlk31160025"/>
      <w:bookmarkStart w:id="6" w:name="_Hlk31160029"/>
      <w:bookmarkStart w:id="7" w:name="_Hlk31160030"/>
      <w:bookmarkStart w:id="8" w:name="_Hlk31160040"/>
      <w:bookmarkStart w:id="9" w:name="_Hlk31160041"/>
      <w:r w:rsidRPr="002E167C">
        <w:rPr>
          <w:rFonts w:ascii="Calibri" w:hAnsi="Calibri"/>
          <w:b/>
        </w:rPr>
        <w:t>ΧΡΗΣΤΟΣ ΚΕΛΛΑΣ (Εισηγητής της Πλειοψηφίας):</w:t>
      </w:r>
      <w:bookmarkEnd w:id="0"/>
      <w:bookmarkEnd w:id="1"/>
      <w:bookmarkEnd w:id="2"/>
      <w:bookmarkEnd w:id="3"/>
      <w:bookmarkEnd w:id="4"/>
      <w:bookmarkEnd w:id="5"/>
      <w:bookmarkEnd w:id="6"/>
      <w:bookmarkEnd w:id="7"/>
      <w:bookmarkEnd w:id="8"/>
      <w:bookmarkEnd w:id="9"/>
      <w:r w:rsidRPr="002E167C">
        <w:rPr>
          <w:rFonts w:ascii="Calibri" w:hAnsi="Calibri"/>
          <w:b/>
        </w:rPr>
        <w:t xml:space="preserve"> </w:t>
      </w:r>
      <w:r w:rsidRPr="002E167C">
        <w:rPr>
          <w:rFonts w:ascii="Calibri" w:hAnsi="Calibri"/>
        </w:rPr>
        <w:t>Υπέρ.</w:t>
      </w:r>
    </w:p>
    <w:p w:rsidR="001923D1" w:rsidRDefault="001923D1" w:rsidP="002E57ED">
      <w:pPr>
        <w:spacing w:line="276" w:lineRule="auto"/>
        <w:ind w:firstLine="720"/>
        <w:jc w:val="both"/>
        <w:rPr>
          <w:rFonts w:ascii="Calibri" w:hAnsi="Calibri" w:cs="Arial"/>
        </w:rPr>
      </w:pPr>
      <w:r w:rsidRPr="002E167C">
        <w:rPr>
          <w:rFonts w:ascii="Calibri" w:hAnsi="Calibri" w:cs="Arial"/>
          <w:b/>
        </w:rPr>
        <w:t>ΓΕΩΡΓΙΟΣ ΒΛΑΧΟΣ (Πρόεδρος της Επιτροπής):</w:t>
      </w:r>
      <w:r>
        <w:rPr>
          <w:rFonts w:ascii="Calibri" w:hAnsi="Calibri"/>
        </w:rPr>
        <w:t xml:space="preserve"> </w:t>
      </w:r>
      <w:r>
        <w:rPr>
          <w:rFonts w:ascii="Calibri" w:hAnsi="Calibri" w:cs="Arial"/>
        </w:rPr>
        <w:t>Ψ</w:t>
      </w:r>
      <w:r w:rsidRPr="002E167C">
        <w:rPr>
          <w:rFonts w:ascii="Calibri" w:hAnsi="Calibri" w:cs="Arial"/>
        </w:rPr>
        <w:t xml:space="preserve">ηφίζει </w:t>
      </w:r>
      <w:r>
        <w:rPr>
          <w:rFonts w:ascii="Calibri" w:hAnsi="Calibri" w:cs="Arial"/>
        </w:rPr>
        <w:t>υπέρ</w:t>
      </w:r>
      <w:r w:rsidRPr="002E167C">
        <w:rPr>
          <w:rFonts w:ascii="Calibri" w:hAnsi="Calibri" w:cs="Arial"/>
        </w:rPr>
        <w:t xml:space="preserve">. </w:t>
      </w:r>
    </w:p>
    <w:p w:rsidR="001923D1" w:rsidRDefault="001923D1" w:rsidP="002E57ED">
      <w:pPr>
        <w:spacing w:line="276" w:lineRule="auto"/>
        <w:ind w:firstLine="720"/>
        <w:jc w:val="both"/>
        <w:rPr>
          <w:rFonts w:ascii="Calibri" w:hAnsi="Calibri" w:cs="Arial"/>
        </w:rPr>
      </w:pPr>
      <w:r w:rsidRPr="002E167C">
        <w:rPr>
          <w:rFonts w:ascii="Calibri" w:hAnsi="Calibri" w:cs="Arial"/>
        </w:rPr>
        <w:t>Εκ μέρους του ΣΥΡΙΖΑ</w:t>
      </w:r>
      <w:r>
        <w:rPr>
          <w:rFonts w:ascii="Calibri" w:hAnsi="Calibri" w:cs="Arial"/>
        </w:rPr>
        <w:t>,</w:t>
      </w:r>
      <w:r w:rsidRPr="002E167C">
        <w:rPr>
          <w:rFonts w:ascii="Calibri" w:hAnsi="Calibri" w:cs="Arial"/>
        </w:rPr>
        <w:t xml:space="preserve"> </w:t>
      </w:r>
      <w:r>
        <w:rPr>
          <w:rFonts w:ascii="Calibri" w:hAnsi="Calibri" w:cs="Arial"/>
        </w:rPr>
        <w:t>ο κ.</w:t>
      </w:r>
      <w:r w:rsidRPr="002E167C">
        <w:rPr>
          <w:rFonts w:ascii="Calibri" w:hAnsi="Calibri" w:cs="Arial"/>
        </w:rPr>
        <w:t xml:space="preserve"> </w:t>
      </w:r>
      <w:r>
        <w:rPr>
          <w:rFonts w:ascii="Calibri" w:hAnsi="Calibri" w:cs="Arial"/>
        </w:rPr>
        <w:t>Β</w:t>
      </w:r>
      <w:r w:rsidRPr="002E167C">
        <w:rPr>
          <w:rFonts w:ascii="Calibri" w:hAnsi="Calibri" w:cs="Arial"/>
        </w:rPr>
        <w:t>αρεμένος</w:t>
      </w:r>
      <w:r w:rsidR="00CA621E">
        <w:rPr>
          <w:rFonts w:ascii="Calibri" w:hAnsi="Calibri" w:cs="Arial"/>
        </w:rPr>
        <w:t>.</w:t>
      </w:r>
    </w:p>
    <w:p w:rsidR="001923D1" w:rsidRPr="002E167C" w:rsidRDefault="001923D1" w:rsidP="002E57ED">
      <w:pPr>
        <w:spacing w:line="276" w:lineRule="auto"/>
        <w:ind w:firstLine="720"/>
        <w:jc w:val="both"/>
        <w:rPr>
          <w:rFonts w:ascii="Calibri" w:hAnsi="Calibri" w:cs="Arial"/>
        </w:rPr>
      </w:pPr>
      <w:r w:rsidRPr="002E167C">
        <w:rPr>
          <w:rFonts w:ascii="Calibri" w:hAnsi="Calibri" w:cs="Arial"/>
          <w:b/>
        </w:rPr>
        <w:t>ΓΕΩΡΓΙΟΣ ΒΑΡΕΜΕΝΟΣ:</w:t>
      </w:r>
      <w:r>
        <w:rPr>
          <w:rFonts w:ascii="Calibri" w:hAnsi="Calibri" w:cs="Arial"/>
        </w:rPr>
        <w:t xml:space="preserve"> Επιφύλαξη.</w:t>
      </w:r>
    </w:p>
    <w:p w:rsidR="001923D1" w:rsidRDefault="001923D1" w:rsidP="002E57ED">
      <w:pPr>
        <w:spacing w:line="276" w:lineRule="auto"/>
        <w:ind w:firstLine="720"/>
        <w:jc w:val="both"/>
        <w:rPr>
          <w:rFonts w:ascii="Calibri" w:hAnsi="Calibri" w:cs="Arial"/>
        </w:rPr>
      </w:pPr>
      <w:r w:rsidRPr="002E167C">
        <w:rPr>
          <w:rFonts w:ascii="Calibri" w:hAnsi="Calibri" w:cs="Arial"/>
          <w:b/>
        </w:rPr>
        <w:t>ΓΕΩΡΓΙΟΣ ΒΛΑΧΟΣ (Πρόεδρος της Επιτροπής):</w:t>
      </w:r>
      <w:r>
        <w:rPr>
          <w:rFonts w:ascii="Calibri" w:hAnsi="Calibri" w:cs="Arial"/>
        </w:rPr>
        <w:t xml:space="preserve"> Εκ μέρους του Κ</w:t>
      </w:r>
      <w:r w:rsidRPr="002E167C">
        <w:rPr>
          <w:rFonts w:ascii="Calibri" w:hAnsi="Calibri" w:cs="Arial"/>
        </w:rPr>
        <w:t xml:space="preserve">ινήματος </w:t>
      </w:r>
      <w:r>
        <w:rPr>
          <w:rFonts w:ascii="Calibri" w:hAnsi="Calibri" w:cs="Arial"/>
        </w:rPr>
        <w:t>Α</w:t>
      </w:r>
      <w:r w:rsidRPr="002E167C">
        <w:rPr>
          <w:rFonts w:ascii="Calibri" w:hAnsi="Calibri" w:cs="Arial"/>
        </w:rPr>
        <w:t>λλαγής</w:t>
      </w:r>
      <w:r>
        <w:rPr>
          <w:rFonts w:ascii="Calibri" w:hAnsi="Calibri" w:cs="Arial"/>
        </w:rPr>
        <w:t>,</w:t>
      </w:r>
      <w:r w:rsidRPr="002E167C">
        <w:rPr>
          <w:rFonts w:ascii="Calibri" w:hAnsi="Calibri" w:cs="Arial"/>
        </w:rPr>
        <w:t xml:space="preserve"> </w:t>
      </w:r>
      <w:r>
        <w:rPr>
          <w:rFonts w:ascii="Calibri" w:hAnsi="Calibri" w:cs="Arial"/>
        </w:rPr>
        <w:t>ο κ.</w:t>
      </w:r>
      <w:r w:rsidRPr="002E167C">
        <w:rPr>
          <w:rFonts w:ascii="Calibri" w:hAnsi="Calibri" w:cs="Arial"/>
        </w:rPr>
        <w:t xml:space="preserve"> </w:t>
      </w:r>
      <w:r w:rsidR="00CA621E">
        <w:rPr>
          <w:rFonts w:ascii="Calibri" w:hAnsi="Calibri" w:cs="Arial"/>
        </w:rPr>
        <w:t>Κατρίνης.</w:t>
      </w:r>
    </w:p>
    <w:p w:rsidR="001923D1" w:rsidRDefault="001923D1" w:rsidP="002E57ED">
      <w:pPr>
        <w:spacing w:line="276" w:lineRule="auto"/>
        <w:ind w:firstLine="720"/>
        <w:jc w:val="both"/>
        <w:rPr>
          <w:rFonts w:ascii="Calibri" w:hAnsi="Calibri" w:cs="Arial"/>
        </w:rPr>
      </w:pPr>
      <w:r w:rsidRPr="002E167C">
        <w:rPr>
          <w:rFonts w:ascii="Calibri" w:hAnsi="Calibri"/>
          <w:b/>
        </w:rPr>
        <w:t>ΜΙΧΑΗΛ ΚΑΤΡΙΝΗΣ (</w:t>
      </w:r>
      <w:r w:rsidRPr="00C02B0F">
        <w:rPr>
          <w:rFonts w:ascii="Calibri" w:hAnsi="Calibri"/>
          <w:b/>
        </w:rPr>
        <w:t>Ειδικός Αγορητής του Κινήματος Αλλαγής</w:t>
      </w:r>
      <w:r w:rsidRPr="00C02B0F">
        <w:rPr>
          <w:rFonts w:ascii="Calibri" w:hAnsi="Calibri" w:cs="Arial"/>
          <w:b/>
        </w:rPr>
        <w:t>):</w:t>
      </w:r>
      <w:r>
        <w:rPr>
          <w:rFonts w:ascii="Calibri" w:hAnsi="Calibri" w:cs="Arial"/>
        </w:rPr>
        <w:t xml:space="preserve"> Κύριε Π</w:t>
      </w:r>
      <w:r w:rsidRPr="002E167C">
        <w:rPr>
          <w:rFonts w:ascii="Calibri" w:hAnsi="Calibri" w:cs="Arial"/>
        </w:rPr>
        <w:t>ρόεδρε</w:t>
      </w:r>
      <w:r>
        <w:rPr>
          <w:rFonts w:ascii="Calibri" w:hAnsi="Calibri" w:cs="Arial"/>
        </w:rPr>
        <w:t>, εμείς επιφυλασσόμαστε για την</w:t>
      </w:r>
      <w:r w:rsidRPr="002E167C">
        <w:rPr>
          <w:rFonts w:ascii="Calibri" w:hAnsi="Calibri" w:cs="Arial"/>
        </w:rPr>
        <w:t xml:space="preserve"> </w:t>
      </w:r>
      <w:r>
        <w:rPr>
          <w:rFonts w:ascii="Calibri" w:hAnsi="Calibri" w:cs="Arial"/>
        </w:rPr>
        <w:t>Ο</w:t>
      </w:r>
      <w:r w:rsidRPr="002E167C">
        <w:rPr>
          <w:rFonts w:ascii="Calibri" w:hAnsi="Calibri" w:cs="Arial"/>
        </w:rPr>
        <w:t>λομέλεια</w:t>
      </w:r>
      <w:r>
        <w:rPr>
          <w:rFonts w:ascii="Calibri" w:hAnsi="Calibri" w:cs="Arial"/>
        </w:rPr>
        <w:t>,</w:t>
      </w:r>
      <w:r w:rsidRPr="002E167C">
        <w:rPr>
          <w:rFonts w:ascii="Calibri" w:hAnsi="Calibri" w:cs="Arial"/>
        </w:rPr>
        <w:t xml:space="preserve"> αν </w:t>
      </w:r>
      <w:r>
        <w:rPr>
          <w:rFonts w:ascii="Calibri" w:hAnsi="Calibri" w:cs="Arial"/>
        </w:rPr>
        <w:t>και συμφωνού</w:t>
      </w:r>
      <w:r w:rsidRPr="002E167C">
        <w:rPr>
          <w:rFonts w:ascii="Calibri" w:hAnsi="Calibri" w:cs="Arial"/>
        </w:rPr>
        <w:t xml:space="preserve">με </w:t>
      </w:r>
      <w:r>
        <w:rPr>
          <w:rFonts w:ascii="Calibri" w:hAnsi="Calibri" w:cs="Arial"/>
        </w:rPr>
        <w:t>με πάρα πολλά από αυτά</w:t>
      </w:r>
      <w:r w:rsidRPr="002E167C">
        <w:rPr>
          <w:rFonts w:ascii="Calibri" w:hAnsi="Calibri" w:cs="Arial"/>
        </w:rPr>
        <w:t xml:space="preserve"> </w:t>
      </w:r>
      <w:r>
        <w:rPr>
          <w:rFonts w:ascii="Calibri" w:hAnsi="Calibri" w:cs="Arial"/>
        </w:rPr>
        <w:t>που περιλαμβάνει το νομοσχέδιο</w:t>
      </w:r>
      <w:r w:rsidRPr="002E167C">
        <w:rPr>
          <w:rFonts w:ascii="Calibri" w:hAnsi="Calibri" w:cs="Arial"/>
        </w:rPr>
        <w:t>. Διατηρούμε κάποιες επιφυλάξεις</w:t>
      </w:r>
      <w:r w:rsidR="00CA621E">
        <w:rPr>
          <w:rFonts w:ascii="Calibri" w:hAnsi="Calibri" w:cs="Arial"/>
        </w:rPr>
        <w:t>,</w:t>
      </w:r>
      <w:r>
        <w:rPr>
          <w:rFonts w:ascii="Calibri" w:hAnsi="Calibri" w:cs="Arial"/>
        </w:rPr>
        <w:t xml:space="preserve"> τις οποίες διατυπώσαμε χθες </w:t>
      </w:r>
      <w:r w:rsidRPr="002E167C">
        <w:rPr>
          <w:rFonts w:ascii="Calibri" w:hAnsi="Calibri" w:cs="Arial"/>
        </w:rPr>
        <w:t xml:space="preserve">και πιστεύω ότι στην πορεία της συζήτησης θα μας δοθεί </w:t>
      </w:r>
      <w:r>
        <w:rPr>
          <w:rFonts w:ascii="Calibri" w:hAnsi="Calibri" w:cs="Arial"/>
        </w:rPr>
        <w:t xml:space="preserve">η </w:t>
      </w:r>
      <w:r w:rsidRPr="002E167C">
        <w:rPr>
          <w:rFonts w:ascii="Calibri" w:hAnsi="Calibri" w:cs="Arial"/>
        </w:rPr>
        <w:t xml:space="preserve">δυνατότητα να </w:t>
      </w:r>
      <w:r>
        <w:rPr>
          <w:rFonts w:ascii="Calibri" w:hAnsi="Calibri" w:cs="Arial"/>
        </w:rPr>
        <w:t>τις διευκρινίσουμε και αν η Κυβέρνηση δεχθεί</w:t>
      </w:r>
      <w:r w:rsidRPr="002E167C">
        <w:rPr>
          <w:rFonts w:ascii="Calibri" w:hAnsi="Calibri" w:cs="Arial"/>
        </w:rPr>
        <w:t xml:space="preserve"> κάποιες προτάσεις</w:t>
      </w:r>
      <w:r>
        <w:rPr>
          <w:rFonts w:ascii="Calibri" w:hAnsi="Calibri" w:cs="Arial"/>
        </w:rPr>
        <w:t>,</w:t>
      </w:r>
      <w:r w:rsidRPr="002E167C">
        <w:rPr>
          <w:rFonts w:ascii="Calibri" w:hAnsi="Calibri" w:cs="Arial"/>
        </w:rPr>
        <w:t xml:space="preserve"> να </w:t>
      </w:r>
      <w:r>
        <w:rPr>
          <w:rFonts w:ascii="Calibri" w:hAnsi="Calibri" w:cs="Arial"/>
        </w:rPr>
        <w:t>τις άρουμε κιόλας.</w:t>
      </w:r>
    </w:p>
    <w:p w:rsidR="001923D1" w:rsidRDefault="001923D1" w:rsidP="002E57ED">
      <w:pPr>
        <w:spacing w:line="276" w:lineRule="auto"/>
        <w:ind w:firstLine="720"/>
        <w:jc w:val="both"/>
        <w:rPr>
          <w:rFonts w:ascii="Calibri" w:hAnsi="Calibri" w:cs="Arial"/>
        </w:rPr>
      </w:pPr>
      <w:r>
        <w:rPr>
          <w:rFonts w:ascii="Calibri" w:hAnsi="Calibri" w:cs="Arial"/>
        </w:rPr>
        <w:t>Προς το παρόν, επιφυλασσόμαστε για την Ολομέλεια</w:t>
      </w:r>
      <w:r w:rsidRPr="002E167C">
        <w:rPr>
          <w:rFonts w:ascii="Calibri" w:hAnsi="Calibri" w:cs="Arial"/>
        </w:rPr>
        <w:t xml:space="preserve">. </w:t>
      </w:r>
    </w:p>
    <w:p w:rsidR="001923D1" w:rsidRDefault="001923D1" w:rsidP="002E57ED">
      <w:pPr>
        <w:spacing w:line="276" w:lineRule="auto"/>
        <w:ind w:firstLine="720"/>
        <w:jc w:val="both"/>
        <w:rPr>
          <w:rFonts w:ascii="Calibri" w:hAnsi="Calibri" w:cs="Arial"/>
        </w:rPr>
      </w:pPr>
      <w:r w:rsidRPr="002E167C">
        <w:rPr>
          <w:rFonts w:ascii="Calibri" w:hAnsi="Calibri" w:cs="Arial"/>
          <w:b/>
        </w:rPr>
        <w:t>ΓΕΩΡΓΙΟΣ ΒΛΑΧΟΣ (Πρόεδρος της Επιτροπής):</w:t>
      </w:r>
      <w:r>
        <w:rPr>
          <w:rFonts w:ascii="Calibri" w:hAnsi="Calibri" w:cs="Arial"/>
          <w:b/>
        </w:rPr>
        <w:t xml:space="preserve"> </w:t>
      </w:r>
      <w:r w:rsidRPr="002E167C">
        <w:rPr>
          <w:rFonts w:ascii="Calibri" w:hAnsi="Calibri" w:cs="Arial"/>
        </w:rPr>
        <w:t>Κρατώ τα θετικά σημεία του νομοσχεδίου και την επιφύλαξη για το τυπικό</w:t>
      </w:r>
      <w:r>
        <w:rPr>
          <w:rFonts w:ascii="Calibri" w:hAnsi="Calibri" w:cs="Arial"/>
        </w:rPr>
        <w:t>.</w:t>
      </w:r>
      <w:r w:rsidRPr="002E167C">
        <w:rPr>
          <w:rFonts w:ascii="Calibri" w:hAnsi="Calibri" w:cs="Arial"/>
        </w:rPr>
        <w:t xml:space="preserve"> </w:t>
      </w:r>
    </w:p>
    <w:p w:rsidR="001923D1" w:rsidRDefault="001923D1" w:rsidP="002E57ED">
      <w:pPr>
        <w:spacing w:line="276" w:lineRule="auto"/>
        <w:ind w:firstLine="720"/>
        <w:jc w:val="both"/>
        <w:rPr>
          <w:rFonts w:ascii="Calibri" w:hAnsi="Calibri" w:cs="Arial"/>
        </w:rPr>
      </w:pPr>
      <w:r>
        <w:rPr>
          <w:rFonts w:ascii="Calibri" w:hAnsi="Calibri" w:cs="Arial"/>
        </w:rPr>
        <w:t>Γ</w:t>
      </w:r>
      <w:r w:rsidRPr="002E167C">
        <w:rPr>
          <w:rFonts w:ascii="Calibri" w:hAnsi="Calibri" w:cs="Arial"/>
        </w:rPr>
        <w:t xml:space="preserve">ια λογαριασμό του </w:t>
      </w:r>
      <w:r>
        <w:rPr>
          <w:rFonts w:ascii="Calibri" w:hAnsi="Calibri" w:cs="Arial"/>
        </w:rPr>
        <w:t xml:space="preserve">ΚΚΕ, η κυρία Διαμάντω </w:t>
      </w:r>
      <w:proofErr w:type="spellStart"/>
      <w:r>
        <w:rPr>
          <w:rFonts w:ascii="Calibri" w:hAnsi="Calibri" w:cs="Arial"/>
        </w:rPr>
        <w:t>Μ</w:t>
      </w:r>
      <w:r w:rsidRPr="002E167C">
        <w:rPr>
          <w:rFonts w:ascii="Calibri" w:hAnsi="Calibri" w:cs="Arial"/>
        </w:rPr>
        <w:t>ανωλάκου</w:t>
      </w:r>
      <w:proofErr w:type="spellEnd"/>
      <w:r w:rsidR="00CA621E">
        <w:rPr>
          <w:rFonts w:ascii="Calibri" w:hAnsi="Calibri" w:cs="Arial"/>
        </w:rPr>
        <w:t>.</w:t>
      </w:r>
    </w:p>
    <w:p w:rsidR="001923D1" w:rsidRPr="00C02B0F" w:rsidRDefault="001923D1" w:rsidP="002E57ED">
      <w:pPr>
        <w:spacing w:line="276" w:lineRule="auto"/>
        <w:ind w:firstLine="720"/>
        <w:jc w:val="both"/>
        <w:rPr>
          <w:rFonts w:ascii="Calibri" w:hAnsi="Calibri"/>
        </w:rPr>
      </w:pPr>
      <w:r w:rsidRPr="002E167C">
        <w:rPr>
          <w:rFonts w:ascii="Calibri" w:hAnsi="Calibri"/>
          <w:b/>
        </w:rPr>
        <w:t>ΔΙΑΜΑΝΤΩ ΜΑΝΩΛΑΚΟΥ (</w:t>
      </w:r>
      <w:r w:rsidRPr="00C02B0F">
        <w:rPr>
          <w:rFonts w:ascii="Calibri" w:hAnsi="Calibri"/>
          <w:b/>
        </w:rPr>
        <w:t xml:space="preserve">Ειδική Αγορήτρια του ΚΚΕ): </w:t>
      </w:r>
      <w:r w:rsidRPr="00C02B0F">
        <w:rPr>
          <w:rFonts w:ascii="Calibri" w:hAnsi="Calibri"/>
        </w:rPr>
        <w:t>Κατά.</w:t>
      </w:r>
    </w:p>
    <w:p w:rsidR="001923D1" w:rsidRDefault="001923D1" w:rsidP="002E57ED">
      <w:pPr>
        <w:spacing w:line="276" w:lineRule="auto"/>
        <w:ind w:firstLine="720"/>
        <w:jc w:val="both"/>
        <w:rPr>
          <w:rFonts w:ascii="Calibri" w:hAnsi="Calibri" w:cs="Arial"/>
        </w:rPr>
      </w:pPr>
      <w:r w:rsidRPr="002E167C">
        <w:rPr>
          <w:rFonts w:ascii="Calibri" w:hAnsi="Calibri" w:cs="Arial"/>
          <w:b/>
        </w:rPr>
        <w:t>ΓΕΩΡΓΙΟΣ ΒΛΑΧΟΣ (Πρόεδρος της Επιτροπής):</w:t>
      </w:r>
      <w:r>
        <w:rPr>
          <w:rFonts w:ascii="Calibri" w:hAnsi="Calibri"/>
          <w:b/>
        </w:rPr>
        <w:t xml:space="preserve"> </w:t>
      </w:r>
      <w:r>
        <w:rPr>
          <w:rFonts w:ascii="Calibri" w:hAnsi="Calibri"/>
        </w:rPr>
        <w:t>Ε</w:t>
      </w:r>
      <w:r>
        <w:rPr>
          <w:rFonts w:ascii="Calibri" w:hAnsi="Calibri" w:cs="Arial"/>
        </w:rPr>
        <w:t>κ μέρους της Ε</w:t>
      </w:r>
      <w:r w:rsidRPr="002E167C">
        <w:rPr>
          <w:rFonts w:ascii="Calibri" w:hAnsi="Calibri" w:cs="Arial"/>
        </w:rPr>
        <w:t xml:space="preserve">λληνικής </w:t>
      </w:r>
      <w:r w:rsidR="00CA621E">
        <w:rPr>
          <w:rFonts w:ascii="Calibri" w:hAnsi="Calibri" w:cs="Arial"/>
        </w:rPr>
        <w:t>Λύσης, ο κ. Βιλιάρδος.</w:t>
      </w:r>
    </w:p>
    <w:p w:rsidR="001923D1" w:rsidRPr="00C02B0F" w:rsidRDefault="001923D1" w:rsidP="002E57ED">
      <w:pPr>
        <w:spacing w:line="276" w:lineRule="auto"/>
        <w:ind w:firstLine="720"/>
        <w:jc w:val="both"/>
        <w:rPr>
          <w:rFonts w:ascii="Calibri" w:hAnsi="Calibri"/>
        </w:rPr>
      </w:pPr>
      <w:r w:rsidRPr="002E167C">
        <w:rPr>
          <w:rFonts w:ascii="Calibri" w:hAnsi="Calibri"/>
          <w:b/>
        </w:rPr>
        <w:t>ΒΑΣΙΛΕΙΟΣ ΒΙΛΙΑΡΔΟΣ (</w:t>
      </w:r>
      <w:r w:rsidRPr="00C02B0F">
        <w:rPr>
          <w:rFonts w:ascii="Calibri" w:hAnsi="Calibri"/>
          <w:b/>
        </w:rPr>
        <w:t xml:space="preserve">Ειδικός Αγορητής της Ελληνικής Λύσης): </w:t>
      </w:r>
      <w:r w:rsidRPr="00C02B0F">
        <w:rPr>
          <w:rFonts w:ascii="Calibri" w:hAnsi="Calibri"/>
        </w:rPr>
        <w:t>Επιφύλαξη.</w:t>
      </w:r>
    </w:p>
    <w:p w:rsidR="001923D1" w:rsidRDefault="001923D1" w:rsidP="002E57ED">
      <w:pPr>
        <w:spacing w:line="276" w:lineRule="auto"/>
        <w:ind w:firstLine="720"/>
        <w:jc w:val="both"/>
        <w:rPr>
          <w:rFonts w:ascii="Calibri" w:hAnsi="Calibri" w:cs="Arial"/>
        </w:rPr>
      </w:pPr>
      <w:r w:rsidRPr="002E167C">
        <w:rPr>
          <w:rFonts w:ascii="Calibri" w:hAnsi="Calibri" w:cs="Arial"/>
          <w:b/>
        </w:rPr>
        <w:t>ΓΕΩΡΓΙΟΣ ΒΛΑΧΟΣ (Πρόεδρος της Επιτροπής):</w:t>
      </w:r>
      <w:r>
        <w:rPr>
          <w:rFonts w:ascii="Calibri" w:hAnsi="Calibri"/>
          <w:b/>
        </w:rPr>
        <w:t xml:space="preserve"> </w:t>
      </w:r>
      <w:r w:rsidRPr="00C02B0F">
        <w:rPr>
          <w:rFonts w:ascii="Calibri" w:hAnsi="Calibri"/>
        </w:rPr>
        <w:t>Ε</w:t>
      </w:r>
      <w:r w:rsidRPr="00C02B0F">
        <w:rPr>
          <w:rFonts w:ascii="Calibri" w:hAnsi="Calibri" w:cs="Arial"/>
        </w:rPr>
        <w:t>κ</w:t>
      </w:r>
      <w:r w:rsidRPr="002E167C">
        <w:rPr>
          <w:rFonts w:ascii="Calibri" w:hAnsi="Calibri" w:cs="Arial"/>
        </w:rPr>
        <w:t xml:space="preserve"> μέρους του </w:t>
      </w:r>
      <w:r>
        <w:rPr>
          <w:rFonts w:ascii="Calibri" w:hAnsi="Calibri" w:cs="Arial"/>
        </w:rPr>
        <w:t>ΜέΡΑ</w:t>
      </w:r>
      <w:r w:rsidRPr="002E167C">
        <w:rPr>
          <w:rFonts w:ascii="Calibri" w:hAnsi="Calibri" w:cs="Arial"/>
        </w:rPr>
        <w:t>25</w:t>
      </w:r>
      <w:r>
        <w:rPr>
          <w:rFonts w:ascii="Calibri" w:hAnsi="Calibri" w:cs="Arial"/>
        </w:rPr>
        <w:t>,</w:t>
      </w:r>
      <w:r w:rsidRPr="002E167C">
        <w:rPr>
          <w:rFonts w:ascii="Calibri" w:hAnsi="Calibri" w:cs="Arial"/>
        </w:rPr>
        <w:t xml:space="preserve"> ο </w:t>
      </w:r>
      <w:r>
        <w:rPr>
          <w:rFonts w:ascii="Calibri" w:hAnsi="Calibri" w:cs="Arial"/>
        </w:rPr>
        <w:t>κ Α</w:t>
      </w:r>
      <w:r w:rsidRPr="002E167C">
        <w:rPr>
          <w:rFonts w:ascii="Calibri" w:hAnsi="Calibri" w:cs="Arial"/>
        </w:rPr>
        <w:t>ρσένης</w:t>
      </w:r>
      <w:r>
        <w:rPr>
          <w:rFonts w:ascii="Calibri" w:hAnsi="Calibri" w:cs="Arial"/>
        </w:rPr>
        <w:t>, τι ψηφίζει;</w:t>
      </w:r>
      <w:r w:rsidRPr="002E167C">
        <w:rPr>
          <w:rFonts w:ascii="Calibri" w:hAnsi="Calibri" w:cs="Arial"/>
        </w:rPr>
        <w:t xml:space="preserve"> </w:t>
      </w:r>
    </w:p>
    <w:p w:rsidR="001923D1" w:rsidRDefault="001923D1" w:rsidP="002E57ED">
      <w:pPr>
        <w:spacing w:line="276" w:lineRule="auto"/>
        <w:ind w:firstLine="720"/>
        <w:jc w:val="both"/>
        <w:rPr>
          <w:rFonts w:ascii="Calibri" w:hAnsi="Calibri"/>
        </w:rPr>
      </w:pPr>
      <w:r w:rsidRPr="002E167C">
        <w:rPr>
          <w:rFonts w:ascii="Calibri" w:hAnsi="Calibri"/>
          <w:b/>
        </w:rPr>
        <w:t>ΚΡΙΤΩΝ-ΗΛΙΑΣ ΑΡΣΕΝΗΣ (</w:t>
      </w:r>
      <w:r w:rsidRPr="0031227D">
        <w:rPr>
          <w:rFonts w:ascii="Calibri" w:hAnsi="Calibri"/>
          <w:b/>
        </w:rPr>
        <w:t xml:space="preserve">Ειδικός Αγορητής του ΜέΡΑ25): </w:t>
      </w:r>
      <w:r>
        <w:rPr>
          <w:rFonts w:ascii="Calibri" w:hAnsi="Calibri"/>
        </w:rPr>
        <w:t>Επιφυλασσόμαστε για την Ολομέλεια.</w:t>
      </w:r>
    </w:p>
    <w:p w:rsidR="001923D1" w:rsidRDefault="001923D1" w:rsidP="002E57ED">
      <w:pPr>
        <w:spacing w:line="276" w:lineRule="auto"/>
        <w:ind w:firstLine="720"/>
        <w:jc w:val="both"/>
        <w:rPr>
          <w:rFonts w:ascii="Calibri" w:hAnsi="Calibri" w:cs="Arial"/>
        </w:rPr>
      </w:pPr>
      <w:r w:rsidRPr="002E167C">
        <w:rPr>
          <w:rFonts w:ascii="Calibri" w:hAnsi="Calibri" w:cs="Arial"/>
          <w:b/>
        </w:rPr>
        <w:t>ΓΕΩΡΓΙΟΣ ΒΛΑΧΟΣ (Πρόεδρος της Επιτροπής):</w:t>
      </w:r>
      <w:r>
        <w:rPr>
          <w:rFonts w:ascii="Calibri" w:hAnsi="Calibri" w:cs="Arial"/>
        </w:rPr>
        <w:t xml:space="preserve"> Επιφύλαξη</w:t>
      </w:r>
      <w:r w:rsidR="00CA621E">
        <w:rPr>
          <w:rFonts w:ascii="Calibri" w:hAnsi="Calibri" w:cs="Arial"/>
        </w:rPr>
        <w:t>,</w:t>
      </w:r>
      <w:r>
        <w:rPr>
          <w:rFonts w:ascii="Calibri" w:hAnsi="Calibri" w:cs="Arial"/>
        </w:rPr>
        <w:t xml:space="preserve"> λοιπόν</w:t>
      </w:r>
      <w:r w:rsidRPr="002E167C">
        <w:rPr>
          <w:rFonts w:ascii="Calibri" w:hAnsi="Calibri" w:cs="Arial"/>
        </w:rPr>
        <w:t xml:space="preserve">. </w:t>
      </w:r>
    </w:p>
    <w:p w:rsidR="001923D1" w:rsidRDefault="001923D1" w:rsidP="002E57ED">
      <w:pPr>
        <w:spacing w:line="276" w:lineRule="auto"/>
        <w:ind w:firstLine="720"/>
        <w:jc w:val="both"/>
        <w:rPr>
          <w:rFonts w:ascii="Calibri" w:hAnsi="Calibri" w:cs="Arial"/>
        </w:rPr>
      </w:pPr>
      <w:r>
        <w:rPr>
          <w:rFonts w:ascii="Calibri" w:hAnsi="Calibri" w:cs="Arial"/>
        </w:rPr>
        <w:lastRenderedPageBreak/>
        <w:t>Ά</w:t>
      </w:r>
      <w:r w:rsidRPr="002E167C">
        <w:rPr>
          <w:rFonts w:ascii="Calibri" w:hAnsi="Calibri" w:cs="Arial"/>
        </w:rPr>
        <w:t>ρα</w:t>
      </w:r>
      <w:r w:rsidR="00CA621E">
        <w:rPr>
          <w:rFonts w:ascii="Calibri" w:hAnsi="Calibri" w:cs="Arial"/>
        </w:rPr>
        <w:t>,</w:t>
      </w:r>
      <w:r w:rsidRPr="002E167C">
        <w:rPr>
          <w:rFonts w:ascii="Calibri" w:hAnsi="Calibri" w:cs="Arial"/>
        </w:rPr>
        <w:t xml:space="preserve"> το νομοσχέδιο</w:t>
      </w:r>
      <w:r w:rsidRPr="009E2FC0">
        <w:t xml:space="preserve"> </w:t>
      </w:r>
      <w:r w:rsidRPr="009E2FC0">
        <w:rPr>
          <w:rFonts w:ascii="Calibri" w:hAnsi="Calibri" w:cs="Arial"/>
        </w:rPr>
        <w:t>του Υπουργείου Ανάπτυξης και Επενδύσεων: «</w:t>
      </w:r>
      <w:proofErr w:type="spellStart"/>
      <w:r w:rsidRPr="009E2FC0">
        <w:rPr>
          <w:rFonts w:ascii="Calibri" w:hAnsi="Calibri" w:cs="Arial"/>
        </w:rPr>
        <w:t>Διυπηρεσιακή</w:t>
      </w:r>
      <w:proofErr w:type="spellEnd"/>
      <w:r w:rsidRPr="009E2FC0">
        <w:rPr>
          <w:rFonts w:ascii="Calibri" w:hAnsi="Calibri" w:cs="Arial"/>
        </w:rPr>
        <w:t xml:space="preserve"> Μονάδα Ελέγχου Αγοράς, ρύθμιση της οικονομικής δραστηριότητας, αντιμετώπιση του παράνομου εμπορίου, πρόστιμα για τη διακίνηση και εμπορία </w:t>
      </w:r>
      <w:proofErr w:type="spellStart"/>
      <w:r w:rsidRPr="009E2FC0">
        <w:rPr>
          <w:rFonts w:ascii="Calibri" w:hAnsi="Calibri" w:cs="Arial"/>
        </w:rPr>
        <w:t>απομιμητικών</w:t>
      </w:r>
      <w:proofErr w:type="spellEnd"/>
      <w:r w:rsidRPr="009E2FC0">
        <w:rPr>
          <w:rFonts w:ascii="Calibri" w:hAnsi="Calibri" w:cs="Arial"/>
        </w:rPr>
        <w:t>/παραποιημένων προϊόντων, ρύθμιση θεμάτων για τη βιομηχανία, τις ιδιωτικές επενδύσεις, τις συμπράξεις δημοσίου και ιδιωτικού τομέα, την έρευνα, την καινοτομία και το Οικονομικό Επιμελητήρι</w:t>
      </w:r>
      <w:r>
        <w:rPr>
          <w:rFonts w:ascii="Calibri" w:hAnsi="Calibri" w:cs="Arial"/>
        </w:rPr>
        <w:t>ο Ελλάδος και λοιπές διατάξεις»,</w:t>
      </w:r>
      <w:r w:rsidRPr="002E167C">
        <w:rPr>
          <w:rFonts w:ascii="Calibri" w:hAnsi="Calibri" w:cs="Arial"/>
        </w:rPr>
        <w:t xml:space="preserve"> ψηφίζετα</w:t>
      </w:r>
      <w:r>
        <w:rPr>
          <w:rFonts w:ascii="Calibri" w:hAnsi="Calibri" w:cs="Arial"/>
        </w:rPr>
        <w:t xml:space="preserve">ι επί της αρχής κατά πλειοψηφία. </w:t>
      </w:r>
    </w:p>
    <w:p w:rsidR="001923D1" w:rsidRDefault="001923D1" w:rsidP="002E57ED">
      <w:pPr>
        <w:spacing w:line="276" w:lineRule="auto"/>
        <w:ind w:firstLine="720"/>
        <w:jc w:val="both"/>
        <w:rPr>
          <w:rFonts w:ascii="Calibri" w:hAnsi="Calibri" w:cs="Arial"/>
        </w:rPr>
      </w:pPr>
      <w:r>
        <w:rPr>
          <w:rFonts w:ascii="Calibri" w:hAnsi="Calibri" w:cs="Arial"/>
        </w:rPr>
        <w:t>Π</w:t>
      </w:r>
      <w:r w:rsidRPr="002E167C">
        <w:rPr>
          <w:rFonts w:ascii="Calibri" w:hAnsi="Calibri" w:cs="Arial"/>
        </w:rPr>
        <w:t>ερνάμε στη συζήτηση των άρθρων</w:t>
      </w:r>
      <w:r>
        <w:rPr>
          <w:rFonts w:ascii="Calibri" w:hAnsi="Calibri" w:cs="Arial"/>
        </w:rPr>
        <w:t>,</w:t>
      </w:r>
      <w:r w:rsidRPr="002E167C">
        <w:rPr>
          <w:rFonts w:ascii="Calibri" w:hAnsi="Calibri" w:cs="Arial"/>
        </w:rPr>
        <w:t xml:space="preserve"> δίνοντας το</w:t>
      </w:r>
      <w:r w:rsidR="002E57ED">
        <w:rPr>
          <w:rFonts w:ascii="Calibri" w:hAnsi="Calibri" w:cs="Arial"/>
        </w:rPr>
        <w:t>ν</w:t>
      </w:r>
      <w:r w:rsidRPr="002E167C">
        <w:rPr>
          <w:rFonts w:ascii="Calibri" w:hAnsi="Calibri" w:cs="Arial"/>
        </w:rPr>
        <w:t xml:space="preserve"> λόγο</w:t>
      </w:r>
      <w:r>
        <w:rPr>
          <w:rFonts w:ascii="Calibri" w:hAnsi="Calibri" w:cs="Arial"/>
        </w:rPr>
        <w:t>, στον κ. Χ</w:t>
      </w:r>
      <w:r w:rsidRPr="002E167C">
        <w:rPr>
          <w:rFonts w:ascii="Calibri" w:hAnsi="Calibri" w:cs="Arial"/>
        </w:rPr>
        <w:t xml:space="preserve">ρήστο </w:t>
      </w:r>
      <w:proofErr w:type="spellStart"/>
      <w:r>
        <w:rPr>
          <w:rFonts w:ascii="Calibri" w:hAnsi="Calibri" w:cs="Arial"/>
        </w:rPr>
        <w:t>Κέλλα</w:t>
      </w:r>
      <w:proofErr w:type="spellEnd"/>
      <w:r>
        <w:rPr>
          <w:rFonts w:ascii="Calibri" w:hAnsi="Calibri" w:cs="Arial"/>
        </w:rPr>
        <w:t>,</w:t>
      </w:r>
      <w:r w:rsidRPr="002E167C">
        <w:rPr>
          <w:rFonts w:ascii="Calibri" w:hAnsi="Calibri" w:cs="Arial"/>
        </w:rPr>
        <w:t xml:space="preserve"> </w:t>
      </w:r>
      <w:r>
        <w:rPr>
          <w:rFonts w:ascii="Calibri" w:hAnsi="Calibri" w:cs="Arial"/>
        </w:rPr>
        <w:t>Εισηγητή της Π</w:t>
      </w:r>
      <w:r w:rsidRPr="002E167C">
        <w:rPr>
          <w:rFonts w:ascii="Calibri" w:hAnsi="Calibri" w:cs="Arial"/>
        </w:rPr>
        <w:t>λειοψ</w:t>
      </w:r>
      <w:r>
        <w:rPr>
          <w:rFonts w:ascii="Calibri" w:hAnsi="Calibri" w:cs="Arial"/>
        </w:rPr>
        <w:t>ηφίας.</w:t>
      </w:r>
      <w:r w:rsidRPr="002E167C">
        <w:rPr>
          <w:rFonts w:ascii="Calibri" w:hAnsi="Calibri" w:cs="Arial"/>
        </w:rPr>
        <w:t xml:space="preserve"> </w:t>
      </w:r>
    </w:p>
    <w:p w:rsidR="0014020B" w:rsidRPr="0014020B" w:rsidRDefault="0014020B" w:rsidP="0014020B">
      <w:pPr>
        <w:spacing w:line="276" w:lineRule="auto"/>
        <w:ind w:firstLine="720"/>
        <w:jc w:val="both"/>
        <w:rPr>
          <w:rFonts w:cstheme="minorHAnsi"/>
        </w:rPr>
      </w:pPr>
      <w:r w:rsidRPr="0014020B">
        <w:rPr>
          <w:rFonts w:cstheme="minorHAnsi"/>
          <w:b/>
        </w:rPr>
        <w:t xml:space="preserve">ΧΡΗΣΤΟΣ ΚΕΛΛΑΣ (Εισηγητής της Πλειοψηφίας): </w:t>
      </w:r>
      <w:r w:rsidRPr="0014020B">
        <w:rPr>
          <w:rFonts w:cstheme="minorHAnsi"/>
        </w:rPr>
        <w:t xml:space="preserve">Κύριοι Υπουργοί, κυρίες και κύριοι συνάδελφοι, με το παρόν σχέδιο νόμου έχει συγκεντρωθεί και εναρμονιστεί ένα ευρύ σύνολο διατάξεων που συμβάλλει στην καλή λειτουργία της αγοράς, στη στήριξη της εργασίας και της επιχειρηματικότητας και στην ενίσχυση της έρευνας και της καινοτομίας. Αυτή είναι η πραγματικότητα όπως καταδεικνύεται και κατά την εξέταση των άρθρων, παρότι ακούσαμε χτες από την πλευρά της Αντιπολίτευσης πως δεν υπάρχει συνοχή των διατάξεων και άλλα παρόμοια φληναφήματα. </w:t>
      </w:r>
    </w:p>
    <w:p w:rsidR="0014020B" w:rsidRPr="0014020B" w:rsidRDefault="0014020B" w:rsidP="0014020B">
      <w:pPr>
        <w:spacing w:line="276" w:lineRule="auto"/>
        <w:ind w:firstLine="720"/>
        <w:jc w:val="both"/>
        <w:rPr>
          <w:rFonts w:cstheme="minorHAnsi"/>
        </w:rPr>
      </w:pPr>
      <w:r w:rsidRPr="0014020B">
        <w:rPr>
          <w:rFonts w:cstheme="minorHAnsi"/>
        </w:rPr>
        <w:t xml:space="preserve">Είναι πραγματικά εντυπωσιακό, αγαπητοί συνάδελφοι, ότι ακούμε από το κόμμα της Αξιωματικής Αντιπολίτευσης να προσάπτει στην Κυβέρνησή μας και στους αρμόδιους Υπουργούς προχειρότητα στη σύσταση της ΔΙΜΕΑ. Πραγματικά αναρωτιέμαι πώς μπορεί να το ισχυρίζεται αυτό το πράγμα, όταν στο 90%, για να μην πω το σύνολο των νομοσχεδίων του ΣΥΡΙΖΑ, καταλείπατε τα πάντα σε μεταγενέστερες υπουργικές αποφάσεις. Και μάλιστα, αυτό ήταν ένα σημείο, η κυρία </w:t>
      </w:r>
      <w:proofErr w:type="spellStart"/>
      <w:r w:rsidRPr="0014020B">
        <w:rPr>
          <w:rFonts w:cstheme="minorHAnsi"/>
        </w:rPr>
        <w:t>Τζάκρη</w:t>
      </w:r>
      <w:proofErr w:type="spellEnd"/>
      <w:r w:rsidRPr="0014020B">
        <w:rPr>
          <w:rFonts w:cstheme="minorHAnsi"/>
        </w:rPr>
        <w:t xml:space="preserve"> δεν είναι εδώ να ακούσει, το οποίο είχα επισημάνει πάρα πολλές φορές προσωπικά στους συναδέλφους σας. Το να μας εγκαλείται για προχειρότητα, νομίζω ότι είναι εξωπραγματικό τουλάχιστον. Και νομίζω ότι, επειδή έχετε διαβάσει καλά το νομοσχέδιο, είμαι πεπεισμένος γι’ αυτό, ό,τι κάνετε το κάνετε απλώς για να κάνετε αντιπολίτευση για την αντιπολίτευση. </w:t>
      </w:r>
    </w:p>
    <w:p w:rsidR="0014020B" w:rsidRPr="0014020B" w:rsidRDefault="0014020B" w:rsidP="0014020B">
      <w:pPr>
        <w:spacing w:line="276" w:lineRule="auto"/>
        <w:ind w:firstLine="720"/>
        <w:jc w:val="both"/>
        <w:rPr>
          <w:rFonts w:cstheme="minorHAnsi"/>
        </w:rPr>
      </w:pPr>
      <w:r w:rsidRPr="0014020B">
        <w:rPr>
          <w:rFonts w:cstheme="minorHAnsi"/>
        </w:rPr>
        <w:t>Έρχομαι στα άρθρα. Στα άρθρα 1 έως 22, περιγράφονται αναλυτικά και πληρέστερα τα πάντα. Ειδικότερα, στα άρθρα 1 έως 5 αναφέρονται ο σκοπός και το αντικείμενο της νέας υπηρεσίας, δίνονται οι απαραίτητοι ορισμοί, ορίζεται η έδρα της, η αποστολή και οι επιχειρησιακοί στόχοι της, η οργάνωση μεικτών ελεγκτικών κλιμακίων, καθώς και οι συνεργασίες γενικές και ειδικές, όπως με την ΕΥΠ, την Εθνική Αρχή Διαφάνειας και τις αντίστοιχες υπηρεσίες των κρατών μελών της Ε.Ε.</w:t>
      </w:r>
    </w:p>
    <w:p w:rsidR="0014020B" w:rsidRPr="0014020B" w:rsidRDefault="0014020B" w:rsidP="0014020B">
      <w:pPr>
        <w:spacing w:line="276" w:lineRule="auto"/>
        <w:ind w:firstLine="720"/>
        <w:jc w:val="both"/>
        <w:rPr>
          <w:rFonts w:cstheme="minorHAnsi"/>
        </w:rPr>
      </w:pPr>
    </w:p>
    <w:p w:rsidR="0014020B" w:rsidRPr="0014020B" w:rsidRDefault="0014020B" w:rsidP="0014020B">
      <w:pPr>
        <w:spacing w:line="276" w:lineRule="auto"/>
        <w:ind w:firstLine="720"/>
        <w:jc w:val="both"/>
        <w:rPr>
          <w:rFonts w:cstheme="minorHAnsi"/>
        </w:rPr>
      </w:pPr>
    </w:p>
    <w:p w:rsidR="0014020B" w:rsidRPr="0014020B" w:rsidRDefault="0014020B" w:rsidP="0014020B">
      <w:pPr>
        <w:spacing w:line="276" w:lineRule="auto"/>
        <w:ind w:firstLine="720"/>
        <w:jc w:val="both"/>
        <w:rPr>
          <w:rFonts w:cstheme="minorHAnsi"/>
        </w:rPr>
      </w:pPr>
    </w:p>
    <w:p w:rsidR="0014020B" w:rsidRPr="0014020B" w:rsidRDefault="0014020B" w:rsidP="0014020B">
      <w:pPr>
        <w:spacing w:line="276" w:lineRule="auto"/>
        <w:ind w:firstLine="720"/>
        <w:jc w:val="both"/>
        <w:rPr>
          <w:rFonts w:cstheme="minorHAnsi"/>
        </w:rPr>
      </w:pPr>
      <w:r w:rsidRPr="0014020B">
        <w:rPr>
          <w:rFonts w:cstheme="minorHAnsi"/>
        </w:rPr>
        <w:t xml:space="preserve">Μας είπατε ότι τα στελέχη της ΔΙΜΕΑ, πρέπει, να έχουν εμπειρία κι ότι αυτό δε διασφαλίζεται, ώστε να είναι αποτελεσματική η μονάδα. Νομίζω ότι δεν στέκει. </w:t>
      </w:r>
    </w:p>
    <w:p w:rsidR="0014020B" w:rsidRPr="0014020B" w:rsidRDefault="0014020B" w:rsidP="0014020B">
      <w:pPr>
        <w:spacing w:line="276" w:lineRule="auto"/>
        <w:ind w:firstLine="720"/>
        <w:jc w:val="both"/>
        <w:rPr>
          <w:rFonts w:cstheme="minorHAnsi"/>
        </w:rPr>
      </w:pPr>
      <w:r w:rsidRPr="0014020B">
        <w:rPr>
          <w:rFonts w:cstheme="minorHAnsi"/>
        </w:rPr>
        <w:t xml:space="preserve">Στο άρθρο 6 ορίζεται ρητά ότι η προϋπόθεση για τον διορισμό του Διοικητή είναι η επιχειρησιακή, οργανωτική και συντονιστική εμπειρία στην εκτέλεση ελέγχων ευρείας κλίμακας. </w:t>
      </w:r>
    </w:p>
    <w:p w:rsidR="0014020B" w:rsidRPr="0014020B" w:rsidRDefault="0014020B" w:rsidP="0014020B">
      <w:pPr>
        <w:spacing w:line="276" w:lineRule="auto"/>
        <w:ind w:firstLine="720"/>
        <w:jc w:val="both"/>
        <w:rPr>
          <w:rFonts w:cstheme="minorHAnsi"/>
        </w:rPr>
      </w:pPr>
      <w:r w:rsidRPr="0014020B">
        <w:rPr>
          <w:rFonts w:cstheme="minorHAnsi"/>
        </w:rPr>
        <w:lastRenderedPageBreak/>
        <w:t xml:space="preserve">Στα άρθρα 7 έως 10 περιγράφονται οι αρμοδιότητες και τα πεδία ευθύνης των τριών δομών της μονάδας, δηλαδή, το αυτοτελές τμήμα συντονισμού και διοικητικής υποστήριξης, η διεύθυνση υπηρεσιακής συνεργασίας για τον έλεγχο της αγοράς και την αντιμετώπιση του παράνομου εμπορίου και η διεύθυνση διαχείρισης δεδομένων στατιστικής επεξεργασίας και εποπτείας ηλεκτρονικού εμπορίου. </w:t>
      </w:r>
    </w:p>
    <w:p w:rsidR="0014020B" w:rsidRPr="0014020B" w:rsidRDefault="0014020B" w:rsidP="0014020B">
      <w:pPr>
        <w:spacing w:line="276" w:lineRule="auto"/>
        <w:ind w:firstLine="720"/>
        <w:jc w:val="both"/>
        <w:rPr>
          <w:rFonts w:cstheme="minorHAnsi"/>
        </w:rPr>
      </w:pPr>
      <w:r w:rsidRPr="0014020B">
        <w:rPr>
          <w:rFonts w:cstheme="minorHAnsi"/>
        </w:rPr>
        <w:t xml:space="preserve">Ειδικά, στο άρθρο 10 παράγραφος 3 περίπτωση Α προβλέπεται η σύνταξη εκθέσεων βραχυπρόθεσμων και μακροπρόθεσμων στόχων. Επιπλέον, τονίσαμε ότι με τη ΔΙΜΕΑ διασφαλίζονται, αφενός, ο </w:t>
      </w:r>
      <w:proofErr w:type="spellStart"/>
      <w:r w:rsidRPr="0014020B">
        <w:rPr>
          <w:rFonts w:cstheme="minorHAnsi"/>
        </w:rPr>
        <w:t>εξορθολογισμός</w:t>
      </w:r>
      <w:proofErr w:type="spellEnd"/>
      <w:r w:rsidRPr="0014020B">
        <w:rPr>
          <w:rFonts w:cstheme="minorHAnsi"/>
        </w:rPr>
        <w:t xml:space="preserve"> των αρμοδιοτήτων και η διόρθωση των επικαλύψεων μεταξύ της Διεύθυνσης Ελέγχων και Παρατηρητηρίου της Γενικής Διεύθυνσης Αγοράς του Υπουργείου Ανάπτυξης και του Συντονιστικού Κέντρου Εποπτείας Αγοράς και Αντιμετώπισης Παραεμπορίου, της ΣΥΚΕΑΑΠ. </w:t>
      </w:r>
    </w:p>
    <w:p w:rsidR="0014020B" w:rsidRPr="0014020B" w:rsidRDefault="0014020B" w:rsidP="0014020B">
      <w:pPr>
        <w:spacing w:line="276" w:lineRule="auto"/>
        <w:ind w:firstLine="720"/>
        <w:jc w:val="both"/>
        <w:rPr>
          <w:rFonts w:cstheme="minorHAnsi"/>
        </w:rPr>
      </w:pPr>
      <w:r w:rsidRPr="0014020B">
        <w:rPr>
          <w:rFonts w:cstheme="minorHAnsi"/>
        </w:rPr>
        <w:t xml:space="preserve">Αφετέρου, ενισχύονται οι έλεγχοι σε σύγχρονο πλαίσιο με στόχο την πληρέστερη προστασία των καταναλωτών και των επιχειρήσεων και σταθήκαμε ιδιαίτερα - όπως υπογραμμίζεται, άλλωστε, και στην αιτιολογική έκθεση - στο ότι τα βέλτιστα στοιχεία, δηλαδή, το προσωπικό των δύο προηγούμενων δομών θα καταστεί λόγω της εμπειρίας του ο εκτελεστικός βραχίονας της ΔΙΜΕΑ. </w:t>
      </w:r>
    </w:p>
    <w:p w:rsidR="0014020B" w:rsidRPr="0014020B" w:rsidRDefault="0014020B" w:rsidP="0014020B">
      <w:pPr>
        <w:spacing w:line="276" w:lineRule="auto"/>
        <w:ind w:firstLine="720"/>
        <w:jc w:val="both"/>
        <w:rPr>
          <w:rFonts w:cstheme="minorHAnsi"/>
        </w:rPr>
      </w:pPr>
      <w:r w:rsidRPr="0014020B">
        <w:rPr>
          <w:rFonts w:cstheme="minorHAnsi"/>
        </w:rPr>
        <w:t xml:space="preserve">Δεν ξέρω, γιατί υπάρχει αυτή η αμφισβήτηση από πλευράς Αντιπολίτευσης, αλλά όπως ανέφερε χθες και ο Υπουργός, ο κ. Γεωργιάδης, ο οποίος κατέθεσε στοιχεία αναλυτικά στην Επιτροπή, είναι ξεκάθαρο ότι επί των ημερών μας οι έλεγχοι αυξήθηκαν κατά 600% και οι κατασχέσεις σε τεμάχια κατά 1.135%. </w:t>
      </w:r>
    </w:p>
    <w:p w:rsidR="0014020B" w:rsidRPr="0014020B" w:rsidRDefault="0014020B" w:rsidP="0014020B">
      <w:pPr>
        <w:spacing w:line="276" w:lineRule="auto"/>
        <w:ind w:firstLine="720"/>
        <w:jc w:val="both"/>
        <w:rPr>
          <w:rFonts w:cstheme="minorHAnsi"/>
        </w:rPr>
      </w:pPr>
      <w:r w:rsidRPr="0014020B">
        <w:rPr>
          <w:rFonts w:cstheme="minorHAnsi"/>
        </w:rPr>
        <w:t xml:space="preserve">Επιπλέον, όπως αναφέρεται στο άρθρο 12, προβλέπονται 10 θέσεις υπαλλήλων των Σωμάτων Ασφαλείας της ΕΛΑΣ, 2 στελεχών του Λιμενικού Σώματος, 1 υπαλλήλου του ΣΔΟΕ και, βέβαια, δεν πρέπει, να ξεχνάμε ότι τα κλιμάκια ελέγχου, που θα είναι μεικτά, θα περιλαμβάνουν, ασφαλώς, έμπειρους υπαλλήλους. </w:t>
      </w:r>
    </w:p>
    <w:p w:rsidR="0014020B" w:rsidRPr="0014020B" w:rsidRDefault="0014020B" w:rsidP="0014020B">
      <w:pPr>
        <w:spacing w:line="276" w:lineRule="auto"/>
        <w:ind w:firstLine="720"/>
        <w:jc w:val="both"/>
        <w:rPr>
          <w:rFonts w:cstheme="minorHAnsi"/>
        </w:rPr>
      </w:pPr>
      <w:r w:rsidRPr="0014020B">
        <w:rPr>
          <w:rFonts w:cstheme="minorHAnsi"/>
        </w:rPr>
        <w:t xml:space="preserve">Επομένως, χωρίς βάση είναι η κριτική σας, ούτε περί της σκοπιμότητας ούτε περί της προχειρότητας της ΔΙΜΕΑ, αφού στα άρθρα 13 έως 15 ορίζονται η διαδικασία ελέγχου, η εκπαίδευση κι επιμόρφωση των υπαλλήλων, η εικοσιτετράωρη λειτουργία, η οικονομική διαχείριση. </w:t>
      </w:r>
    </w:p>
    <w:p w:rsidR="0014020B" w:rsidRPr="0014020B" w:rsidRDefault="0014020B" w:rsidP="0014020B">
      <w:pPr>
        <w:spacing w:line="276" w:lineRule="auto"/>
        <w:ind w:firstLine="720"/>
        <w:jc w:val="both"/>
        <w:rPr>
          <w:rFonts w:cstheme="minorHAnsi"/>
        </w:rPr>
      </w:pPr>
      <w:r w:rsidRPr="0014020B">
        <w:rPr>
          <w:rFonts w:cstheme="minorHAnsi"/>
        </w:rPr>
        <w:t xml:space="preserve">Επιπλέον των μεταβατικών διατάξεων στο άρθρο 18 παράγραφος 5Α ορίζονται ακόμη και τα πρόστιμα για τη διακίνηση κι εμπορία </w:t>
      </w:r>
      <w:proofErr w:type="spellStart"/>
      <w:r w:rsidRPr="0014020B">
        <w:rPr>
          <w:rFonts w:cstheme="minorHAnsi"/>
        </w:rPr>
        <w:t>απομιμητικών</w:t>
      </w:r>
      <w:proofErr w:type="spellEnd"/>
      <w:r w:rsidRPr="0014020B">
        <w:rPr>
          <w:rFonts w:cstheme="minorHAnsi"/>
        </w:rPr>
        <w:t xml:space="preserve"> ή παραποιημένων προϊόντων, που υπόκεινται στον έλεγχο της ΔΙΜΕΑ. </w:t>
      </w:r>
    </w:p>
    <w:p w:rsidR="0014020B" w:rsidRPr="0014020B" w:rsidRDefault="0014020B" w:rsidP="0014020B">
      <w:pPr>
        <w:spacing w:line="276" w:lineRule="auto"/>
        <w:ind w:firstLine="720"/>
        <w:jc w:val="both"/>
        <w:rPr>
          <w:rFonts w:cstheme="minorHAnsi"/>
        </w:rPr>
      </w:pPr>
      <w:r w:rsidRPr="0014020B">
        <w:rPr>
          <w:rFonts w:cstheme="minorHAnsi"/>
        </w:rPr>
        <w:t xml:space="preserve">Όσον αφορά στις εκτιμήσεις περί ύφεσης, τις απαισιόδοξες προβλέψεις για ανεργία, τις αιτιάσεις περί επιχειρήσεων που προσπαθούν, να σταθούν στα πόδια τους και δεν τις βοηθάμε, δηλαδή, όλα αυτά τα οποία ακούστηκαν από τα Κόμματα της Αντιπολίτευσης. Συνάδελφοι, από την αρχή της θητείας της η Κυβέρνηση εφαρμόζει μόνο θετικά δημοσιονομικά μέτρα, τα οποία έχουν ξεκάθαρη αναπτυξιακή στόχευση. Μάλιστα, τα εφαρμόζουμε νωρίτερα από ό,τι τα είχαμε προγραμματίσει. Να σας θυμίσω τη μείωση του ΕΝΦΙΑ, τη μείωση των φορολογικών συντελεστών φυσικών προσώπων από το 22% στο 9%, τη μείωση του φορολογικού συντελεστή για τις επιχειρήσεις από το 28% στο 24%, την καθιέρωση χαμηλού φορολογικού συντελεστή στο 10% για τα αγροτικά συνεταιριστικά σχήματα, τη μείωση του συντελεστή φορολόγησης μερισμάτων από το 10% στο 5%, την </w:t>
      </w:r>
      <w:r w:rsidRPr="0014020B">
        <w:rPr>
          <w:rFonts w:cstheme="minorHAnsi"/>
        </w:rPr>
        <w:lastRenderedPageBreak/>
        <w:t xml:space="preserve">αύξηση του αφορολόγητου στα 1.000 ευρώ ανά παιδί, την αναστολή ΦΠΑ στην οικοδομή από το 2006 και πόσα ακόμη. Όπως τα μέτρα που λήφθηκαν κατά την ανάσχεση της πανδημίας προς την αντιμετώπιση της κρίσης, που είναι διεθνείς και δεν εξαλείφεται, όσο υφίσταται η απειλή του </w:t>
      </w:r>
      <w:proofErr w:type="spellStart"/>
      <w:r w:rsidRPr="0014020B">
        <w:rPr>
          <w:rFonts w:cstheme="minorHAnsi"/>
        </w:rPr>
        <w:t>κορονοϊού</w:t>
      </w:r>
      <w:proofErr w:type="spellEnd"/>
      <w:r w:rsidRPr="0014020B">
        <w:rPr>
          <w:rFonts w:cstheme="minorHAnsi"/>
        </w:rPr>
        <w:t xml:space="preserve">, που επηρεάζει αρνητικά το μακροοικονομικό περιβάλλον, όχι μόνο στην Ελλάδα, αλλά και σε ολόκληρο τον κόσμο. Επομένως, μην προσπαθείτε, να εκμεταλλευτείτε πολιτικά αυτήν τη συγκυρία, γιατί περισσότερο εκτίθεστε, παρά καλό κάνετε στη </w:t>
      </w:r>
      <w:proofErr w:type="spellStart"/>
      <w:r w:rsidRPr="0014020B">
        <w:rPr>
          <w:rFonts w:cstheme="minorHAnsi"/>
        </w:rPr>
        <w:t>δημοφιλία</w:t>
      </w:r>
      <w:proofErr w:type="spellEnd"/>
      <w:r w:rsidRPr="0014020B">
        <w:rPr>
          <w:rFonts w:cstheme="minorHAnsi"/>
        </w:rPr>
        <w:t xml:space="preserve"> σας. </w:t>
      </w:r>
    </w:p>
    <w:p w:rsidR="0014020B" w:rsidRPr="0014020B" w:rsidRDefault="0014020B" w:rsidP="0014020B">
      <w:pPr>
        <w:spacing w:line="276" w:lineRule="auto"/>
        <w:ind w:firstLine="720"/>
        <w:jc w:val="both"/>
        <w:rPr>
          <w:rFonts w:cstheme="minorHAnsi"/>
        </w:rPr>
      </w:pPr>
      <w:r w:rsidRPr="0014020B">
        <w:rPr>
          <w:rFonts w:cstheme="minorHAnsi"/>
        </w:rPr>
        <w:t xml:space="preserve">Επειδή κάνατε λόγο για ασύνδετες διατάξεις, θα επαναλάβω αυτό που είπα και χθες ότι το παρόν σχέδιο νόμου εδράζεται επιπλέον της ΔΙΜΕΑ σε δύο ακόμα άξονες. Μεταξύ των άρθρων 23 έως 45 ομαδοποιούνται ρυθμίσεις, που αφορούν στην εργασία και στην επιχειρηματικότητα. Οι διατάξεις των άρθρων 24 και 25 για τη σύσταση ΙΚΕ μέσω ηλεκτρονικής υπηρεσίας μιας στάσης και η ηλεκτρονική καταχώριση των αδειών, των επαγγελματιών των υπαίθριων αγορών ενισχύουν την ευελιξία και την ασφάλεια της οικονομικής δραστηριότητας, ενώ ευνοούν τον υγιή ανταγωνισμό. </w:t>
      </w:r>
    </w:p>
    <w:p w:rsidR="0014020B" w:rsidRPr="0014020B" w:rsidRDefault="0014020B" w:rsidP="0014020B">
      <w:pPr>
        <w:spacing w:line="276" w:lineRule="auto"/>
        <w:ind w:firstLine="720"/>
        <w:jc w:val="both"/>
        <w:rPr>
          <w:rFonts w:cstheme="minorHAnsi"/>
        </w:rPr>
      </w:pPr>
      <w:r w:rsidRPr="0014020B">
        <w:rPr>
          <w:rFonts w:cstheme="minorHAnsi"/>
        </w:rPr>
        <w:t xml:space="preserve">Με τα άρθρα 27 και 30  τα επιμελητήρια βελτιώνουν τη λειτουργία τους και το ΤΕΕ ενισχύεται ώστε να πιστοποιεί την επαγγελματική επάρκεια προσώπων σύμφωνα με τις ανάγκες της σύγχρονης αγοράς εργασίας . </w:t>
      </w:r>
    </w:p>
    <w:p w:rsidR="0014020B" w:rsidRPr="0014020B" w:rsidRDefault="0014020B" w:rsidP="0014020B">
      <w:pPr>
        <w:spacing w:line="276" w:lineRule="auto"/>
        <w:ind w:firstLine="720"/>
        <w:jc w:val="both"/>
        <w:rPr>
          <w:rFonts w:cstheme="minorHAnsi"/>
        </w:rPr>
      </w:pPr>
      <w:r w:rsidRPr="0014020B">
        <w:rPr>
          <w:rFonts w:cstheme="minorHAnsi"/>
        </w:rPr>
        <w:t>Με το άρθρο 31 προβλέπεται η παράταση προθεσμίας για τη γνωστοποίηση και την έγκριση εγκατάστασης ή λειτουργίας των κέντρων αποθήκευσης και διανομής . Ειδικότερα με την παράγραφο 2 παρέχεται κατ’ εξαίρεση για χρονικό διάστημα 20 ετών η λειτουργία κέντρων αποθήκευσης εντός ζωνών οικιστικού ελέγχου σε περιοχές που έχουν χαρακτηριστεί ως γεωργικές γαίες καθώς και σε περιοχές όπου ασκούνται δραστηριότητες αποθήκευσης επί τουλάχιστον μία πενταετία . Η ρύθμιση αυτή βοηθάει τους αγρότες βεβαίως διότι πέραν του ότι μπορούν να ασκήσουν ανεμπόδιστα  τις συμπληρωματικές με την παραγωγή τους δραστηριότητες απαλλάσσονται και από αχρείαστα οικονομικά και διοικητικά βάρη .</w:t>
      </w:r>
    </w:p>
    <w:p w:rsidR="0014020B" w:rsidRPr="0014020B" w:rsidRDefault="0014020B" w:rsidP="0014020B">
      <w:pPr>
        <w:spacing w:line="276" w:lineRule="auto"/>
        <w:ind w:firstLine="720"/>
        <w:jc w:val="both"/>
        <w:rPr>
          <w:rFonts w:cstheme="minorHAnsi"/>
        </w:rPr>
      </w:pPr>
      <w:r w:rsidRPr="0014020B">
        <w:rPr>
          <w:rFonts w:cstheme="minorHAnsi"/>
        </w:rPr>
        <w:t xml:space="preserve"> Με το άρθρο 14, εισάγεται μια ιδιαίτερα θετική ρύθμιση, για τους επαγγελματίες της οικοδομής που επλήγησαν τα προηγούμενα χρόνια συνεπεία της κρίσης . Οι ασκούντες επαγγελματικές δραστηριότητες υδραυλικών εγκαταστάσεων, χειρισμό μηχανημάτων έργου εγκαταστάσεων υγρών και  αέριων καυσίμων βιομηχανικών εγκαταστάσεων και ηλεκτροσυγκολλήσεων –</w:t>
      </w:r>
      <w:proofErr w:type="spellStart"/>
      <w:r w:rsidRPr="0014020B">
        <w:rPr>
          <w:rFonts w:cstheme="minorHAnsi"/>
        </w:rPr>
        <w:t>οξυγονοσυγκολλήσεων</w:t>
      </w:r>
      <w:proofErr w:type="spellEnd"/>
      <w:r w:rsidRPr="0014020B">
        <w:rPr>
          <w:rFonts w:cstheme="minorHAnsi"/>
        </w:rPr>
        <w:t>, ψυκτικών  εγκαταστάσεων και ηλεκτρολογικών εγκαταστάσεων, υποχρεούνταν κάθε οκταετία να παρέχουν στοιχεία που τεκμηριώνουν υπηρεσία τουλάχιστον τριών ετών εντός οκταετίας ή  να υποβάλλουν υπεύθυνη δήλωση καλής εκτέλεσης που τεκμηριώνει μέσο ετήσιο κύκλο εργασιών εντός 8 ετών τουλάχιστον ίσο με το 60% του μέσου ετήσιου ατομικο</w:t>
      </w:r>
      <w:r>
        <w:rPr>
          <w:rFonts w:cstheme="minorHAnsi"/>
        </w:rPr>
        <w:t xml:space="preserve">ύ διαθέσιμου εισοδήματός τους. </w:t>
      </w:r>
      <w:r w:rsidRPr="0014020B">
        <w:rPr>
          <w:rFonts w:cstheme="minorHAnsi"/>
        </w:rPr>
        <w:t xml:space="preserve">Οι Ομοσπονδίες  έκρουσαν τον κώδωνα του κινδύνου, γι’ αυτό και το Υπουργείο ανάπτυξης, ορίζει, για τους μισθωτούς τη μείωση τεκμηρίωσης εργασίας στα 2 χρόνια, ενώ για τους ελεύθερους επαγγελματίες προβλέπεται η υποβολή υπεύθυνων δηλώσεων καλής εκτέλεσης που τεκμηριώνουν μέσο ετήσιο κύκλο εργασιών τουλάχιστον, ίσο με το 40% αντί για το 60 που ίσχυε πριν . </w:t>
      </w:r>
    </w:p>
    <w:p w:rsidR="0014020B" w:rsidRPr="0014020B" w:rsidRDefault="0014020B" w:rsidP="0014020B">
      <w:pPr>
        <w:spacing w:line="276" w:lineRule="auto"/>
        <w:ind w:firstLine="720"/>
        <w:jc w:val="both"/>
        <w:rPr>
          <w:rFonts w:cstheme="minorHAnsi"/>
        </w:rPr>
      </w:pPr>
      <w:r w:rsidRPr="0014020B">
        <w:rPr>
          <w:rFonts w:cstheme="minorHAnsi"/>
        </w:rPr>
        <w:t xml:space="preserve">Επιπλέον, με το ίδιο άρθρο απλοποιείται η διαδικασία για την απόκτηση άδειας χειριστή μηχανήματος έργου . Εξίσου, σημαντική, είναι και ρύθμιση του άρθρου 35 για τη σύσταση ενιαίου μητρώου ανελκυστήρων αφού  θα διευκολύνει τους επαγγελματίες </w:t>
      </w:r>
      <w:r w:rsidRPr="0014020B">
        <w:rPr>
          <w:rFonts w:cstheme="minorHAnsi"/>
        </w:rPr>
        <w:lastRenderedPageBreak/>
        <w:t xml:space="preserve">προκειμένου να πραγματοποιούν τις εργασίες συντήρησης αμεσότερα σε σχέση με το τωρινό καθεστώς, ενώ θα προστατεύει πρώτα και κύρια τους χρήστες . </w:t>
      </w:r>
    </w:p>
    <w:p w:rsidR="0014020B" w:rsidRPr="0014020B" w:rsidRDefault="0014020B" w:rsidP="0014020B">
      <w:pPr>
        <w:spacing w:line="276" w:lineRule="auto"/>
        <w:ind w:firstLine="720"/>
        <w:jc w:val="both"/>
        <w:rPr>
          <w:rFonts w:cstheme="minorHAnsi"/>
        </w:rPr>
      </w:pPr>
      <w:r w:rsidRPr="0014020B">
        <w:rPr>
          <w:rFonts w:cstheme="minorHAnsi"/>
        </w:rPr>
        <w:t xml:space="preserve">Περαιτέρω, με τα άρθρα 33 και 36 έως 44 επιδιώκεται η αναθέρμανση της βιομηχανίας και η παροχή κινήτρων για επενδύσεις . Συγκεκριμένα στο άρθρο 33 προβλέπεται παράταση της προθεσμίας ολοκλήρωσης της τεχνικής ανασυγκρότησης των ναυπηγοεπισκευαστικής δραστηριοτήτων, έως 31- 12 -2021, στο πλαίσιο του στόχου της αναγέννησης των ναυπηγείων μας, ενώ στο άρθρο 36, ορίζεται η στρατηγική έξυπνης εξειδίκευσης για τη βιομηχανία μας, για την περίοδο 2021 έως 2027 . Ειδικότερα, στο σημείο αυτό, θα πρέπει να σημειώσουμε ότι έχει προταχθεί από την ευρωπαϊκή επιτροπή ως ψηφιακός μετασχηματισμός της βιομηχανίας καθώς και η στήριξη των μικρομεσαίων επιχειρήσεων μέσω έρευνας και καινοτομίας. </w:t>
      </w:r>
    </w:p>
    <w:p w:rsidR="0014020B" w:rsidRPr="0014020B" w:rsidRDefault="0014020B" w:rsidP="0014020B">
      <w:pPr>
        <w:spacing w:line="276" w:lineRule="auto"/>
        <w:ind w:firstLine="720"/>
        <w:jc w:val="both"/>
        <w:rPr>
          <w:rFonts w:cstheme="minorHAnsi"/>
        </w:rPr>
      </w:pPr>
      <w:r w:rsidRPr="0014020B">
        <w:rPr>
          <w:rFonts w:cstheme="minorHAnsi"/>
        </w:rPr>
        <w:t xml:space="preserve"> Η Γενική Γραμματεία Βιομηχανίας θα είναι αρμόδια για την υλοποίηση της συγκεκριμένης στρατηγικής  μέσα από διαδικασίες συμμετοχικής διακυβέρνησης με τη συνέργεια όλων των φορέων . Συγχρόνως, η παράταση έως 31 -12 -2021 των επενδυτικών σχεδίων που έχουν υπαχθεί στους αναπτυξιακούς νόμους όπως ορίζεται σχετικά στο άρθρο 40 σε συνδυασμό με τις διατάξεις του άρθρου 43 αναφορικά με την παροχή κινήτρων για στρατηγικές επενδύσεις μείζονος σημασίας για την εθνική οικονομία, διαμορφώνουν, ένα αξιόπιστο πλαίσιο ανάπτυξης πολλαπλών οικονομικών δραστηριοτήτων . </w:t>
      </w:r>
    </w:p>
    <w:p w:rsidR="0014020B" w:rsidRPr="0014020B" w:rsidRDefault="0014020B" w:rsidP="0014020B">
      <w:pPr>
        <w:spacing w:line="276" w:lineRule="auto"/>
        <w:ind w:firstLine="720"/>
        <w:jc w:val="both"/>
        <w:rPr>
          <w:rFonts w:cstheme="minorHAnsi"/>
        </w:rPr>
      </w:pPr>
      <w:r w:rsidRPr="0014020B">
        <w:rPr>
          <w:rFonts w:cstheme="minorHAnsi"/>
        </w:rPr>
        <w:t xml:space="preserve">Και βέβαια στο πλαίσιο αυτό εντάσσονται οι ρυθμίσεις των άρθρων 23, 37 και 39 τα οποία ρυθμίζουν αντίστοιχα τη συμμετοχή σε συλλογικά όργανα με ηλεκτρονικά μέσα . Την αναβάθμιση του ολοκληρωμένου πληροφοριακού συστήματος άσκησης </w:t>
      </w:r>
      <w:proofErr w:type="spellStart"/>
      <w:r w:rsidRPr="0014020B">
        <w:rPr>
          <w:rFonts w:cstheme="minorHAnsi"/>
        </w:rPr>
        <w:t>αδειοδοτήσεων</w:t>
      </w:r>
      <w:proofErr w:type="spellEnd"/>
      <w:r w:rsidRPr="0014020B">
        <w:rPr>
          <w:rFonts w:cstheme="minorHAnsi"/>
        </w:rPr>
        <w:t xml:space="preserve"> και ελέγχων μέσω του οποίου γνωστοποιούνται και εγκρίνονται οι οικονομικές δραστηριότητες καθώς και την </w:t>
      </w:r>
      <w:proofErr w:type="spellStart"/>
      <w:r w:rsidRPr="0014020B">
        <w:rPr>
          <w:rFonts w:cstheme="minorHAnsi"/>
        </w:rPr>
        <w:t>επικαιροποίηση</w:t>
      </w:r>
      <w:proofErr w:type="spellEnd"/>
      <w:r w:rsidRPr="0014020B">
        <w:rPr>
          <w:rFonts w:cstheme="minorHAnsi"/>
        </w:rPr>
        <w:t xml:space="preserve"> ρυθμίσεων για την εγκατάσταση αλλοδαπών  εμποροβιομηχανικών εταιρειών . Προσθέτως στο συγκεκριμένο σύνολο διατάξεων εισάγεται και η πρόβλεψη για τη διάνοιξη ενός νέου οικονομικού πεδίου. </w:t>
      </w:r>
    </w:p>
    <w:p w:rsidR="0014020B" w:rsidRPr="0014020B" w:rsidRDefault="0014020B" w:rsidP="0014020B">
      <w:pPr>
        <w:spacing w:line="276" w:lineRule="auto"/>
        <w:ind w:firstLine="720"/>
        <w:jc w:val="both"/>
        <w:rPr>
          <w:rFonts w:cstheme="minorHAnsi"/>
        </w:rPr>
      </w:pPr>
      <w:r w:rsidRPr="0014020B">
        <w:rPr>
          <w:rFonts w:cstheme="minorHAnsi"/>
        </w:rPr>
        <w:t>Με το άρθρο 41 οι αθλητικές εγκαταστάσεις συμπεριλαμβάνονται στα καθεστώτα ενισχύσεων  του αναπτυξιακού νόμου . Πρόκειται, για σημαντική νομοθετική εξέλιξη, η οποία ευνοεί την ανάπτυξη της αθλητικής οικονομίας στη χώρα μας, από την οποία θα υπάρξουν πολλαπλά οφέλη</w:t>
      </w:r>
      <w:r>
        <w:rPr>
          <w:rFonts w:cstheme="minorHAnsi"/>
        </w:rPr>
        <w:t xml:space="preserve"> και για τα νέα παιδιά κυρίως. </w:t>
      </w:r>
    </w:p>
    <w:p w:rsidR="0014020B" w:rsidRPr="0014020B" w:rsidRDefault="0014020B" w:rsidP="0014020B">
      <w:pPr>
        <w:spacing w:line="276" w:lineRule="auto"/>
        <w:ind w:firstLine="720"/>
        <w:jc w:val="both"/>
        <w:rPr>
          <w:rFonts w:cstheme="minorHAnsi"/>
        </w:rPr>
      </w:pPr>
      <w:r w:rsidRPr="0014020B">
        <w:rPr>
          <w:rFonts w:cstheme="minorHAnsi"/>
        </w:rPr>
        <w:t xml:space="preserve">Και επειδή η στήριξη της νέας γενιάς είναι για εμάς εθνική υπόθεση, έχουμε θέσει ως στόχο, όπως δεσμευτήκαμε και προεκλογικά, την αναστροφή του </w:t>
      </w:r>
      <w:proofErr w:type="spellStart"/>
      <w:r w:rsidRPr="0014020B">
        <w:rPr>
          <w:rFonts w:cstheme="minorHAnsi"/>
        </w:rPr>
        <w:t>brain</w:t>
      </w:r>
      <w:proofErr w:type="spellEnd"/>
      <w:r w:rsidRPr="0014020B">
        <w:rPr>
          <w:rFonts w:cstheme="minorHAnsi"/>
        </w:rPr>
        <w:t xml:space="preserve"> </w:t>
      </w:r>
      <w:proofErr w:type="spellStart"/>
      <w:r w:rsidRPr="0014020B">
        <w:rPr>
          <w:rFonts w:cstheme="minorHAnsi"/>
        </w:rPr>
        <w:t>drain</w:t>
      </w:r>
      <w:proofErr w:type="spellEnd"/>
      <w:r w:rsidRPr="0014020B">
        <w:rPr>
          <w:rFonts w:cstheme="minorHAnsi"/>
        </w:rPr>
        <w:t>. Πέρα από την παροχή και διασφάλιση ενός καλού εκπαιδευτικού συστήματος, προϋπόθεση είναι η διασύνδεση της έρευνας και της καινοτομίας με την αγορά εργασίας. Και αυτό επιχειρούμε να κάνουμε πράξη μέσα από τη στρατηγική του Υπουργείου Ανάπτυξης και τη Γραμματεία Έρευνας και Τεχνολογίας.</w:t>
      </w:r>
    </w:p>
    <w:p w:rsidR="0014020B" w:rsidRPr="0014020B" w:rsidRDefault="0014020B" w:rsidP="0014020B">
      <w:pPr>
        <w:spacing w:line="276" w:lineRule="auto"/>
        <w:ind w:firstLine="720"/>
        <w:jc w:val="both"/>
        <w:rPr>
          <w:rFonts w:cstheme="minorHAnsi"/>
        </w:rPr>
      </w:pPr>
      <w:r w:rsidRPr="0014020B">
        <w:rPr>
          <w:rFonts w:cstheme="minorHAnsi"/>
        </w:rPr>
        <w:t xml:space="preserve">Στο παρόν σχέδιο νόμου περιλαμβάνεται μία δέσμη διατάξεων μεταξύ των άρθρων 46 έως 57. Στο σημείο αυτό δε θέλω να κάνω μια παρένθεση και να αναφερθώ σε ένα ακόμη Αίολο σχόλιο, το οποίο ακούστηκε χθες από συνάδελφο, ο οποίος μας εγκάλεσε λέγοντας ουσιαστικά ότι προσπαθούμε να δώσουμε κίνητρα και να διασυνδέσουμε τις επιχειρήσεις και τους επενδυτές, χωρίς να διαθέτουμε επιχειρήσεις και μεγέθη όπως αυτά των Ηνωμένων Πολιτειών της Αμερικής, φέροντας ως παράδειγμα ότι οι ελληνικές ……….  εργάζονται συνήθως 3 με 4 άνθρωποι. Θέμα κοινής λογικής είναι αυτό. Εννοείται πως αν είμαστε </w:t>
      </w:r>
      <w:r w:rsidRPr="0014020B">
        <w:rPr>
          <w:rFonts w:cstheme="minorHAnsi"/>
        </w:rPr>
        <w:lastRenderedPageBreak/>
        <w:t xml:space="preserve">συγκρίσιμοι με την Αμερική, θα υιοθετούσαμε άλλη στρατηγική και όχι αυτή που χαράζει η Κυβέρνησή μας προκειμένου να αναπτύξει έναν οικονομικό τομέα που στη χώρα μας είναι ακόμα στα αρχικά στάδια. Είμαστε στην αρχή. Όπως τόνισε και ο αρμόδιος Υφυπουργός κ. Δήμας το 2017 οι δαπάνες έρευνας και ανάπτυξης, δημόσιες και ιδιωτικές, ως ποσοστό του ΑΕΠ στη χώρα μας ήταν στο 1,13%, όταν ο αντίστοιχος ευρωπαϊκός μέσος όρος υπερβαίνει το 2%. Ο στόχος που έχει θέσει η Ευρωπαϊκή Ένωση είναι το 3% μέχρι το 2020. </w:t>
      </w:r>
    </w:p>
    <w:p w:rsidR="0014020B" w:rsidRPr="0014020B" w:rsidRDefault="0014020B" w:rsidP="0014020B">
      <w:pPr>
        <w:spacing w:line="276" w:lineRule="auto"/>
        <w:ind w:firstLine="720"/>
        <w:jc w:val="both"/>
        <w:rPr>
          <w:rFonts w:cstheme="minorHAnsi"/>
        </w:rPr>
      </w:pPr>
      <w:r w:rsidRPr="0014020B">
        <w:rPr>
          <w:rFonts w:cstheme="minorHAnsi"/>
        </w:rPr>
        <w:t xml:space="preserve">Επίσης, ξεκαθάρισε ότι βάση της πολιτικής που ακολουθεί η Κυβέρνηση, θα δούμε τα επιθυμητά αποτελέσματα τα επόμενα δύο, τρία χρόνια. Επομένως, μη βιάζεστε και μην κρίνετε με τόση ελαφρότητα. Τόσο η τροποποίηση του κώδικα φορολογίας εισοδήματος σχετικά με την προσαύξηση σε 100% της έκπτωσης δαπανών επιστημονικής έρευνας στο άρθρο 46, όσο και η σύσταση του εθνικού μητρώου νεοφυών επιχειρήσεων του άρθρου 47 που θα μετατραπεί σε πύλη εισόδου όλου του ελληνικού οικοσυστήματος καινοτομίας καθώς και οι υπόλοιπες διατάξεις για την παροχή κινήτρων, </w:t>
      </w:r>
      <w:proofErr w:type="spellStart"/>
      <w:r w:rsidRPr="0014020B">
        <w:rPr>
          <w:rFonts w:cstheme="minorHAnsi"/>
        </w:rPr>
        <w:t>ενπλαισιώνουν</w:t>
      </w:r>
      <w:proofErr w:type="spellEnd"/>
      <w:r w:rsidRPr="0014020B">
        <w:rPr>
          <w:rFonts w:cstheme="minorHAnsi"/>
        </w:rPr>
        <w:t xml:space="preserve"> άρρηκτα και αρμονικά την προσπάθεια της Κυβέρνησης για να αξιοποιήσει και να αναδείξει τις πνευματικές δυνάμεις και δεξιότητες του έθνους. Με βάση αυτό το σκεπτικό διευρύνεται και το πεδίο του Οικονομικού Επιμελητηρίου Ελλάδος και είμαι βέβαιος ότι το παράδειγμά του θα ακολουθήσουν και άλλοι. </w:t>
      </w:r>
    </w:p>
    <w:p w:rsidR="0014020B" w:rsidRPr="0014020B" w:rsidRDefault="0014020B" w:rsidP="0014020B">
      <w:pPr>
        <w:spacing w:line="276" w:lineRule="auto"/>
        <w:ind w:firstLine="720"/>
        <w:jc w:val="both"/>
        <w:rPr>
          <w:rFonts w:cstheme="minorHAnsi"/>
        </w:rPr>
      </w:pPr>
      <w:r w:rsidRPr="0014020B">
        <w:rPr>
          <w:rFonts w:cstheme="minorHAnsi"/>
        </w:rPr>
        <w:t xml:space="preserve">Κλείνοντας, οφείλω να επισημάνω ότι και στις λοιπές διατάξεις υφίστανται ρυθμίσεις με ισχυρό αναπτυξιακό πρόσημο, όπως στο άρθρο 62 όπου προβλέπεται η καταχώριση πράξεων στο ΚΙΝΔΙΣ για την καλύτερη απορροφητικότητα κονδυλίων της περιόδου 2014- 2020 καθώς και η απόδοση μερίσματος από την ελληνική εταιρεία συμμετοχών και περιουσίας Α.Ε. στο ΠΔΕ για την υλοποίηση νέων ή συνεχιζόμενων έργων ή μελετών σύμφωνα με το άρθρο 63. </w:t>
      </w:r>
    </w:p>
    <w:p w:rsidR="0014020B" w:rsidRPr="0014020B" w:rsidRDefault="0014020B" w:rsidP="0014020B">
      <w:pPr>
        <w:spacing w:line="276" w:lineRule="auto"/>
        <w:ind w:firstLine="720"/>
        <w:jc w:val="both"/>
        <w:rPr>
          <w:rFonts w:cstheme="minorHAnsi"/>
        </w:rPr>
      </w:pPr>
      <w:r w:rsidRPr="0014020B">
        <w:rPr>
          <w:rFonts w:cstheme="minorHAnsi"/>
        </w:rPr>
        <w:t>Ως εκ τούτου, κυρίες και κύριοι συνάδελφοι, και από την ανάγνωση των άρθρων γίνεται αντιληπτό ότι το παρόν σχέδιο νόμου έχει αναπτυξιακό προσανατολισμό και περιεχόμενο. Γι’ αυτό και λέμε ναι στην ψήφισή του, προκειμένου να προαγάγουμε το εθνικό στοίχημα που έχει θέσει ο Πρωθυπουργός και η Κυβέρνησή μας για την επίτευξη ισχυρής και διατηρήσιμης ανάπτυξης στην εποχή της Νέας Δημοκρατίας. Σας ευχαριστώ.</w:t>
      </w:r>
    </w:p>
    <w:p w:rsidR="001923D1" w:rsidRDefault="001923D1" w:rsidP="002E57ED">
      <w:pPr>
        <w:spacing w:line="276" w:lineRule="auto"/>
        <w:ind w:firstLine="720"/>
        <w:jc w:val="both"/>
        <w:rPr>
          <w:rFonts w:cstheme="minorHAnsi"/>
        </w:rPr>
      </w:pPr>
      <w:r w:rsidRPr="001127E6">
        <w:rPr>
          <w:rFonts w:cstheme="minorHAnsi"/>
          <w:b/>
        </w:rPr>
        <w:t>ΓΕΩΡΓΙΟΣ ΒΛΑΧΟΣ (Πρόεδρος της Επιτροπής)</w:t>
      </w:r>
      <w:r>
        <w:rPr>
          <w:rFonts w:cstheme="minorHAnsi"/>
        </w:rPr>
        <w:t>: Το</w:t>
      </w:r>
      <w:r w:rsidR="003C07C3">
        <w:rPr>
          <w:rFonts w:cstheme="minorHAnsi"/>
        </w:rPr>
        <w:t>ν λόγο έχει ο κ.</w:t>
      </w:r>
      <w:r>
        <w:rPr>
          <w:rFonts w:cstheme="minorHAnsi"/>
        </w:rPr>
        <w:t xml:space="preserve"> Αποστόλου. </w:t>
      </w:r>
    </w:p>
    <w:p w:rsidR="001923D1" w:rsidRDefault="001923D1" w:rsidP="002E57ED">
      <w:pPr>
        <w:spacing w:line="276" w:lineRule="auto"/>
        <w:ind w:firstLine="720"/>
        <w:jc w:val="both"/>
        <w:rPr>
          <w:rFonts w:cstheme="minorHAnsi"/>
        </w:rPr>
      </w:pPr>
      <w:r w:rsidRPr="001127E6">
        <w:rPr>
          <w:rFonts w:cstheme="minorHAnsi"/>
          <w:b/>
        </w:rPr>
        <w:t>ΕΥΑΓΓΕΛΟΣ ΑΠΟΣΤΟΛΟΥ</w:t>
      </w:r>
      <w:r>
        <w:rPr>
          <w:rFonts w:cstheme="minorHAnsi"/>
        </w:rPr>
        <w:t xml:space="preserve">: Επειδή </w:t>
      </w:r>
      <w:r w:rsidRPr="000040B3">
        <w:rPr>
          <w:rFonts w:cstheme="minorHAnsi"/>
        </w:rPr>
        <w:t>ένα μέρος του νομοσχεδίου αφορά σε τρόφιμα και από την πλευρά των κ</w:t>
      </w:r>
      <w:r>
        <w:rPr>
          <w:rFonts w:cstheme="minorHAnsi"/>
        </w:rPr>
        <w:t>υρίων</w:t>
      </w:r>
      <w:r w:rsidRPr="000040B3">
        <w:rPr>
          <w:rFonts w:cstheme="minorHAnsi"/>
        </w:rPr>
        <w:t xml:space="preserve"> </w:t>
      </w:r>
      <w:r>
        <w:rPr>
          <w:rFonts w:cstheme="minorHAnsi"/>
        </w:rPr>
        <w:t>Υ</w:t>
      </w:r>
      <w:r w:rsidRPr="000040B3">
        <w:rPr>
          <w:rFonts w:cstheme="minorHAnsi"/>
        </w:rPr>
        <w:t>πουργών</w:t>
      </w:r>
      <w:r w:rsidR="009E10C1">
        <w:rPr>
          <w:rFonts w:cstheme="minorHAnsi"/>
        </w:rPr>
        <w:t>,</w:t>
      </w:r>
      <w:r w:rsidRPr="000040B3">
        <w:rPr>
          <w:rFonts w:cstheme="minorHAnsi"/>
        </w:rPr>
        <w:t xml:space="preserve"> τουλάχιστο</w:t>
      </w:r>
      <w:r>
        <w:rPr>
          <w:rFonts w:cstheme="minorHAnsi"/>
        </w:rPr>
        <w:t>ν</w:t>
      </w:r>
      <w:r w:rsidRPr="000040B3">
        <w:rPr>
          <w:rFonts w:cstheme="minorHAnsi"/>
        </w:rPr>
        <w:t xml:space="preserve"> ως αυτή την ώρα</w:t>
      </w:r>
      <w:r w:rsidR="009E10C1">
        <w:rPr>
          <w:rFonts w:cstheme="minorHAnsi"/>
        </w:rPr>
        <w:t>,</w:t>
      </w:r>
      <w:r w:rsidRPr="000040B3">
        <w:rPr>
          <w:rFonts w:cstheme="minorHAnsi"/>
        </w:rPr>
        <w:t xml:space="preserve"> δεν υπήρξε ουσιαστική αναφορά στη συζήτηση</w:t>
      </w:r>
      <w:r>
        <w:rPr>
          <w:rFonts w:cstheme="minorHAnsi"/>
        </w:rPr>
        <w:t>,</w:t>
      </w:r>
      <w:r w:rsidRPr="000040B3">
        <w:rPr>
          <w:rFonts w:cstheme="minorHAnsi"/>
        </w:rPr>
        <w:t xml:space="preserve"> </w:t>
      </w:r>
      <w:r>
        <w:rPr>
          <w:rFonts w:cstheme="minorHAnsi"/>
        </w:rPr>
        <w:t>θ</w:t>
      </w:r>
      <w:r w:rsidRPr="000040B3">
        <w:rPr>
          <w:rFonts w:cstheme="minorHAnsi"/>
        </w:rPr>
        <w:t>εωρώ σκόπιμο να κάνω μια ειδική προσέγγιση στην εμπλοκή τη</w:t>
      </w:r>
      <w:r w:rsidR="00D97FDF">
        <w:rPr>
          <w:rFonts w:cstheme="minorHAnsi"/>
        </w:rPr>
        <w:t xml:space="preserve">ς νομοθετικής πρωτοβουλίας στη </w:t>
      </w:r>
      <w:r w:rsidRPr="000040B3">
        <w:rPr>
          <w:rFonts w:cstheme="minorHAnsi"/>
        </w:rPr>
        <w:t xml:space="preserve">λειτουργία του </w:t>
      </w:r>
      <w:r>
        <w:rPr>
          <w:rFonts w:cstheme="minorHAnsi"/>
        </w:rPr>
        <w:t>ΕΦΕΤ.</w:t>
      </w:r>
      <w:r w:rsidRPr="000040B3">
        <w:rPr>
          <w:rFonts w:cstheme="minorHAnsi"/>
        </w:rPr>
        <w:t xml:space="preserve"> </w:t>
      </w:r>
    </w:p>
    <w:p w:rsidR="001923D1" w:rsidRPr="000040B3" w:rsidRDefault="001923D1" w:rsidP="002E57ED">
      <w:pPr>
        <w:spacing w:line="276" w:lineRule="auto"/>
        <w:ind w:firstLine="720"/>
        <w:jc w:val="both"/>
        <w:rPr>
          <w:rFonts w:cstheme="minorHAnsi"/>
        </w:rPr>
      </w:pPr>
      <w:r>
        <w:rPr>
          <w:rFonts w:cstheme="minorHAnsi"/>
        </w:rPr>
        <w:t>Κυρίες και</w:t>
      </w:r>
      <w:r w:rsidRPr="000040B3">
        <w:rPr>
          <w:rFonts w:cstheme="minorHAnsi"/>
        </w:rPr>
        <w:t xml:space="preserve"> κύριοι συνάδελφοι</w:t>
      </w:r>
      <w:r>
        <w:rPr>
          <w:rFonts w:cstheme="minorHAnsi"/>
        </w:rPr>
        <w:t>, όταν το 1999 ιδρύθηκε ο Ενιαίος Φορέας Ελέγχου Τ</w:t>
      </w:r>
      <w:r w:rsidRPr="000040B3">
        <w:rPr>
          <w:rFonts w:cstheme="minorHAnsi"/>
        </w:rPr>
        <w:t>ροφίμων</w:t>
      </w:r>
      <w:r>
        <w:rPr>
          <w:rFonts w:cstheme="minorHAnsi"/>
        </w:rPr>
        <w:t>, ο</w:t>
      </w:r>
      <w:r w:rsidRPr="000040B3">
        <w:rPr>
          <w:rFonts w:cstheme="minorHAnsi"/>
        </w:rPr>
        <w:t xml:space="preserve"> </w:t>
      </w:r>
      <w:r>
        <w:rPr>
          <w:rFonts w:cstheme="minorHAnsi"/>
        </w:rPr>
        <w:t>ΕΦΕΤ,</w:t>
      </w:r>
      <w:r w:rsidRPr="000040B3">
        <w:rPr>
          <w:rFonts w:cstheme="minorHAnsi"/>
        </w:rPr>
        <w:t xml:space="preserve"> </w:t>
      </w:r>
      <w:r>
        <w:rPr>
          <w:rFonts w:cstheme="minorHAnsi"/>
        </w:rPr>
        <w:t>ο τότε Υ</w:t>
      </w:r>
      <w:r w:rsidRPr="000040B3">
        <w:rPr>
          <w:rFonts w:cstheme="minorHAnsi"/>
        </w:rPr>
        <w:t xml:space="preserve">πουργός </w:t>
      </w:r>
      <w:r>
        <w:rPr>
          <w:rFonts w:cstheme="minorHAnsi"/>
        </w:rPr>
        <w:t>Γ</w:t>
      </w:r>
      <w:r w:rsidRPr="000040B3">
        <w:rPr>
          <w:rFonts w:cstheme="minorHAnsi"/>
        </w:rPr>
        <w:t xml:space="preserve">εωργίας ήρθε στην </w:t>
      </w:r>
      <w:r>
        <w:rPr>
          <w:rFonts w:cstheme="minorHAnsi"/>
        </w:rPr>
        <w:t>Επιτροπή Π</w:t>
      </w:r>
      <w:r w:rsidRPr="000040B3">
        <w:rPr>
          <w:rFonts w:cstheme="minorHAnsi"/>
        </w:rPr>
        <w:t xml:space="preserve">αραγωγής και </w:t>
      </w:r>
      <w:r>
        <w:rPr>
          <w:rFonts w:cstheme="minorHAnsi"/>
        </w:rPr>
        <w:t>Ε</w:t>
      </w:r>
      <w:r w:rsidRPr="000040B3">
        <w:rPr>
          <w:rFonts w:cstheme="minorHAnsi"/>
        </w:rPr>
        <w:t>μπορίου</w:t>
      </w:r>
      <w:r w:rsidR="006C38EE">
        <w:rPr>
          <w:rFonts w:cstheme="minorHAnsi"/>
        </w:rPr>
        <w:t xml:space="preserve">, - </w:t>
      </w:r>
      <w:r>
        <w:rPr>
          <w:rFonts w:cstheme="minorHAnsi"/>
        </w:rPr>
        <w:t>ήμουν Β</w:t>
      </w:r>
      <w:r w:rsidRPr="000040B3">
        <w:rPr>
          <w:rFonts w:cstheme="minorHAnsi"/>
        </w:rPr>
        <w:t>ουλευτής τότε</w:t>
      </w:r>
      <w:r w:rsidR="006C38EE">
        <w:rPr>
          <w:rFonts w:cstheme="minorHAnsi"/>
        </w:rPr>
        <w:t xml:space="preserve"> -,</w:t>
      </w:r>
      <w:r w:rsidRPr="000040B3">
        <w:rPr>
          <w:rFonts w:cstheme="minorHAnsi"/>
        </w:rPr>
        <w:t xml:space="preserve"> έχοντας ένα φάκελο που αναφερόταν</w:t>
      </w:r>
      <w:r>
        <w:rPr>
          <w:rFonts w:cstheme="minorHAnsi"/>
        </w:rPr>
        <w:t xml:space="preserve"> στα τρόφιμα και ενημέρωσε την Ε</w:t>
      </w:r>
      <w:r w:rsidRPr="000040B3">
        <w:rPr>
          <w:rFonts w:cstheme="minorHAnsi"/>
        </w:rPr>
        <w:t xml:space="preserve">πιτροπή για την ίδρυση του </w:t>
      </w:r>
      <w:r>
        <w:rPr>
          <w:rFonts w:cstheme="minorHAnsi"/>
        </w:rPr>
        <w:t>Ενιαίου Φορέα Ελέγχου Τ</w:t>
      </w:r>
      <w:r w:rsidRPr="000040B3">
        <w:rPr>
          <w:rFonts w:cstheme="minorHAnsi"/>
        </w:rPr>
        <w:t>ροφίμων</w:t>
      </w:r>
      <w:r>
        <w:rPr>
          <w:rFonts w:cstheme="minorHAnsi"/>
        </w:rPr>
        <w:t>.</w:t>
      </w:r>
      <w:r w:rsidRPr="000040B3">
        <w:rPr>
          <w:rFonts w:cstheme="minorHAnsi"/>
        </w:rPr>
        <w:t> </w:t>
      </w:r>
    </w:p>
    <w:p w:rsidR="001923D1" w:rsidRDefault="001923D1">
      <w:pPr>
        <w:sectPr w:rsidR="001923D1">
          <w:headerReference w:type="default" r:id="rId7"/>
          <w:pgSz w:w="11906" w:h="16838"/>
          <w:pgMar w:top="1440" w:right="1800" w:bottom="1440" w:left="1800" w:header="708" w:footer="708" w:gutter="0"/>
          <w:cols w:space="708"/>
          <w:docGrid w:linePitch="360"/>
        </w:sectPr>
      </w:pPr>
    </w:p>
    <w:p w:rsidR="001923D1" w:rsidRDefault="001923D1" w:rsidP="002E57ED">
      <w:pPr>
        <w:tabs>
          <w:tab w:val="left" w:pos="567"/>
        </w:tabs>
        <w:spacing w:line="276" w:lineRule="auto"/>
        <w:jc w:val="both"/>
      </w:pPr>
      <w:r>
        <w:lastRenderedPageBreak/>
        <w:tab/>
      </w:r>
      <w:r w:rsidRPr="00EC28FC">
        <w:t>Την επομένη, πήρε το</w:t>
      </w:r>
      <w:r w:rsidR="00F87FF9">
        <w:t>ν</w:t>
      </w:r>
      <w:r w:rsidRPr="00EC28FC">
        <w:t xml:space="preserve"> φάκελο, πήγε στο Υπουργικό Συμβούλιο και ενώ πήρε την έγκριση για την ίδρυση του ΕΦΕΤ, δυστυχώ</w:t>
      </w:r>
      <w:r w:rsidR="00F87FF9">
        <w:t>ς, έφυγε χωρίς το φάκελο, γιατί</w:t>
      </w:r>
      <w:r w:rsidRPr="00EC28FC">
        <w:t xml:space="preserve"> του τον πήρε ο τότε Υπουργός Βιομηχανίας. Ανέφερα αυτή την περίπτωση, γιατί άρχισε από τότε μια περιφορά, μια περιοδεία του ΕΦΕΤ από Υπουργείο σε Υπουργείο, πάντα με εμπλοκές στη συγκεκριμένη διαδικασία, πάντα με </w:t>
      </w:r>
      <w:proofErr w:type="spellStart"/>
      <w:r w:rsidR="00322299">
        <w:t>αλληλοκαλυπτόμενες</w:t>
      </w:r>
      <w:proofErr w:type="spellEnd"/>
      <w:r w:rsidR="00322299">
        <w:t xml:space="preserve"> αρμοδιότητες. Εγώ</w:t>
      </w:r>
      <w:r w:rsidRPr="00EC28FC">
        <w:t xml:space="preserve"> ο ίδιος, στο Υπουργείο Αγροτικής Ανάπτυξης και Τροφίμων, βίωσα τέτοιες καταστ</w:t>
      </w:r>
      <w:r w:rsidR="00322299">
        <w:t>άσεις, τόσο από την πλευρά του Υπουργείου Υγεία</w:t>
      </w:r>
      <w:r w:rsidRPr="00EC28FC">
        <w:t xml:space="preserve">ς όσο και από την πλευρά του δικού σας Υπουργείου, του τότε Υπουργείου Ανάπτυξης και Οικονομίας. Υπερασπίστηκα τις αρμοδιότητες του ΕΦΕΤ, γιατί το συγκεκριμένο θέμα έχει πλέον λυθεί από το </w:t>
      </w:r>
      <w:proofErr w:type="spellStart"/>
      <w:r w:rsidRPr="00EC28FC">
        <w:t>ενωσιακό</w:t>
      </w:r>
      <w:proofErr w:type="spellEnd"/>
      <w:r>
        <w:t xml:space="preserve"> </w:t>
      </w:r>
      <w:r w:rsidRPr="00EC28FC">
        <w:t>δίκαιο. Σύμφωνα με τον Κανονισμό της Ευρωπαϊκής Επιτροπής 2017/625, ορίζονται οι</w:t>
      </w:r>
      <w:r>
        <w:t xml:space="preserve"> </w:t>
      </w:r>
      <w:r w:rsidR="008D2C04">
        <w:t>κ</w:t>
      </w:r>
      <w:r w:rsidRPr="00EC28FC">
        <w:t xml:space="preserve">εντρικές αρμόδιες αρχές και ο </w:t>
      </w:r>
      <w:r w:rsidR="008D2C04">
        <w:t>Ενιαίος Φορέας Ελέγχου Τροφίμων γ</w:t>
      </w:r>
      <w:r w:rsidRPr="00EC28FC">
        <w:t>ια την εφαρμογή των πολυετών ολοκληρω</w:t>
      </w:r>
      <w:r w:rsidR="008D2C04">
        <w:t>μένων εθνικών σχεδίων ελέγχου. Γ</w:t>
      </w:r>
      <w:r w:rsidRPr="00EC28FC">
        <w:t>ια την</w:t>
      </w:r>
      <w:r>
        <w:t xml:space="preserve"> </w:t>
      </w:r>
      <w:r w:rsidRPr="00EC28FC">
        <w:t>οργάνωση, την εποπτεία, τον συντονισμό και τη διενέργεια των επισήμων ελέγχων και όλων</w:t>
      </w:r>
      <w:r>
        <w:t xml:space="preserve"> </w:t>
      </w:r>
      <w:r w:rsidRPr="00EC28FC">
        <w:t xml:space="preserve">των άλλων επίσημων δραστηριοτήτων που διεξάγονται για την εξακρίβωση </w:t>
      </w:r>
      <w:r>
        <w:t xml:space="preserve">της </w:t>
      </w:r>
      <w:r w:rsidRPr="00EC28FC">
        <w:t>συμμόρφωσης, ορίζονται οι Γενικές Διευθύνσεις του Υπουργείου Αγροτικής Ανάπτυξης και</w:t>
      </w:r>
      <w:r>
        <w:t xml:space="preserve"> </w:t>
      </w:r>
      <w:r w:rsidR="00276BC5">
        <w:t xml:space="preserve">Τροφίμων δια των Διευθύνσεών τους </w:t>
      </w:r>
      <w:r w:rsidRPr="00EC28FC">
        <w:t>και ο εποπτευόμενος από το Υπουργείο Αγροτικής</w:t>
      </w:r>
      <w:r>
        <w:t xml:space="preserve"> </w:t>
      </w:r>
      <w:r w:rsidRPr="00EC28FC">
        <w:t>Ανάπτυξης και Τρο</w:t>
      </w:r>
      <w:r w:rsidR="00565C0B">
        <w:t xml:space="preserve">φίμων Ενιαίος Φορέας Ελέγχου Τροφίμων. </w:t>
      </w:r>
      <w:r>
        <w:t>Γι’</w:t>
      </w:r>
      <w:r w:rsidRPr="00EC28FC">
        <w:t xml:space="preserve"> αυτό και ο τομέας των τροφίμων</w:t>
      </w:r>
      <w:r>
        <w:t xml:space="preserve"> </w:t>
      </w:r>
      <w:proofErr w:type="spellStart"/>
      <w:r w:rsidRPr="00EC28FC">
        <w:t>διέπεται</w:t>
      </w:r>
      <w:proofErr w:type="spellEnd"/>
      <w:r w:rsidRPr="00EC28FC">
        <w:t xml:space="preserve"> σήμερα στην ολότη</w:t>
      </w:r>
      <w:r w:rsidR="00FC51AA">
        <w:t xml:space="preserve">τά του, τόσο από ρυθμίσεις, </w:t>
      </w:r>
      <w:r w:rsidRPr="00EC28FC">
        <w:t>στις οποίε</w:t>
      </w:r>
      <w:r w:rsidR="00FC51AA">
        <w:t>ς</w:t>
      </w:r>
      <w:r w:rsidRPr="00EC28FC">
        <w:t xml:space="preserve"> έχουν</w:t>
      </w:r>
      <w:r>
        <w:t xml:space="preserve"> </w:t>
      </w:r>
      <w:r w:rsidRPr="00EC28FC">
        <w:t>συμφωνήσει όλα τα κράτη - μέλη και έχουν μετατραπεί σε σχετικές Οδηγίες οι συγκεκριμένες</w:t>
      </w:r>
      <w:r>
        <w:t xml:space="preserve"> </w:t>
      </w:r>
      <w:r w:rsidR="00AE7DC3">
        <w:t>συμφωνίες</w:t>
      </w:r>
      <w:r w:rsidR="00C65AEB">
        <w:t xml:space="preserve"> όσο και από </w:t>
      </w:r>
      <w:r w:rsidRPr="00EC28FC">
        <w:t xml:space="preserve">ρυθμίσεις των εθνικών </w:t>
      </w:r>
      <w:r w:rsidR="00C65AEB">
        <w:t>Κ</w:t>
      </w:r>
      <w:r w:rsidR="00544C60">
        <w:t xml:space="preserve">υβερνήσεων, σύμφωνα </w:t>
      </w:r>
      <w:r w:rsidRPr="00EC28FC">
        <w:t>με τις οποίες,</w:t>
      </w:r>
      <w:r>
        <w:t xml:space="preserve"> </w:t>
      </w:r>
      <w:r w:rsidRPr="00EC28FC">
        <w:t>το κάθε κράτος</w:t>
      </w:r>
      <w:r w:rsidR="00544C60">
        <w:t xml:space="preserve"> - μέλος για την εφαρμογή τους </w:t>
      </w:r>
      <w:r w:rsidRPr="00EC28FC">
        <w:t>ορίζει μια κεντρική αρμόδια αρχή ελέγχου, η</w:t>
      </w:r>
      <w:r>
        <w:t xml:space="preserve"> </w:t>
      </w:r>
      <w:r w:rsidR="00544C60">
        <w:t xml:space="preserve">οποία </w:t>
      </w:r>
      <w:r w:rsidRPr="00EC28FC">
        <w:t>αναγνωρίζεται από όλα τα θεσμικά όργανα της Ευρωπαϊκής Επιτροπής και ελέγχεται</w:t>
      </w:r>
      <w:r>
        <w:t xml:space="preserve"> </w:t>
      </w:r>
      <w:r w:rsidRPr="00EC28FC">
        <w:t>από αυτά.</w:t>
      </w:r>
    </w:p>
    <w:p w:rsidR="001923D1" w:rsidRDefault="001923D1" w:rsidP="002E57ED">
      <w:pPr>
        <w:tabs>
          <w:tab w:val="left" w:pos="567"/>
        </w:tabs>
        <w:spacing w:line="276" w:lineRule="auto"/>
        <w:jc w:val="both"/>
      </w:pPr>
      <w:r>
        <w:tab/>
      </w:r>
      <w:r w:rsidRPr="00EC28FC">
        <w:t>Ήδη, λοιπόν, από το 2006</w:t>
      </w:r>
      <w:r w:rsidR="00D05851">
        <w:t>,</w:t>
      </w:r>
      <w:r w:rsidRPr="00EC28FC">
        <w:t xml:space="preserve"> η χώρα μας έχει ως κεντρική αρμόδια αρχή το Υπουργείο</w:t>
      </w:r>
      <w:r>
        <w:t xml:space="preserve"> </w:t>
      </w:r>
      <w:r w:rsidRPr="00EC28FC">
        <w:t>Αγροτικής Ανάπτυξης και Τροφίμων και τις υπηρεσίες τους και</w:t>
      </w:r>
      <w:r w:rsidR="00D05851">
        <w:t>,</w:t>
      </w:r>
      <w:r w:rsidRPr="00EC28FC">
        <w:t xml:space="preserve"> βεβ</w:t>
      </w:r>
      <w:r w:rsidR="00D05851">
        <w:t>αίως, τον ΕΦΕΤ, τον οποίο εποπτεύει. Εδώ</w:t>
      </w:r>
      <w:r w:rsidRPr="00EC28FC">
        <w:t xml:space="preserve"> να σημειώσω ότι</w:t>
      </w:r>
      <w:r w:rsidR="00D05851">
        <w:t>,</w:t>
      </w:r>
      <w:r w:rsidRPr="00EC28FC">
        <w:t xml:space="preserve"> παρότι επί χρόνια φιγουράριζε στον τίτλο του Υπουργείου</w:t>
      </w:r>
      <w:r>
        <w:t xml:space="preserve"> </w:t>
      </w:r>
      <w:r w:rsidRPr="00EC28FC">
        <w:t>Αγ</w:t>
      </w:r>
      <w:r w:rsidR="00D05851">
        <w:t xml:space="preserve">ροτικής Ανάπτυξης και Τροφίμων </w:t>
      </w:r>
      <w:r w:rsidRPr="00EC28FC">
        <w:t>η λέξη «τρόφιμα»</w:t>
      </w:r>
      <w:r w:rsidR="00D05851">
        <w:t>,</w:t>
      </w:r>
      <w:r w:rsidRPr="00EC28FC">
        <w:t xml:space="preserve"> η Γενική Διεύθυνση Τροφίμων στο</w:t>
      </w:r>
      <w:r>
        <w:t xml:space="preserve"> </w:t>
      </w:r>
      <w:r w:rsidRPr="00EC28FC">
        <w:t>Υπουργείο ιδρύθηκε πολύ αργότερα, επί διακυβέρνησης του ΣΥΡΙΖΑ. Συμφωνούμε, λοιπόν,</w:t>
      </w:r>
      <w:r>
        <w:t xml:space="preserve"> </w:t>
      </w:r>
      <w:r w:rsidRPr="00EC28FC">
        <w:t>ότι ο ΕΦΕΤ είναι αυτός που ελέγχεται από τα αρμόδια όργανα της Ευρωπαϊκής Επιτροπής για</w:t>
      </w:r>
      <w:r>
        <w:t xml:space="preserve"> </w:t>
      </w:r>
      <w:r w:rsidRPr="00EC28FC">
        <w:t>τις υποχρεώσεις που έχει αναλάβει, όχι μόνο για την υγιεινή ασφάλεια - το τονίζω αυτό -</w:t>
      </w:r>
      <w:r w:rsidR="00046629">
        <w:t>,</w:t>
      </w:r>
      <w:r>
        <w:t xml:space="preserve"> </w:t>
      </w:r>
      <w:r w:rsidRPr="00EC28FC">
        <w:t>αλλά και την προστασία του καταναλωτή σε θέματα απάτης στον τομέα των τροφίμων.</w:t>
      </w:r>
      <w:r>
        <w:t xml:space="preserve"> </w:t>
      </w:r>
    </w:p>
    <w:p w:rsidR="001923D1" w:rsidRPr="00BA4B1A" w:rsidRDefault="001923D1" w:rsidP="002E57ED">
      <w:pPr>
        <w:tabs>
          <w:tab w:val="left" w:pos="567"/>
        </w:tabs>
        <w:spacing w:line="276" w:lineRule="auto"/>
        <w:jc w:val="both"/>
      </w:pPr>
      <w:r>
        <w:tab/>
      </w:r>
      <w:r w:rsidRPr="00EC28FC">
        <w:t>Γι' αυτό και όλες τις σχετικές αρμοδιότητες τις ασκεί το Υπουργείο Αγροτικής</w:t>
      </w:r>
      <w:r>
        <w:t xml:space="preserve"> </w:t>
      </w:r>
      <w:r w:rsidRPr="00EC28FC">
        <w:t>Ανάπτυξης, ως κεντρική αρμόδια αρχή. Είναι δυνατόν, κυρίες και κύριοι συνάδελφοι, κύριοι</w:t>
      </w:r>
      <w:r>
        <w:t xml:space="preserve"> </w:t>
      </w:r>
      <w:r w:rsidRPr="00EC28FC">
        <w:t>Υπουργοί, όλες αυτές οι υποχρεώσεις να ενταχθούν σε ένα γενικότερο πλαίσιο διερεύνησης</w:t>
      </w:r>
      <w:r>
        <w:t xml:space="preserve"> </w:t>
      </w:r>
      <w:r w:rsidRPr="00EC28FC">
        <w:t>με άλλες κατηγορίες προϊόντων; Δεν θέλω να υποτιμήσω προϊόντα. Για παράδειγμα, θα</w:t>
      </w:r>
      <w:r>
        <w:t xml:space="preserve"> </w:t>
      </w:r>
      <w:r w:rsidRPr="00EC28FC">
        <w:t xml:space="preserve">αναφέρω </w:t>
      </w:r>
      <w:r>
        <w:t xml:space="preserve">τις </w:t>
      </w:r>
      <w:r w:rsidRPr="00EC28FC">
        <w:t>«μαϊμού» τσάντες. Καταλαβαίνετε, λοιπόν, ότι το κύριο όπλο που έχουν τα</w:t>
      </w:r>
      <w:r>
        <w:t xml:space="preserve"> προϊόντα τα </w:t>
      </w:r>
      <w:r w:rsidRPr="00EC28FC">
        <w:t>αγροτικά, που είναι η ποιοτική τους υπόσταση, πόσο υποβαθμίζονταν με αυτή</w:t>
      </w:r>
      <w:r>
        <w:t xml:space="preserve"> </w:t>
      </w:r>
      <w:r w:rsidRPr="00EC28FC">
        <w:t>τη διαδικασία;</w:t>
      </w:r>
    </w:p>
    <w:p w:rsidR="001923D1" w:rsidRDefault="001923D1"/>
    <w:p w:rsidR="001923D1" w:rsidRDefault="001923D1" w:rsidP="002E57ED">
      <w:pPr>
        <w:spacing w:line="276" w:lineRule="auto"/>
        <w:jc w:val="both"/>
        <w:rPr>
          <w:rFonts w:cs="Arial"/>
          <w:color w:val="212529"/>
        </w:rPr>
      </w:pPr>
      <w:r>
        <w:tab/>
        <w:t>Ε</w:t>
      </w:r>
      <w:r w:rsidRPr="00E22426">
        <w:rPr>
          <w:rFonts w:cs="Arial"/>
          <w:color w:val="212529"/>
        </w:rPr>
        <w:t>ίναι δυνατόν</w:t>
      </w:r>
      <w:r>
        <w:rPr>
          <w:rFonts w:cs="Arial"/>
          <w:color w:val="212529"/>
        </w:rPr>
        <w:t>,</w:t>
      </w:r>
      <w:r w:rsidRPr="00E22426">
        <w:rPr>
          <w:rFonts w:cs="Arial"/>
          <w:color w:val="212529"/>
        </w:rPr>
        <w:t xml:space="preserve"> για παράδειγμα</w:t>
      </w:r>
      <w:r>
        <w:rPr>
          <w:rFonts w:cs="Arial"/>
          <w:color w:val="212529"/>
        </w:rPr>
        <w:t>,</w:t>
      </w:r>
      <w:r w:rsidRPr="00E22426">
        <w:rPr>
          <w:rFonts w:cs="Arial"/>
          <w:color w:val="212529"/>
        </w:rPr>
        <w:t xml:space="preserve"> στον τομέα του </w:t>
      </w:r>
      <w:proofErr w:type="spellStart"/>
      <w:r w:rsidRPr="00E22426">
        <w:rPr>
          <w:rFonts w:cs="Arial"/>
          <w:color w:val="212529"/>
        </w:rPr>
        <w:t>ελαιολάδου</w:t>
      </w:r>
      <w:proofErr w:type="spellEnd"/>
      <w:r>
        <w:rPr>
          <w:rFonts w:cs="Arial"/>
          <w:color w:val="212529"/>
        </w:rPr>
        <w:t>,</w:t>
      </w:r>
      <w:r w:rsidRPr="00E22426">
        <w:rPr>
          <w:rFonts w:cs="Arial"/>
          <w:color w:val="212529"/>
        </w:rPr>
        <w:t xml:space="preserve"> πέρα από τις εργαστηριακές αναλύσεις στην εν λόγω υπηρεσιακή μονάδα</w:t>
      </w:r>
      <w:r>
        <w:rPr>
          <w:rFonts w:cs="Arial"/>
          <w:color w:val="212529"/>
        </w:rPr>
        <w:t xml:space="preserve">, δηλαδή </w:t>
      </w:r>
      <w:r w:rsidR="001536B1">
        <w:rPr>
          <w:rFonts w:cs="Arial"/>
          <w:color w:val="212529"/>
        </w:rPr>
        <w:t>σ</w:t>
      </w:r>
      <w:r>
        <w:rPr>
          <w:rFonts w:cs="Arial"/>
          <w:color w:val="212529"/>
        </w:rPr>
        <w:t>το Τ</w:t>
      </w:r>
      <w:r w:rsidRPr="00E22426">
        <w:rPr>
          <w:rFonts w:cs="Arial"/>
          <w:color w:val="212529"/>
        </w:rPr>
        <w:t xml:space="preserve">μήμα </w:t>
      </w:r>
      <w:r>
        <w:rPr>
          <w:rFonts w:cs="Arial"/>
          <w:color w:val="212529"/>
        </w:rPr>
        <w:t>Χ</w:t>
      </w:r>
      <w:r w:rsidRPr="00E22426">
        <w:rPr>
          <w:rFonts w:cs="Arial"/>
          <w:color w:val="212529"/>
        </w:rPr>
        <w:t xml:space="preserve">ημικών </w:t>
      </w:r>
      <w:r>
        <w:rPr>
          <w:rFonts w:cs="Arial"/>
          <w:color w:val="212529"/>
        </w:rPr>
        <w:t>Α</w:t>
      </w:r>
      <w:r w:rsidRPr="00E22426">
        <w:rPr>
          <w:rFonts w:cs="Arial"/>
          <w:color w:val="212529"/>
        </w:rPr>
        <w:t>ναλύσεων</w:t>
      </w:r>
      <w:r>
        <w:rPr>
          <w:rFonts w:cs="Arial"/>
          <w:color w:val="212529"/>
        </w:rPr>
        <w:t>,</w:t>
      </w:r>
      <w:r w:rsidRPr="00E22426">
        <w:rPr>
          <w:rFonts w:cs="Arial"/>
          <w:color w:val="212529"/>
        </w:rPr>
        <w:t xml:space="preserve"> να αποδίδονται ευρύτερες αρμοδιότητες που αφορούν ζητήματα πολιτικής για ένα εθνικό προϊόν που ασκ</w:t>
      </w:r>
      <w:r>
        <w:rPr>
          <w:rFonts w:cs="Arial"/>
          <w:color w:val="212529"/>
        </w:rPr>
        <w:t>ούνται διαχρονικά από το Υπουργείο Α</w:t>
      </w:r>
      <w:r w:rsidRPr="00E22426">
        <w:rPr>
          <w:rFonts w:cs="Arial"/>
          <w:color w:val="212529"/>
        </w:rPr>
        <w:t xml:space="preserve">γροτικής </w:t>
      </w:r>
      <w:r>
        <w:rPr>
          <w:rFonts w:cs="Arial"/>
          <w:color w:val="212529"/>
        </w:rPr>
        <w:t>Α</w:t>
      </w:r>
      <w:r w:rsidRPr="00E22426">
        <w:rPr>
          <w:rFonts w:cs="Arial"/>
          <w:color w:val="212529"/>
        </w:rPr>
        <w:t xml:space="preserve">νάπτυξης και </w:t>
      </w:r>
      <w:r>
        <w:rPr>
          <w:rFonts w:cs="Arial"/>
          <w:color w:val="212529"/>
        </w:rPr>
        <w:t>Τ</w:t>
      </w:r>
      <w:r w:rsidRPr="00E22426">
        <w:rPr>
          <w:rFonts w:cs="Arial"/>
          <w:color w:val="212529"/>
        </w:rPr>
        <w:t>ροφίμων; Αλήθεια</w:t>
      </w:r>
      <w:r>
        <w:rPr>
          <w:rFonts w:cs="Arial"/>
          <w:color w:val="212529"/>
        </w:rPr>
        <w:t>, πώς</w:t>
      </w:r>
      <w:r w:rsidRPr="00E22426">
        <w:rPr>
          <w:rFonts w:cs="Arial"/>
          <w:color w:val="212529"/>
        </w:rPr>
        <w:t xml:space="preserve"> συμφώνησε ο </w:t>
      </w:r>
      <w:r>
        <w:rPr>
          <w:rFonts w:cs="Arial"/>
          <w:color w:val="212529"/>
        </w:rPr>
        <w:t>Υπουργός Α</w:t>
      </w:r>
      <w:r w:rsidRPr="00E22426">
        <w:rPr>
          <w:rFonts w:cs="Arial"/>
          <w:color w:val="212529"/>
        </w:rPr>
        <w:t xml:space="preserve">γροτικής </w:t>
      </w:r>
      <w:r>
        <w:rPr>
          <w:rFonts w:cs="Arial"/>
          <w:color w:val="212529"/>
        </w:rPr>
        <w:t>Α</w:t>
      </w:r>
      <w:r w:rsidRPr="00E22426">
        <w:rPr>
          <w:rFonts w:cs="Arial"/>
          <w:color w:val="212529"/>
        </w:rPr>
        <w:t>νάπτυξης</w:t>
      </w:r>
      <w:r w:rsidR="001536B1">
        <w:rPr>
          <w:rFonts w:cs="Arial"/>
          <w:color w:val="212529"/>
        </w:rPr>
        <w:t>, ο</w:t>
      </w:r>
      <w:r w:rsidRPr="00E22426">
        <w:rPr>
          <w:rFonts w:cs="Arial"/>
          <w:color w:val="212529"/>
        </w:rPr>
        <w:t xml:space="preserve"> </w:t>
      </w:r>
      <w:r>
        <w:rPr>
          <w:rFonts w:cs="Arial"/>
          <w:color w:val="212529"/>
        </w:rPr>
        <w:t>κ. Β</w:t>
      </w:r>
      <w:r w:rsidRPr="00E22426">
        <w:rPr>
          <w:rFonts w:cs="Arial"/>
          <w:color w:val="212529"/>
        </w:rPr>
        <w:t>ορίδη</w:t>
      </w:r>
      <w:r w:rsidR="001536B1">
        <w:rPr>
          <w:rFonts w:cs="Arial"/>
          <w:color w:val="212529"/>
        </w:rPr>
        <w:t>ς,</w:t>
      </w:r>
      <w:r w:rsidRPr="00E22426">
        <w:rPr>
          <w:rFonts w:cs="Arial"/>
          <w:color w:val="212529"/>
        </w:rPr>
        <w:t xml:space="preserve"> να απεμπολήσει μια τέτοια αρμοδιότητα</w:t>
      </w:r>
      <w:r>
        <w:rPr>
          <w:rFonts w:cs="Arial"/>
          <w:color w:val="212529"/>
        </w:rPr>
        <w:t>!</w:t>
      </w:r>
      <w:r w:rsidRPr="00E22426">
        <w:rPr>
          <w:rFonts w:cs="Arial"/>
          <w:color w:val="212529"/>
        </w:rPr>
        <w:t xml:space="preserve"> </w:t>
      </w:r>
    </w:p>
    <w:p w:rsidR="001923D1" w:rsidRDefault="001923D1" w:rsidP="002E57ED">
      <w:pPr>
        <w:spacing w:line="276" w:lineRule="auto"/>
        <w:ind w:firstLine="720"/>
        <w:jc w:val="both"/>
        <w:rPr>
          <w:rFonts w:cs="Arial"/>
          <w:color w:val="212529"/>
        </w:rPr>
      </w:pPr>
      <w:r>
        <w:rPr>
          <w:rFonts w:cs="Arial"/>
          <w:color w:val="212529"/>
        </w:rPr>
        <w:t>Υπάρχουν πολλά</w:t>
      </w:r>
      <w:r w:rsidRPr="00E22426">
        <w:rPr>
          <w:rFonts w:cs="Arial"/>
          <w:color w:val="212529"/>
        </w:rPr>
        <w:t xml:space="preserve"> ζητήματα</w:t>
      </w:r>
      <w:r>
        <w:rPr>
          <w:rFonts w:cs="Arial"/>
          <w:color w:val="212529"/>
        </w:rPr>
        <w:t>,</w:t>
      </w:r>
      <w:r w:rsidRPr="00E22426">
        <w:rPr>
          <w:rFonts w:cs="Arial"/>
          <w:color w:val="212529"/>
        </w:rPr>
        <w:t xml:space="preserve"> κυρίες και κύριοι συνάδελφοι</w:t>
      </w:r>
      <w:r>
        <w:rPr>
          <w:rFonts w:cs="Arial"/>
          <w:color w:val="212529"/>
        </w:rPr>
        <w:t>,</w:t>
      </w:r>
      <w:r w:rsidRPr="00E22426">
        <w:rPr>
          <w:rFonts w:cs="Arial"/>
          <w:color w:val="212529"/>
        </w:rPr>
        <w:t xml:space="preserve"> που πρέπει να διευκρινιστούν </w:t>
      </w:r>
      <w:r>
        <w:rPr>
          <w:rFonts w:cs="Arial"/>
          <w:color w:val="212529"/>
        </w:rPr>
        <w:t>πριν πάμε στην Ο</w:t>
      </w:r>
      <w:r w:rsidRPr="00E22426">
        <w:rPr>
          <w:rFonts w:cs="Arial"/>
          <w:color w:val="212529"/>
        </w:rPr>
        <w:t>λομέλεια</w:t>
      </w:r>
      <w:r>
        <w:rPr>
          <w:rFonts w:cs="Arial"/>
          <w:color w:val="212529"/>
        </w:rPr>
        <w:t>.</w:t>
      </w:r>
      <w:r w:rsidRPr="00E22426">
        <w:rPr>
          <w:rFonts w:cs="Arial"/>
          <w:color w:val="212529"/>
        </w:rPr>
        <w:t xml:space="preserve"> </w:t>
      </w:r>
    </w:p>
    <w:p w:rsidR="001923D1" w:rsidRDefault="001923D1" w:rsidP="002E57ED">
      <w:pPr>
        <w:spacing w:line="276" w:lineRule="auto"/>
        <w:ind w:firstLine="720"/>
        <w:jc w:val="both"/>
        <w:rPr>
          <w:rFonts w:cs="Arial"/>
          <w:color w:val="212529"/>
        </w:rPr>
      </w:pPr>
      <w:r>
        <w:rPr>
          <w:rFonts w:cs="Arial"/>
          <w:color w:val="212529"/>
        </w:rPr>
        <w:t xml:space="preserve">Τι </w:t>
      </w:r>
      <w:r w:rsidRPr="00E22426">
        <w:rPr>
          <w:rFonts w:cs="Arial"/>
          <w:color w:val="212529"/>
        </w:rPr>
        <w:t xml:space="preserve">είναι η απάτη στα τρόφιμα; </w:t>
      </w:r>
      <w:r>
        <w:rPr>
          <w:rFonts w:cs="Arial"/>
          <w:color w:val="212529"/>
        </w:rPr>
        <w:t>Β</w:t>
      </w:r>
      <w:r w:rsidRPr="00E22426">
        <w:rPr>
          <w:rFonts w:cs="Arial"/>
          <w:color w:val="212529"/>
        </w:rPr>
        <w:t>ασικά</w:t>
      </w:r>
      <w:r w:rsidR="00BE7268">
        <w:rPr>
          <w:rFonts w:cs="Arial"/>
          <w:color w:val="212529"/>
        </w:rPr>
        <w:t>,</w:t>
      </w:r>
      <w:r w:rsidRPr="00E22426">
        <w:rPr>
          <w:rFonts w:cs="Arial"/>
          <w:color w:val="212529"/>
        </w:rPr>
        <w:t xml:space="preserve"> είναι η παραπλάνηση με νοθεία</w:t>
      </w:r>
      <w:r>
        <w:rPr>
          <w:rFonts w:cs="Arial"/>
          <w:color w:val="212529"/>
        </w:rPr>
        <w:t>,</w:t>
      </w:r>
      <w:r w:rsidRPr="00E22426">
        <w:rPr>
          <w:rFonts w:cs="Arial"/>
          <w:color w:val="212529"/>
        </w:rPr>
        <w:t xml:space="preserve"> παραποιημένα </w:t>
      </w:r>
      <w:r>
        <w:rPr>
          <w:rFonts w:cs="Arial"/>
          <w:color w:val="212529"/>
        </w:rPr>
        <w:t xml:space="preserve">ή </w:t>
      </w:r>
      <w:r w:rsidRPr="00E22426">
        <w:rPr>
          <w:rFonts w:cs="Arial"/>
          <w:color w:val="212529"/>
        </w:rPr>
        <w:t>ανύπαρκτα σήματα και</w:t>
      </w:r>
      <w:r>
        <w:rPr>
          <w:rFonts w:cs="Arial"/>
          <w:color w:val="212529"/>
        </w:rPr>
        <w:t>,</w:t>
      </w:r>
      <w:r w:rsidRPr="00E22426">
        <w:rPr>
          <w:rFonts w:cs="Arial"/>
          <w:color w:val="212529"/>
        </w:rPr>
        <w:t xml:space="preserve"> γενικά</w:t>
      </w:r>
      <w:r>
        <w:rPr>
          <w:rFonts w:cs="Arial"/>
          <w:color w:val="212529"/>
        </w:rPr>
        <w:t>,</w:t>
      </w:r>
      <w:r w:rsidRPr="00E22426">
        <w:rPr>
          <w:rFonts w:cs="Arial"/>
          <w:color w:val="212529"/>
        </w:rPr>
        <w:t xml:space="preserve"> παραποιημένα προϊόντα</w:t>
      </w:r>
      <w:r>
        <w:rPr>
          <w:rFonts w:cs="Arial"/>
          <w:color w:val="212529"/>
        </w:rPr>
        <w:t>.</w:t>
      </w:r>
      <w:r w:rsidRPr="00E22426">
        <w:rPr>
          <w:rFonts w:cs="Arial"/>
          <w:color w:val="212529"/>
        </w:rPr>
        <w:t xml:space="preserve"> Την αντιμετώπιση αυτής της απάτης τη χειρίζεται σήμερα</w:t>
      </w:r>
      <w:r>
        <w:rPr>
          <w:rFonts w:cs="Arial"/>
          <w:color w:val="212529"/>
        </w:rPr>
        <w:t>,</w:t>
      </w:r>
      <w:r w:rsidRPr="00E22426">
        <w:rPr>
          <w:rFonts w:cs="Arial"/>
          <w:color w:val="212529"/>
        </w:rPr>
        <w:t xml:space="preserve"> μέσω κοινού δικτύου </w:t>
      </w:r>
      <w:r>
        <w:rPr>
          <w:rFonts w:cs="Arial"/>
          <w:color w:val="212529"/>
        </w:rPr>
        <w:t xml:space="preserve">και </w:t>
      </w:r>
      <w:r w:rsidRPr="00E22426">
        <w:rPr>
          <w:rFonts w:cs="Arial"/>
          <w:color w:val="212529"/>
        </w:rPr>
        <w:t>πληροφορικών συστημάτων</w:t>
      </w:r>
      <w:r>
        <w:rPr>
          <w:rFonts w:cs="Arial"/>
          <w:color w:val="212529"/>
        </w:rPr>
        <w:t>,</w:t>
      </w:r>
      <w:r w:rsidRPr="00E22426">
        <w:rPr>
          <w:rFonts w:cs="Arial"/>
          <w:color w:val="212529"/>
        </w:rPr>
        <w:t xml:space="preserve"> κεντρικά ο </w:t>
      </w:r>
      <w:r>
        <w:rPr>
          <w:rFonts w:cs="Arial"/>
          <w:color w:val="212529"/>
        </w:rPr>
        <w:t>ΕΦΕΤ</w:t>
      </w:r>
      <w:r w:rsidR="0093370E">
        <w:rPr>
          <w:rFonts w:cs="Arial"/>
          <w:color w:val="212529"/>
        </w:rPr>
        <w:t>,</w:t>
      </w:r>
      <w:r>
        <w:rPr>
          <w:rFonts w:cs="Arial"/>
          <w:color w:val="212529"/>
        </w:rPr>
        <w:t xml:space="preserve"> σε συνεννόηση με τη Γ</w:t>
      </w:r>
      <w:r w:rsidRPr="00E22426">
        <w:rPr>
          <w:rFonts w:cs="Arial"/>
          <w:color w:val="212529"/>
        </w:rPr>
        <w:t xml:space="preserve">ενική </w:t>
      </w:r>
      <w:r>
        <w:rPr>
          <w:rFonts w:cs="Arial"/>
          <w:color w:val="212529"/>
        </w:rPr>
        <w:t>Δ</w:t>
      </w:r>
      <w:r w:rsidRPr="00E22426">
        <w:rPr>
          <w:rFonts w:cs="Arial"/>
          <w:color w:val="212529"/>
        </w:rPr>
        <w:t xml:space="preserve">ιεύθυνση </w:t>
      </w:r>
      <w:r>
        <w:rPr>
          <w:rFonts w:cs="Arial"/>
          <w:color w:val="212529"/>
        </w:rPr>
        <w:t>Τ</w:t>
      </w:r>
      <w:r w:rsidRPr="00E22426">
        <w:rPr>
          <w:rFonts w:cs="Arial"/>
          <w:color w:val="212529"/>
        </w:rPr>
        <w:t>ροφίμων και σε επαφή με τα άλλα κράτη</w:t>
      </w:r>
      <w:r>
        <w:rPr>
          <w:rFonts w:cs="Arial"/>
          <w:color w:val="212529"/>
        </w:rPr>
        <w:t xml:space="preserve"> -</w:t>
      </w:r>
      <w:r w:rsidRPr="00E22426">
        <w:rPr>
          <w:rFonts w:cs="Arial"/>
          <w:color w:val="212529"/>
        </w:rPr>
        <w:t xml:space="preserve"> μέλη της </w:t>
      </w:r>
      <w:r>
        <w:rPr>
          <w:rFonts w:cs="Arial"/>
          <w:color w:val="212529"/>
        </w:rPr>
        <w:t>Ε</w:t>
      </w:r>
      <w:r w:rsidRPr="00E22426">
        <w:rPr>
          <w:rFonts w:cs="Arial"/>
          <w:color w:val="212529"/>
        </w:rPr>
        <w:t xml:space="preserve">υρωπαϊκής </w:t>
      </w:r>
      <w:r w:rsidR="0093370E">
        <w:rPr>
          <w:rFonts w:cs="Arial"/>
          <w:color w:val="212529"/>
        </w:rPr>
        <w:t>‘</w:t>
      </w:r>
      <w:proofErr w:type="spellStart"/>
      <w:r w:rsidR="0093370E">
        <w:rPr>
          <w:rFonts w:cs="Arial"/>
          <w:color w:val="212529"/>
        </w:rPr>
        <w:t>Ε</w:t>
      </w:r>
      <w:r w:rsidRPr="00E22426">
        <w:rPr>
          <w:rFonts w:cs="Arial"/>
          <w:color w:val="212529"/>
        </w:rPr>
        <w:t>νωσης</w:t>
      </w:r>
      <w:proofErr w:type="spellEnd"/>
      <w:r w:rsidRPr="00E22426">
        <w:rPr>
          <w:rFonts w:cs="Arial"/>
          <w:color w:val="212529"/>
        </w:rPr>
        <w:t xml:space="preserve"> με το σύστημα έγκαιρης προειδοποίησης</w:t>
      </w:r>
      <w:r>
        <w:rPr>
          <w:rFonts w:cs="Arial"/>
          <w:color w:val="212529"/>
        </w:rPr>
        <w:t xml:space="preserve"> (</w:t>
      </w:r>
      <w:r>
        <w:rPr>
          <w:rFonts w:cs="Arial"/>
          <w:color w:val="212529"/>
          <w:lang w:val="en-US"/>
        </w:rPr>
        <w:t>RASFF</w:t>
      </w:r>
      <w:r>
        <w:rPr>
          <w:rFonts w:cs="Arial"/>
          <w:color w:val="212529"/>
        </w:rPr>
        <w:t>).</w:t>
      </w:r>
      <w:r w:rsidRPr="00E22426">
        <w:rPr>
          <w:rFonts w:cs="Arial"/>
          <w:color w:val="212529"/>
        </w:rPr>
        <w:t xml:space="preserve"> Αναφέρω μία χαρακτηριστική περίπτωση των επιθέσεων παραπλάνησης</w:t>
      </w:r>
      <w:r w:rsidR="00856613">
        <w:rPr>
          <w:rFonts w:cs="Arial"/>
          <w:color w:val="212529"/>
        </w:rPr>
        <w:t>,</w:t>
      </w:r>
      <w:r w:rsidRPr="00E22426">
        <w:rPr>
          <w:rFonts w:cs="Arial"/>
          <w:color w:val="212529"/>
        </w:rPr>
        <w:t xml:space="preserve"> που δέχονται τα ποιοτικά μας προϊόντα στις εξωτερικές αγορές</w:t>
      </w:r>
      <w:r>
        <w:rPr>
          <w:rFonts w:cs="Arial"/>
          <w:color w:val="212529"/>
        </w:rPr>
        <w:t>,</w:t>
      </w:r>
      <w:r w:rsidRPr="00E22426">
        <w:rPr>
          <w:rFonts w:cs="Arial"/>
          <w:color w:val="212529"/>
        </w:rPr>
        <w:t xml:space="preserve"> </w:t>
      </w:r>
      <w:r>
        <w:rPr>
          <w:rFonts w:cs="Arial"/>
          <w:color w:val="212529"/>
        </w:rPr>
        <w:t>τ</w:t>
      </w:r>
      <w:r w:rsidRPr="00E22426">
        <w:rPr>
          <w:rFonts w:cs="Arial"/>
          <w:color w:val="212529"/>
        </w:rPr>
        <w:t xml:space="preserve">ην περίπτωση του γιαουρτιού στην </w:t>
      </w:r>
      <w:r>
        <w:rPr>
          <w:rFonts w:cs="Arial"/>
          <w:color w:val="212529"/>
        </w:rPr>
        <w:t>Τ</w:t>
      </w:r>
      <w:r w:rsidRPr="00E22426">
        <w:rPr>
          <w:rFonts w:cs="Arial"/>
          <w:color w:val="212529"/>
        </w:rPr>
        <w:t>σεχία</w:t>
      </w:r>
      <w:r>
        <w:rPr>
          <w:rFonts w:cs="Arial"/>
          <w:color w:val="212529"/>
        </w:rPr>
        <w:t>.</w:t>
      </w:r>
      <w:r w:rsidRPr="00E22426">
        <w:rPr>
          <w:rFonts w:cs="Arial"/>
          <w:color w:val="212529"/>
        </w:rPr>
        <w:t xml:space="preserve"> </w:t>
      </w:r>
      <w:r>
        <w:rPr>
          <w:rFonts w:cs="Arial"/>
          <w:color w:val="212529"/>
        </w:rPr>
        <w:t>Π</w:t>
      </w:r>
      <w:r w:rsidRPr="00E22426">
        <w:rPr>
          <w:rFonts w:cs="Arial"/>
          <w:color w:val="212529"/>
        </w:rPr>
        <w:t xml:space="preserve">ετύχαμε την απόσυρση του όρου </w:t>
      </w:r>
      <w:r>
        <w:rPr>
          <w:rFonts w:cs="Arial"/>
          <w:color w:val="212529"/>
        </w:rPr>
        <w:t>«</w:t>
      </w:r>
      <w:r w:rsidRPr="00E22426">
        <w:rPr>
          <w:rFonts w:cs="Arial"/>
          <w:color w:val="212529"/>
        </w:rPr>
        <w:t>ελληνικό γιαούρτι</w:t>
      </w:r>
      <w:r>
        <w:rPr>
          <w:rFonts w:cs="Arial"/>
          <w:color w:val="212529"/>
        </w:rPr>
        <w:t>»</w:t>
      </w:r>
      <w:r w:rsidRPr="00E22426">
        <w:rPr>
          <w:rFonts w:cs="Arial"/>
          <w:color w:val="212529"/>
        </w:rPr>
        <w:t xml:space="preserve"> σε γιαούρτι που παρασκευ</w:t>
      </w:r>
      <w:r>
        <w:rPr>
          <w:rFonts w:cs="Arial"/>
          <w:color w:val="212529"/>
        </w:rPr>
        <w:t>αζόταν</w:t>
      </w:r>
      <w:r w:rsidRPr="00E22426">
        <w:rPr>
          <w:rFonts w:cs="Arial"/>
          <w:color w:val="212529"/>
        </w:rPr>
        <w:t xml:space="preserve"> στην </w:t>
      </w:r>
      <w:r>
        <w:rPr>
          <w:rFonts w:cs="Arial"/>
          <w:color w:val="212529"/>
        </w:rPr>
        <w:t>Τ</w:t>
      </w:r>
      <w:r w:rsidRPr="00E22426">
        <w:rPr>
          <w:rFonts w:cs="Arial"/>
          <w:color w:val="212529"/>
        </w:rPr>
        <w:t>σεχία</w:t>
      </w:r>
      <w:r>
        <w:rPr>
          <w:rFonts w:cs="Arial"/>
          <w:color w:val="212529"/>
        </w:rPr>
        <w:t>.</w:t>
      </w:r>
      <w:r w:rsidRPr="00E22426">
        <w:rPr>
          <w:rFonts w:cs="Arial"/>
          <w:color w:val="212529"/>
        </w:rPr>
        <w:t xml:space="preserve"> Μένει</w:t>
      </w:r>
      <w:r>
        <w:rPr>
          <w:rFonts w:cs="Arial"/>
          <w:color w:val="212529"/>
        </w:rPr>
        <w:t>,</w:t>
      </w:r>
      <w:r w:rsidRPr="00E22426">
        <w:rPr>
          <w:rFonts w:cs="Arial"/>
          <w:color w:val="212529"/>
        </w:rPr>
        <w:t xml:space="preserve"> βέβαια</w:t>
      </w:r>
      <w:r>
        <w:rPr>
          <w:rFonts w:cs="Arial"/>
          <w:color w:val="212529"/>
        </w:rPr>
        <w:t>,</w:t>
      </w:r>
      <w:r w:rsidRPr="00E22426">
        <w:rPr>
          <w:rFonts w:cs="Arial"/>
          <w:color w:val="212529"/>
        </w:rPr>
        <w:t xml:space="preserve"> το </w:t>
      </w:r>
      <w:r>
        <w:rPr>
          <w:rFonts w:cs="Arial"/>
          <w:color w:val="212529"/>
        </w:rPr>
        <w:t>Υ</w:t>
      </w:r>
      <w:r w:rsidRPr="00E22426">
        <w:rPr>
          <w:rFonts w:cs="Arial"/>
          <w:color w:val="212529"/>
        </w:rPr>
        <w:t xml:space="preserve">πουργείο </w:t>
      </w:r>
      <w:r>
        <w:rPr>
          <w:rFonts w:cs="Arial"/>
          <w:color w:val="212529"/>
        </w:rPr>
        <w:t>Α</w:t>
      </w:r>
      <w:r w:rsidRPr="00E22426">
        <w:rPr>
          <w:rFonts w:cs="Arial"/>
          <w:color w:val="212529"/>
        </w:rPr>
        <w:t xml:space="preserve">γροτικής </w:t>
      </w:r>
      <w:r>
        <w:rPr>
          <w:rFonts w:cs="Arial"/>
          <w:color w:val="212529"/>
        </w:rPr>
        <w:t>Α</w:t>
      </w:r>
      <w:r w:rsidRPr="00E22426">
        <w:rPr>
          <w:rFonts w:cs="Arial"/>
          <w:color w:val="212529"/>
        </w:rPr>
        <w:t>νάπτυξης να ολοκληρώσει γρήγορα τη διαδικασία κατοχύρωσης του ελληνικού γιαουρτιού</w:t>
      </w:r>
      <w:r w:rsidR="000E738A">
        <w:rPr>
          <w:rFonts w:cs="Arial"/>
          <w:color w:val="212529"/>
        </w:rPr>
        <w:t>,</w:t>
      </w:r>
      <w:r w:rsidRPr="00E22426">
        <w:rPr>
          <w:rFonts w:cs="Arial"/>
          <w:color w:val="212529"/>
        </w:rPr>
        <w:t xml:space="preserve"> ως προϊόν γεωγραφικής ένδειξης</w:t>
      </w:r>
      <w:r>
        <w:rPr>
          <w:rFonts w:cs="Arial"/>
          <w:color w:val="212529"/>
        </w:rPr>
        <w:t>.</w:t>
      </w:r>
    </w:p>
    <w:p w:rsidR="001923D1" w:rsidRDefault="001923D1" w:rsidP="002E57ED">
      <w:pPr>
        <w:spacing w:line="276" w:lineRule="auto"/>
        <w:ind w:firstLine="720"/>
        <w:jc w:val="both"/>
        <w:rPr>
          <w:rFonts w:cs="Arial"/>
          <w:color w:val="212529"/>
        </w:rPr>
      </w:pPr>
      <w:r>
        <w:rPr>
          <w:rFonts w:cs="Arial"/>
          <w:color w:val="212529"/>
        </w:rPr>
        <w:t>Έ</w:t>
      </w:r>
      <w:r w:rsidRPr="00E22426">
        <w:rPr>
          <w:rFonts w:cs="Arial"/>
          <w:color w:val="212529"/>
        </w:rPr>
        <w:t>να δεύτερο ζήτημα που θέλω να τοποθετηθώ είναι γ</w:t>
      </w:r>
      <w:r w:rsidR="0030167A">
        <w:rPr>
          <w:rFonts w:cs="Arial"/>
          <w:color w:val="212529"/>
        </w:rPr>
        <w:t xml:space="preserve">ια την εμπορία των </w:t>
      </w:r>
      <w:proofErr w:type="spellStart"/>
      <w:r w:rsidR="0030167A">
        <w:rPr>
          <w:rFonts w:cs="Arial"/>
          <w:color w:val="212529"/>
        </w:rPr>
        <w:t>απομιμητικών</w:t>
      </w:r>
      <w:proofErr w:type="spellEnd"/>
      <w:r w:rsidR="0030167A">
        <w:rPr>
          <w:rFonts w:cs="Arial"/>
          <w:color w:val="212529"/>
        </w:rPr>
        <w:t>/</w:t>
      </w:r>
      <w:r w:rsidRPr="00E22426">
        <w:rPr>
          <w:rFonts w:cs="Arial"/>
          <w:color w:val="212529"/>
        </w:rPr>
        <w:t>παραποιημένων προϊόντων</w:t>
      </w:r>
      <w:r>
        <w:rPr>
          <w:rFonts w:cs="Arial"/>
          <w:color w:val="212529"/>
        </w:rPr>
        <w:t>,</w:t>
      </w:r>
      <w:r w:rsidR="0030167A">
        <w:rPr>
          <w:rFonts w:cs="Arial"/>
          <w:color w:val="212529"/>
        </w:rPr>
        <w:t xml:space="preserve"> όπως τα </w:t>
      </w:r>
      <w:r w:rsidRPr="00E22426">
        <w:rPr>
          <w:rFonts w:cs="Arial"/>
          <w:color w:val="212529"/>
        </w:rPr>
        <w:t>αναφέρετ</w:t>
      </w:r>
      <w:r>
        <w:rPr>
          <w:rFonts w:cs="Arial"/>
          <w:color w:val="212529"/>
        </w:rPr>
        <w:t>ε στη ρύθμισή</w:t>
      </w:r>
      <w:r w:rsidRPr="00E22426">
        <w:rPr>
          <w:rFonts w:cs="Arial"/>
          <w:color w:val="212529"/>
        </w:rPr>
        <w:t xml:space="preserve"> </w:t>
      </w:r>
      <w:r>
        <w:rPr>
          <w:rFonts w:cs="Arial"/>
          <w:color w:val="212529"/>
        </w:rPr>
        <w:t>σας,</w:t>
      </w:r>
      <w:r w:rsidRPr="00E22426">
        <w:rPr>
          <w:rFonts w:cs="Arial"/>
          <w:color w:val="212529"/>
        </w:rPr>
        <w:t xml:space="preserve"> δηλαδή τις επιθέσεις που δέχονται τα αγροτικά μας προϊόν</w:t>
      </w:r>
      <w:r>
        <w:rPr>
          <w:rFonts w:cs="Arial"/>
          <w:color w:val="212529"/>
        </w:rPr>
        <w:t xml:space="preserve">τα από τις </w:t>
      </w:r>
      <w:proofErr w:type="spellStart"/>
      <w:r>
        <w:rPr>
          <w:rFonts w:cs="Arial"/>
          <w:color w:val="212529"/>
        </w:rPr>
        <w:t>ελληνοποιήσεις</w:t>
      </w:r>
      <w:proofErr w:type="spellEnd"/>
      <w:r>
        <w:rPr>
          <w:rFonts w:cs="Arial"/>
          <w:color w:val="212529"/>
        </w:rPr>
        <w:t xml:space="preserve"> και τι</w:t>
      </w:r>
      <w:r w:rsidRPr="00E22426">
        <w:rPr>
          <w:rFonts w:cs="Arial"/>
          <w:color w:val="212529"/>
        </w:rPr>
        <w:t>ς παραπλ</w:t>
      </w:r>
      <w:r>
        <w:rPr>
          <w:rFonts w:cs="Arial"/>
          <w:color w:val="212529"/>
        </w:rPr>
        <w:t>α</w:t>
      </w:r>
      <w:r w:rsidRPr="00E22426">
        <w:rPr>
          <w:rFonts w:cs="Arial"/>
          <w:color w:val="212529"/>
        </w:rPr>
        <w:t>νήσ</w:t>
      </w:r>
      <w:r>
        <w:rPr>
          <w:rFonts w:cs="Arial"/>
          <w:color w:val="212529"/>
        </w:rPr>
        <w:t>ει</w:t>
      </w:r>
      <w:r w:rsidRPr="00E22426">
        <w:rPr>
          <w:rFonts w:cs="Arial"/>
          <w:color w:val="212529"/>
        </w:rPr>
        <w:t>ς</w:t>
      </w:r>
      <w:r>
        <w:rPr>
          <w:rFonts w:cs="Arial"/>
          <w:color w:val="212529"/>
        </w:rPr>
        <w:t>.</w:t>
      </w:r>
      <w:r w:rsidRPr="00E22426">
        <w:rPr>
          <w:rFonts w:cs="Arial"/>
          <w:color w:val="212529"/>
        </w:rPr>
        <w:t xml:space="preserve"> Δώσαμε μάχες και</w:t>
      </w:r>
      <w:r>
        <w:rPr>
          <w:rFonts w:cs="Arial"/>
          <w:color w:val="212529"/>
        </w:rPr>
        <w:t>,</w:t>
      </w:r>
      <w:r w:rsidRPr="00E22426">
        <w:rPr>
          <w:rFonts w:cs="Arial"/>
          <w:color w:val="212529"/>
        </w:rPr>
        <w:t xml:space="preserve"> μάλιστα</w:t>
      </w:r>
      <w:r>
        <w:rPr>
          <w:rFonts w:cs="Arial"/>
          <w:color w:val="212529"/>
        </w:rPr>
        <w:t>,</w:t>
      </w:r>
      <w:r w:rsidRPr="00E22426">
        <w:rPr>
          <w:rFonts w:cs="Arial"/>
          <w:color w:val="212529"/>
        </w:rPr>
        <w:t xml:space="preserve"> κερδοφόρες</w:t>
      </w:r>
      <w:r w:rsidR="0030167A">
        <w:rPr>
          <w:rFonts w:cs="Arial"/>
          <w:color w:val="212529"/>
        </w:rPr>
        <w:t>,</w:t>
      </w:r>
      <w:r w:rsidRPr="00E22426">
        <w:rPr>
          <w:rFonts w:cs="Arial"/>
          <w:color w:val="212529"/>
        </w:rPr>
        <w:t xml:space="preserve"> για να τις αντιμετωπίσουμε</w:t>
      </w:r>
      <w:r>
        <w:rPr>
          <w:rFonts w:cs="Arial"/>
          <w:color w:val="212529"/>
        </w:rPr>
        <w:t>.</w:t>
      </w:r>
      <w:r w:rsidRPr="00E22426">
        <w:rPr>
          <w:rFonts w:cs="Arial"/>
          <w:color w:val="212529"/>
        </w:rPr>
        <w:t xml:space="preserve"> </w:t>
      </w:r>
      <w:r>
        <w:rPr>
          <w:rFonts w:cs="Arial"/>
          <w:color w:val="212529"/>
        </w:rPr>
        <w:t>Κ</w:t>
      </w:r>
      <w:r w:rsidRPr="00E22426">
        <w:rPr>
          <w:rFonts w:cs="Arial"/>
          <w:color w:val="212529"/>
        </w:rPr>
        <w:t>ατοχυρώσ</w:t>
      </w:r>
      <w:r>
        <w:rPr>
          <w:rFonts w:cs="Arial"/>
          <w:color w:val="212529"/>
        </w:rPr>
        <w:t>α</w:t>
      </w:r>
      <w:r w:rsidRPr="00E22426">
        <w:rPr>
          <w:rFonts w:cs="Arial"/>
          <w:color w:val="212529"/>
        </w:rPr>
        <w:t>με με νόμο</w:t>
      </w:r>
      <w:r>
        <w:rPr>
          <w:rFonts w:cs="Arial"/>
          <w:color w:val="212529"/>
        </w:rPr>
        <w:t>,</w:t>
      </w:r>
      <w:r w:rsidRPr="00E22426">
        <w:rPr>
          <w:rFonts w:cs="Arial"/>
          <w:color w:val="212529"/>
        </w:rPr>
        <w:t xml:space="preserve"> </w:t>
      </w:r>
      <w:r>
        <w:rPr>
          <w:rFonts w:cs="Arial"/>
          <w:color w:val="212529"/>
        </w:rPr>
        <w:t>κ</w:t>
      </w:r>
      <w:r w:rsidRPr="00E22426">
        <w:rPr>
          <w:rFonts w:cs="Arial"/>
          <w:color w:val="212529"/>
        </w:rPr>
        <w:t>υρίες και κύριοι συνάδελφοι</w:t>
      </w:r>
      <w:r>
        <w:rPr>
          <w:rFonts w:cs="Arial"/>
          <w:color w:val="212529"/>
        </w:rPr>
        <w:t>,</w:t>
      </w:r>
      <w:r w:rsidRPr="00E22426">
        <w:rPr>
          <w:rFonts w:cs="Arial"/>
          <w:color w:val="212529"/>
        </w:rPr>
        <w:t xml:space="preserve"> μετά από έντονη και επίπονη </w:t>
      </w:r>
      <w:r>
        <w:rPr>
          <w:rFonts w:cs="Arial"/>
          <w:color w:val="212529"/>
        </w:rPr>
        <w:t>διαβούλευση</w:t>
      </w:r>
      <w:r w:rsidRPr="00E22426">
        <w:rPr>
          <w:rFonts w:cs="Arial"/>
          <w:color w:val="212529"/>
        </w:rPr>
        <w:t xml:space="preserve"> στο πλαίσιο της </w:t>
      </w:r>
      <w:r>
        <w:rPr>
          <w:rFonts w:cs="Arial"/>
          <w:color w:val="212529"/>
        </w:rPr>
        <w:t>Ε</w:t>
      </w:r>
      <w:r w:rsidRPr="00E22426">
        <w:rPr>
          <w:rFonts w:cs="Arial"/>
          <w:color w:val="212529"/>
        </w:rPr>
        <w:t xml:space="preserve">υρωπαϊκής </w:t>
      </w:r>
      <w:r>
        <w:rPr>
          <w:rFonts w:cs="Arial"/>
          <w:color w:val="212529"/>
        </w:rPr>
        <w:t>Ε</w:t>
      </w:r>
      <w:r w:rsidRPr="00E22426">
        <w:rPr>
          <w:rFonts w:cs="Arial"/>
          <w:color w:val="212529"/>
        </w:rPr>
        <w:t>πιτροπής</w:t>
      </w:r>
      <w:r>
        <w:rPr>
          <w:rFonts w:cs="Arial"/>
          <w:color w:val="212529"/>
        </w:rPr>
        <w:t>,</w:t>
      </w:r>
      <w:r w:rsidRPr="00E22426">
        <w:rPr>
          <w:rFonts w:cs="Arial"/>
          <w:color w:val="212529"/>
        </w:rPr>
        <w:t xml:space="preserve"> την υποχρεωτική αναγραφή προέλευσης του γάλακτος και του κρέατος στα ζωικά προϊόντα με σκοπό τη διαφάνεια</w:t>
      </w:r>
      <w:r>
        <w:rPr>
          <w:rFonts w:cs="Arial"/>
          <w:color w:val="212529"/>
        </w:rPr>
        <w:t xml:space="preserve"> </w:t>
      </w:r>
      <w:r w:rsidRPr="00E22426">
        <w:rPr>
          <w:rFonts w:cs="Arial"/>
          <w:color w:val="212529"/>
        </w:rPr>
        <w:t>της εσωτερικής αγοράς και την αποφυγή παραπλάνησης</w:t>
      </w:r>
      <w:r>
        <w:rPr>
          <w:rFonts w:cs="Arial"/>
          <w:color w:val="212529"/>
        </w:rPr>
        <w:t xml:space="preserve"> του Έ</w:t>
      </w:r>
      <w:r w:rsidRPr="00E22426">
        <w:rPr>
          <w:rFonts w:cs="Arial"/>
          <w:color w:val="212529"/>
        </w:rPr>
        <w:t>λληνα καταναλωτή</w:t>
      </w:r>
      <w:r>
        <w:rPr>
          <w:rFonts w:cs="Arial"/>
          <w:color w:val="212529"/>
        </w:rPr>
        <w:t>.</w:t>
      </w:r>
      <w:r w:rsidRPr="00E22426">
        <w:rPr>
          <w:rFonts w:cs="Arial"/>
          <w:color w:val="212529"/>
        </w:rPr>
        <w:t xml:space="preserve"> Θα γνωρίζει δηλαδή</w:t>
      </w:r>
      <w:r>
        <w:rPr>
          <w:rFonts w:cs="Arial"/>
          <w:color w:val="212529"/>
        </w:rPr>
        <w:t>,</w:t>
      </w:r>
      <w:r w:rsidRPr="00E22426">
        <w:rPr>
          <w:rFonts w:cs="Arial"/>
          <w:color w:val="212529"/>
        </w:rPr>
        <w:t xml:space="preserve"> πλέον</w:t>
      </w:r>
      <w:r>
        <w:rPr>
          <w:rFonts w:cs="Arial"/>
          <w:color w:val="212529"/>
        </w:rPr>
        <w:t>, ο Έ</w:t>
      </w:r>
      <w:r w:rsidRPr="00E22426">
        <w:rPr>
          <w:rFonts w:cs="Arial"/>
          <w:color w:val="212529"/>
        </w:rPr>
        <w:t>λληνας καταναλωτής το ελληνικό γάλα</w:t>
      </w:r>
      <w:r>
        <w:rPr>
          <w:rFonts w:cs="Arial"/>
          <w:color w:val="212529"/>
        </w:rPr>
        <w:t>.</w:t>
      </w:r>
      <w:r w:rsidRPr="00E22426">
        <w:rPr>
          <w:rFonts w:cs="Arial"/>
          <w:color w:val="212529"/>
        </w:rPr>
        <w:t xml:space="preserve"> Αυτό φαίνεται ότι δεν το ακουμπάτε</w:t>
      </w:r>
      <w:r>
        <w:rPr>
          <w:rFonts w:cs="Arial"/>
          <w:color w:val="212529"/>
        </w:rPr>
        <w:t>.</w:t>
      </w:r>
      <w:r w:rsidRPr="00E22426">
        <w:rPr>
          <w:rFonts w:cs="Arial"/>
          <w:color w:val="212529"/>
        </w:rPr>
        <w:t xml:space="preserve"> Είναι αδιανόητο</w:t>
      </w:r>
      <w:r>
        <w:rPr>
          <w:rFonts w:cs="Arial"/>
          <w:color w:val="212529"/>
        </w:rPr>
        <w:t>,</w:t>
      </w:r>
      <w:r w:rsidRPr="00E22426">
        <w:rPr>
          <w:rFonts w:cs="Arial"/>
          <w:color w:val="212529"/>
        </w:rPr>
        <w:t xml:space="preserve"> </w:t>
      </w:r>
      <w:r>
        <w:rPr>
          <w:rFonts w:cs="Arial"/>
          <w:color w:val="212529"/>
        </w:rPr>
        <w:t>όμως,</w:t>
      </w:r>
      <w:r w:rsidRPr="00E22426">
        <w:rPr>
          <w:rFonts w:cs="Arial"/>
          <w:color w:val="212529"/>
        </w:rPr>
        <w:t xml:space="preserve"> η εφαρμογή του συγκεκριμένου μέτρου να μην έχει εφαρμοστεί στο σύνολο της αγοράς</w:t>
      </w:r>
      <w:r>
        <w:rPr>
          <w:rFonts w:cs="Arial"/>
          <w:color w:val="212529"/>
        </w:rPr>
        <w:t>.</w:t>
      </w:r>
      <w:r w:rsidRPr="00E22426">
        <w:rPr>
          <w:rFonts w:cs="Arial"/>
          <w:color w:val="212529"/>
        </w:rPr>
        <w:t xml:space="preserve"> Είναι κρίμα να μας ζητήσουν την άρση της συγκεκριμένης ρύθμισης</w:t>
      </w:r>
      <w:r>
        <w:rPr>
          <w:rFonts w:cs="Arial"/>
          <w:color w:val="212529"/>
        </w:rPr>
        <w:t>.</w:t>
      </w:r>
      <w:r w:rsidRPr="00E22426">
        <w:rPr>
          <w:rFonts w:cs="Arial"/>
          <w:color w:val="212529"/>
        </w:rPr>
        <w:t xml:space="preserve"> </w:t>
      </w:r>
    </w:p>
    <w:p w:rsidR="001923D1" w:rsidRDefault="001923D1" w:rsidP="002E57ED">
      <w:pPr>
        <w:spacing w:line="276" w:lineRule="auto"/>
        <w:ind w:firstLine="720"/>
        <w:jc w:val="both"/>
        <w:rPr>
          <w:rFonts w:cs="Arial"/>
          <w:color w:val="212529"/>
        </w:rPr>
      </w:pPr>
      <w:r w:rsidRPr="00E22426">
        <w:rPr>
          <w:rFonts w:cs="Arial"/>
          <w:color w:val="212529"/>
        </w:rPr>
        <w:t>Αντιμετωπίσαμε</w:t>
      </w:r>
      <w:r>
        <w:rPr>
          <w:rFonts w:cs="Arial"/>
          <w:color w:val="212529"/>
        </w:rPr>
        <w:t>,</w:t>
      </w:r>
      <w:r w:rsidRPr="00E22426">
        <w:rPr>
          <w:rFonts w:cs="Arial"/>
          <w:color w:val="212529"/>
        </w:rPr>
        <w:t xml:space="preserve"> </w:t>
      </w:r>
      <w:r>
        <w:rPr>
          <w:rFonts w:cs="Arial"/>
          <w:color w:val="212529"/>
        </w:rPr>
        <w:t>επίσης,</w:t>
      </w:r>
      <w:r w:rsidRPr="00E22426">
        <w:rPr>
          <w:rFonts w:cs="Arial"/>
          <w:color w:val="212529"/>
        </w:rPr>
        <w:t xml:space="preserve"> τις κακές πρακτικές στον χώρο</w:t>
      </w:r>
      <w:r>
        <w:rPr>
          <w:rFonts w:cs="Arial"/>
          <w:color w:val="212529"/>
        </w:rPr>
        <w:t>,</w:t>
      </w:r>
      <w:r w:rsidRPr="00E22426">
        <w:rPr>
          <w:rFonts w:cs="Arial"/>
          <w:color w:val="212529"/>
        </w:rPr>
        <w:t xml:space="preserve"> επιβάλλοντας περιορισμό στην ασυδοσία των μεσαζόντων με την υποχρεωτική πληρωμή των 60 ημερών για τα νωπά και </w:t>
      </w:r>
      <w:proofErr w:type="spellStart"/>
      <w:r>
        <w:rPr>
          <w:rFonts w:cs="Arial"/>
          <w:color w:val="212529"/>
        </w:rPr>
        <w:t>ευα</w:t>
      </w:r>
      <w:r w:rsidR="007C4B6F">
        <w:rPr>
          <w:rFonts w:cs="Arial"/>
          <w:color w:val="212529"/>
        </w:rPr>
        <w:t>λ</w:t>
      </w:r>
      <w:r>
        <w:rPr>
          <w:rFonts w:cs="Arial"/>
          <w:color w:val="212529"/>
        </w:rPr>
        <w:t>λ</w:t>
      </w:r>
      <w:r w:rsidR="007C4B6F">
        <w:rPr>
          <w:rFonts w:cs="Arial"/>
          <w:color w:val="212529"/>
        </w:rPr>
        <w:t>ο</w:t>
      </w:r>
      <w:r>
        <w:rPr>
          <w:rFonts w:cs="Arial"/>
          <w:color w:val="212529"/>
        </w:rPr>
        <w:t>ίω</w:t>
      </w:r>
      <w:r w:rsidRPr="00E22426">
        <w:rPr>
          <w:rFonts w:cs="Arial"/>
          <w:color w:val="212529"/>
        </w:rPr>
        <w:t>τα</w:t>
      </w:r>
      <w:proofErr w:type="spellEnd"/>
      <w:r w:rsidRPr="00E22426">
        <w:rPr>
          <w:rFonts w:cs="Arial"/>
          <w:color w:val="212529"/>
        </w:rPr>
        <w:t xml:space="preserve"> προϊόντα και εκεί πρέπει να δώσετε ιδιαίτερο</w:t>
      </w:r>
      <w:r>
        <w:rPr>
          <w:rFonts w:cs="Arial"/>
          <w:color w:val="212529"/>
        </w:rPr>
        <w:t xml:space="preserve"> βάρος</w:t>
      </w:r>
      <w:r w:rsidR="007C4B6F">
        <w:rPr>
          <w:rFonts w:cs="Arial"/>
          <w:color w:val="212529"/>
        </w:rPr>
        <w:t>,</w:t>
      </w:r>
      <w:r>
        <w:rPr>
          <w:rFonts w:cs="Arial"/>
          <w:color w:val="212529"/>
        </w:rPr>
        <w:t xml:space="preserve"> για να βοηθήσετε τον Έ</w:t>
      </w:r>
      <w:r w:rsidRPr="00E22426">
        <w:rPr>
          <w:rFonts w:cs="Arial"/>
          <w:color w:val="212529"/>
        </w:rPr>
        <w:t>λληνα αγρότη</w:t>
      </w:r>
      <w:r>
        <w:rPr>
          <w:rFonts w:cs="Arial"/>
          <w:color w:val="212529"/>
        </w:rPr>
        <w:t>.</w:t>
      </w:r>
    </w:p>
    <w:p w:rsidR="001923D1" w:rsidRDefault="001923D1" w:rsidP="002E57ED">
      <w:pPr>
        <w:spacing w:line="276" w:lineRule="auto"/>
        <w:ind w:firstLine="720"/>
        <w:jc w:val="both"/>
        <w:rPr>
          <w:rFonts w:cs="Arial"/>
          <w:color w:val="212529"/>
        </w:rPr>
      </w:pPr>
      <w:r>
        <w:rPr>
          <w:rFonts w:cs="Arial"/>
          <w:color w:val="212529"/>
        </w:rPr>
        <w:t>Σ</w:t>
      </w:r>
      <w:r w:rsidRPr="00E22426">
        <w:rPr>
          <w:rFonts w:cs="Arial"/>
          <w:color w:val="212529"/>
        </w:rPr>
        <w:t>ας τα λέμε αυτά</w:t>
      </w:r>
      <w:r>
        <w:rPr>
          <w:rFonts w:cs="Arial"/>
          <w:color w:val="212529"/>
        </w:rPr>
        <w:t>,</w:t>
      </w:r>
      <w:r w:rsidRPr="00E22426">
        <w:rPr>
          <w:rFonts w:cs="Arial"/>
          <w:color w:val="212529"/>
        </w:rPr>
        <w:t xml:space="preserve"> διότι αυτή πρέπει να είναι η βασική σας </w:t>
      </w:r>
      <w:r>
        <w:rPr>
          <w:rFonts w:cs="Arial"/>
          <w:color w:val="212529"/>
        </w:rPr>
        <w:t>κατεύθυνση</w:t>
      </w:r>
      <w:r w:rsidR="007C4B6F">
        <w:rPr>
          <w:rFonts w:cs="Arial"/>
          <w:color w:val="212529"/>
        </w:rPr>
        <w:t>,</w:t>
      </w:r>
      <w:r w:rsidRPr="00E22426">
        <w:rPr>
          <w:rFonts w:cs="Arial"/>
          <w:color w:val="212529"/>
        </w:rPr>
        <w:t xml:space="preserve"> μια και έχετε σχέση με τα θέματα εμπορίας και</w:t>
      </w:r>
      <w:r w:rsidR="007C4B6F">
        <w:rPr>
          <w:rFonts w:cs="Arial"/>
          <w:color w:val="212529"/>
        </w:rPr>
        <w:t>,</w:t>
      </w:r>
      <w:r w:rsidRPr="00E22426">
        <w:rPr>
          <w:rFonts w:cs="Arial"/>
          <w:color w:val="212529"/>
        </w:rPr>
        <w:t xml:space="preserve"> γενικότερα</w:t>
      </w:r>
      <w:r w:rsidR="007C4B6F">
        <w:rPr>
          <w:rFonts w:cs="Arial"/>
          <w:color w:val="212529"/>
        </w:rPr>
        <w:t>,</w:t>
      </w:r>
      <w:r w:rsidRPr="00E22426">
        <w:rPr>
          <w:rFonts w:cs="Arial"/>
          <w:color w:val="212529"/>
        </w:rPr>
        <w:t xml:space="preserve"> της αγοράς</w:t>
      </w:r>
      <w:r>
        <w:rPr>
          <w:rFonts w:cs="Arial"/>
          <w:color w:val="212529"/>
        </w:rPr>
        <w:t>.</w:t>
      </w:r>
      <w:r w:rsidRPr="00E22426">
        <w:rPr>
          <w:rFonts w:cs="Arial"/>
          <w:color w:val="212529"/>
        </w:rPr>
        <w:t xml:space="preserve"> </w:t>
      </w:r>
    </w:p>
    <w:p w:rsidR="001923D1" w:rsidRDefault="001923D1" w:rsidP="002E57ED">
      <w:pPr>
        <w:spacing w:line="276" w:lineRule="auto"/>
        <w:ind w:firstLine="720"/>
        <w:jc w:val="both"/>
        <w:rPr>
          <w:rFonts w:cs="Arial"/>
          <w:color w:val="212529"/>
        </w:rPr>
      </w:pPr>
      <w:r w:rsidRPr="00E22426">
        <w:rPr>
          <w:rFonts w:cs="Arial"/>
          <w:color w:val="212529"/>
        </w:rPr>
        <w:t xml:space="preserve">Ευχαριστώ για την </w:t>
      </w:r>
      <w:r>
        <w:rPr>
          <w:rFonts w:cs="Arial"/>
          <w:color w:val="212529"/>
        </w:rPr>
        <w:t>ανοχή σας.</w:t>
      </w:r>
    </w:p>
    <w:p w:rsidR="001923D1" w:rsidRDefault="001923D1" w:rsidP="002E57ED">
      <w:pPr>
        <w:spacing w:line="276" w:lineRule="auto"/>
        <w:ind w:firstLine="720"/>
        <w:jc w:val="both"/>
        <w:rPr>
          <w:rFonts w:cs="Arial"/>
          <w:color w:val="212529"/>
        </w:rPr>
      </w:pPr>
      <w:r w:rsidRPr="00D707F5">
        <w:rPr>
          <w:rFonts w:cs="Arial"/>
          <w:b/>
          <w:color w:val="212529"/>
        </w:rPr>
        <w:lastRenderedPageBreak/>
        <w:t>ΓΕΩΡΓΙΟΣ ΒΛΑΧΟΣ (Πρόεδρος της Επιτροπής)</w:t>
      </w:r>
      <w:r>
        <w:rPr>
          <w:rFonts w:cs="Arial"/>
          <w:color w:val="212529"/>
        </w:rPr>
        <w:t>:</w:t>
      </w:r>
      <w:r w:rsidRPr="00E22426">
        <w:rPr>
          <w:rFonts w:cs="Arial"/>
          <w:color w:val="212529"/>
        </w:rPr>
        <w:t xml:space="preserve"> </w:t>
      </w:r>
      <w:r>
        <w:rPr>
          <w:rFonts w:cs="Arial"/>
          <w:color w:val="212529"/>
        </w:rPr>
        <w:t>Ν</w:t>
      </w:r>
      <w:r w:rsidRPr="00E22426">
        <w:rPr>
          <w:rFonts w:cs="Arial"/>
          <w:color w:val="212529"/>
        </w:rPr>
        <w:t>α είστε καλά</w:t>
      </w:r>
      <w:r>
        <w:rPr>
          <w:rFonts w:cs="Arial"/>
          <w:color w:val="212529"/>
        </w:rPr>
        <w:t>.</w:t>
      </w:r>
      <w:r w:rsidRPr="00E22426">
        <w:rPr>
          <w:rFonts w:cs="Arial"/>
          <w:color w:val="212529"/>
        </w:rPr>
        <w:t xml:space="preserve"> </w:t>
      </w:r>
    </w:p>
    <w:p w:rsidR="001923D1" w:rsidRDefault="001923D1" w:rsidP="002E57ED">
      <w:pPr>
        <w:spacing w:line="276" w:lineRule="auto"/>
        <w:ind w:firstLine="720"/>
        <w:jc w:val="both"/>
        <w:rPr>
          <w:rFonts w:cs="Arial"/>
          <w:color w:val="212529"/>
        </w:rPr>
      </w:pPr>
      <w:r>
        <w:rPr>
          <w:rFonts w:cs="Arial"/>
          <w:color w:val="212529"/>
        </w:rPr>
        <w:t>Το</w:t>
      </w:r>
      <w:r w:rsidR="007C4B6F">
        <w:rPr>
          <w:rFonts w:cs="Arial"/>
          <w:color w:val="212529"/>
        </w:rPr>
        <w:t>ν</w:t>
      </w:r>
      <w:r>
        <w:rPr>
          <w:rFonts w:cs="Arial"/>
          <w:color w:val="212529"/>
        </w:rPr>
        <w:t xml:space="preserve"> λόγο έχει ο Υφυπουργός, κ. Παπαθανάσης.</w:t>
      </w:r>
    </w:p>
    <w:p w:rsidR="001923D1" w:rsidRDefault="001923D1" w:rsidP="002E57ED">
      <w:pPr>
        <w:spacing w:line="276" w:lineRule="auto"/>
        <w:ind w:firstLine="720"/>
        <w:jc w:val="both"/>
        <w:rPr>
          <w:rFonts w:cs="Arial"/>
          <w:color w:val="212529"/>
        </w:rPr>
      </w:pPr>
      <w:r w:rsidRPr="00D707F5">
        <w:rPr>
          <w:rFonts w:cs="Arial"/>
          <w:b/>
          <w:color w:val="212529"/>
        </w:rPr>
        <w:t>ΝΙΚΟΛΑΟΣ ΠΑΠΑΘΑΝΑΣΗΣ (Υφυπουργός Ανάπτυξης και Επενδύσεων)</w:t>
      </w:r>
      <w:r>
        <w:rPr>
          <w:rFonts w:cs="Arial"/>
          <w:color w:val="212529"/>
        </w:rPr>
        <w:t xml:space="preserve">: Θα ήθελα να απαντήσω στον κ. Αποστόλου ότι και από το άρθρο 1 παράγραφος 3, όπου </w:t>
      </w:r>
      <w:r w:rsidRPr="00E22426">
        <w:rPr>
          <w:rFonts w:cs="Arial"/>
          <w:color w:val="212529"/>
        </w:rPr>
        <w:t>αναφέρεται ο ν</w:t>
      </w:r>
      <w:r>
        <w:rPr>
          <w:rFonts w:cs="Arial"/>
          <w:color w:val="212529"/>
        </w:rPr>
        <w:t xml:space="preserve">. </w:t>
      </w:r>
      <w:r w:rsidRPr="00E22426">
        <w:rPr>
          <w:rFonts w:cs="Arial"/>
          <w:color w:val="212529"/>
        </w:rPr>
        <w:t>4691 και από την παράγραφο 5 του άρθρου 4 και από την παράγραφο 5 του συγκεκριμένου άρθρου εξαιρούνται τα τρόφιμα από</w:t>
      </w:r>
      <w:r>
        <w:rPr>
          <w:rFonts w:cs="Arial"/>
          <w:color w:val="212529"/>
        </w:rPr>
        <w:t xml:space="preserve"> το Δ</w:t>
      </w:r>
      <w:r w:rsidR="007C4B6F">
        <w:rPr>
          <w:rFonts w:cs="Arial"/>
          <w:color w:val="212529"/>
        </w:rPr>
        <w:t>Ι</w:t>
      </w:r>
      <w:r>
        <w:rPr>
          <w:rFonts w:cs="Arial"/>
          <w:color w:val="212529"/>
        </w:rPr>
        <w:t>ΜΕΑ.</w:t>
      </w:r>
      <w:r w:rsidRPr="00E22426">
        <w:rPr>
          <w:rFonts w:cs="Arial"/>
          <w:color w:val="212529"/>
        </w:rPr>
        <w:t xml:space="preserve"> Το πεδίο δράσης των τροφίμων και τα </w:t>
      </w:r>
      <w:proofErr w:type="spellStart"/>
      <w:r w:rsidRPr="00E22426">
        <w:rPr>
          <w:rFonts w:cs="Arial"/>
          <w:color w:val="212529"/>
        </w:rPr>
        <w:t>απομιμητικά</w:t>
      </w:r>
      <w:proofErr w:type="spellEnd"/>
      <w:r w:rsidRPr="00E22426">
        <w:rPr>
          <w:rFonts w:cs="Arial"/>
          <w:color w:val="212529"/>
        </w:rPr>
        <w:t xml:space="preserve"> τρόφιμα εξαιρούνται</w:t>
      </w:r>
      <w:r>
        <w:rPr>
          <w:rFonts w:cs="Arial"/>
          <w:color w:val="212529"/>
        </w:rPr>
        <w:t>,</w:t>
      </w:r>
      <w:r w:rsidRPr="00E22426">
        <w:rPr>
          <w:rFonts w:cs="Arial"/>
          <w:color w:val="212529"/>
        </w:rPr>
        <w:t xml:space="preserve"> </w:t>
      </w:r>
      <w:r w:rsidR="007C4B6F">
        <w:rPr>
          <w:rFonts w:cs="Arial"/>
          <w:color w:val="212529"/>
        </w:rPr>
        <w:t>κύριε</w:t>
      </w:r>
      <w:r>
        <w:rPr>
          <w:rFonts w:cs="Arial"/>
          <w:color w:val="212529"/>
        </w:rPr>
        <w:t xml:space="preserve"> Α</w:t>
      </w:r>
      <w:r w:rsidRPr="00E22426">
        <w:rPr>
          <w:rFonts w:cs="Arial"/>
          <w:color w:val="212529"/>
        </w:rPr>
        <w:t>ποστόλου</w:t>
      </w:r>
      <w:r>
        <w:rPr>
          <w:rFonts w:cs="Arial"/>
          <w:color w:val="212529"/>
        </w:rPr>
        <w:t>.</w:t>
      </w:r>
      <w:r w:rsidR="007C4B6F">
        <w:rPr>
          <w:rFonts w:cs="Arial"/>
          <w:color w:val="212529"/>
        </w:rPr>
        <w:t xml:space="preserve"> Δεν κατάλαβα για ποιο λόγο</w:t>
      </w:r>
      <w:r w:rsidRPr="00E22426">
        <w:rPr>
          <w:rFonts w:cs="Arial"/>
          <w:color w:val="212529"/>
        </w:rPr>
        <w:t xml:space="preserve"> αναφερθήκατε σε </w:t>
      </w:r>
      <w:r>
        <w:rPr>
          <w:rFonts w:cs="Arial"/>
          <w:color w:val="212529"/>
        </w:rPr>
        <w:t>αυτό.</w:t>
      </w:r>
      <w:r w:rsidRPr="00E22426">
        <w:rPr>
          <w:rFonts w:cs="Arial"/>
          <w:color w:val="212529"/>
        </w:rPr>
        <w:t xml:space="preserve"> </w:t>
      </w:r>
    </w:p>
    <w:p w:rsidR="001923D1" w:rsidRDefault="001923D1" w:rsidP="002E57ED">
      <w:pPr>
        <w:spacing w:line="276" w:lineRule="auto"/>
        <w:ind w:firstLine="720"/>
        <w:jc w:val="both"/>
        <w:rPr>
          <w:rFonts w:cs="Arial"/>
          <w:color w:val="212529"/>
        </w:rPr>
      </w:pPr>
      <w:r w:rsidRPr="00750DDD">
        <w:rPr>
          <w:rFonts w:cs="Arial"/>
          <w:b/>
          <w:color w:val="212529"/>
        </w:rPr>
        <w:t>ΕΥΑΓΓΕΛΟΣ ΑΠΟΣΤΟΛΟΥ</w:t>
      </w:r>
      <w:r>
        <w:rPr>
          <w:rFonts w:cs="Arial"/>
          <w:color w:val="212529"/>
        </w:rPr>
        <w:t xml:space="preserve">: </w:t>
      </w:r>
      <w:r w:rsidRPr="00E22426">
        <w:rPr>
          <w:rFonts w:cs="Arial"/>
          <w:color w:val="212529"/>
        </w:rPr>
        <w:t>Δεν είναι έτσι</w:t>
      </w:r>
      <w:r>
        <w:rPr>
          <w:rFonts w:cs="Arial"/>
          <w:color w:val="212529"/>
        </w:rPr>
        <w:t>!</w:t>
      </w:r>
      <w:r w:rsidRPr="00E22426">
        <w:rPr>
          <w:rFonts w:cs="Arial"/>
          <w:color w:val="212529"/>
        </w:rPr>
        <w:t xml:space="preserve"> </w:t>
      </w:r>
    </w:p>
    <w:p w:rsidR="001923D1" w:rsidRDefault="001923D1" w:rsidP="002E57ED">
      <w:pPr>
        <w:spacing w:line="276" w:lineRule="auto"/>
        <w:ind w:firstLine="720"/>
        <w:jc w:val="both"/>
        <w:rPr>
          <w:rFonts w:cs="Arial"/>
          <w:color w:val="212529"/>
        </w:rPr>
      </w:pPr>
      <w:r w:rsidRPr="00750DDD">
        <w:rPr>
          <w:rFonts w:cs="Arial"/>
          <w:b/>
          <w:color w:val="212529"/>
        </w:rPr>
        <w:t>ΓΕΩΡΓΙΟΣ ΒΛΑΧΟΣ (Πρόεδρος της Επιτροπής)</w:t>
      </w:r>
      <w:r>
        <w:rPr>
          <w:rFonts w:cs="Arial"/>
          <w:color w:val="212529"/>
        </w:rPr>
        <w:t>: Να ολοκληρώσει ο</w:t>
      </w:r>
      <w:r w:rsidRPr="00E22426">
        <w:rPr>
          <w:rFonts w:cs="Arial"/>
          <w:color w:val="212529"/>
        </w:rPr>
        <w:t xml:space="preserve"> </w:t>
      </w:r>
      <w:r>
        <w:rPr>
          <w:rFonts w:cs="Arial"/>
          <w:color w:val="212529"/>
        </w:rPr>
        <w:t>Υ</w:t>
      </w:r>
      <w:r w:rsidRPr="00E22426">
        <w:rPr>
          <w:rFonts w:cs="Arial"/>
          <w:color w:val="212529"/>
        </w:rPr>
        <w:t>πουργός</w:t>
      </w:r>
      <w:r>
        <w:rPr>
          <w:rFonts w:cs="Arial"/>
          <w:color w:val="212529"/>
        </w:rPr>
        <w:t xml:space="preserve">, έχουμε κι άλλη συνεδρίαση και έχουμε, </w:t>
      </w:r>
      <w:r w:rsidRPr="00E22426">
        <w:rPr>
          <w:rFonts w:cs="Arial"/>
          <w:color w:val="212529"/>
        </w:rPr>
        <w:t>φυσικά</w:t>
      </w:r>
      <w:r>
        <w:rPr>
          <w:rFonts w:cs="Arial"/>
          <w:color w:val="212529"/>
        </w:rPr>
        <w:t>, και</w:t>
      </w:r>
      <w:r w:rsidRPr="00E22426">
        <w:rPr>
          <w:rFonts w:cs="Arial"/>
          <w:color w:val="212529"/>
        </w:rPr>
        <w:t xml:space="preserve"> την </w:t>
      </w:r>
      <w:r>
        <w:rPr>
          <w:rFonts w:cs="Arial"/>
          <w:color w:val="212529"/>
        </w:rPr>
        <w:t>Ο</w:t>
      </w:r>
      <w:r w:rsidRPr="00E22426">
        <w:rPr>
          <w:rFonts w:cs="Arial"/>
          <w:color w:val="212529"/>
        </w:rPr>
        <w:t>λομέλεια</w:t>
      </w:r>
      <w:r>
        <w:rPr>
          <w:rFonts w:cs="Arial"/>
          <w:color w:val="212529"/>
        </w:rPr>
        <w:t>.</w:t>
      </w:r>
      <w:r w:rsidRPr="00E22426">
        <w:rPr>
          <w:rFonts w:cs="Arial"/>
          <w:color w:val="212529"/>
        </w:rPr>
        <w:t xml:space="preserve"> </w:t>
      </w:r>
    </w:p>
    <w:p w:rsidR="001923D1" w:rsidRDefault="001923D1" w:rsidP="002E57ED">
      <w:pPr>
        <w:spacing w:line="276" w:lineRule="auto"/>
        <w:ind w:firstLine="720"/>
        <w:jc w:val="both"/>
        <w:rPr>
          <w:rFonts w:cs="Arial"/>
          <w:color w:val="212529"/>
        </w:rPr>
      </w:pPr>
      <w:r>
        <w:rPr>
          <w:rFonts w:cs="Arial"/>
          <w:color w:val="212529"/>
        </w:rPr>
        <w:t>Ολοκληρώστε</w:t>
      </w:r>
      <w:r w:rsidR="007C4B6F">
        <w:rPr>
          <w:rFonts w:cs="Arial"/>
          <w:color w:val="212529"/>
        </w:rPr>
        <w:t>,</w:t>
      </w:r>
      <w:r>
        <w:rPr>
          <w:rFonts w:cs="Arial"/>
          <w:color w:val="212529"/>
        </w:rPr>
        <w:t xml:space="preserve"> κ</w:t>
      </w:r>
      <w:r w:rsidRPr="00E22426">
        <w:rPr>
          <w:rFonts w:cs="Arial"/>
          <w:color w:val="212529"/>
        </w:rPr>
        <w:t xml:space="preserve">ύριε </w:t>
      </w:r>
      <w:r>
        <w:rPr>
          <w:rFonts w:cs="Arial"/>
          <w:color w:val="212529"/>
        </w:rPr>
        <w:t>Υ</w:t>
      </w:r>
      <w:r w:rsidRPr="00E22426">
        <w:rPr>
          <w:rFonts w:cs="Arial"/>
          <w:color w:val="212529"/>
        </w:rPr>
        <w:t>πουργέ</w:t>
      </w:r>
      <w:r>
        <w:rPr>
          <w:rFonts w:cs="Arial"/>
          <w:color w:val="212529"/>
        </w:rPr>
        <w:t>.</w:t>
      </w:r>
    </w:p>
    <w:p w:rsidR="001923D1" w:rsidRDefault="001923D1" w:rsidP="002E57ED">
      <w:pPr>
        <w:spacing w:line="276" w:lineRule="auto"/>
        <w:ind w:firstLine="720"/>
        <w:jc w:val="both"/>
        <w:rPr>
          <w:rFonts w:cs="Arial"/>
          <w:color w:val="212529"/>
        </w:rPr>
      </w:pPr>
      <w:r w:rsidRPr="00D707F5">
        <w:rPr>
          <w:rFonts w:cs="Arial"/>
          <w:b/>
          <w:color w:val="212529"/>
        </w:rPr>
        <w:t>ΝΙΚΟΛΑΟΣ ΠΑΠΑΘΑΝΑΣΗΣ (Υφυπουργός Ανάπτυξης και Επενδύσεων)</w:t>
      </w:r>
      <w:r>
        <w:rPr>
          <w:rFonts w:cs="Arial"/>
          <w:color w:val="212529"/>
        </w:rPr>
        <w:t xml:space="preserve">: </w:t>
      </w:r>
      <w:r w:rsidRPr="00E22426">
        <w:rPr>
          <w:rFonts w:cs="Arial"/>
          <w:color w:val="212529"/>
        </w:rPr>
        <w:t xml:space="preserve"> </w:t>
      </w:r>
      <w:r>
        <w:rPr>
          <w:rFonts w:cs="Arial"/>
          <w:color w:val="212529"/>
        </w:rPr>
        <w:t>Ω</w:t>
      </w:r>
      <w:r w:rsidRPr="00E22426">
        <w:rPr>
          <w:rFonts w:cs="Arial"/>
          <w:color w:val="212529"/>
        </w:rPr>
        <w:t>ς προς το ελαιόλαδο</w:t>
      </w:r>
      <w:r>
        <w:rPr>
          <w:rFonts w:cs="Arial"/>
          <w:color w:val="212529"/>
        </w:rPr>
        <w:t xml:space="preserve"> από</w:t>
      </w:r>
      <w:r w:rsidRPr="00E22426">
        <w:rPr>
          <w:rFonts w:cs="Arial"/>
          <w:color w:val="212529"/>
        </w:rPr>
        <w:t xml:space="preserve"> το άρθρο 4</w:t>
      </w:r>
      <w:r>
        <w:rPr>
          <w:rFonts w:cs="Arial"/>
          <w:color w:val="212529"/>
        </w:rPr>
        <w:t>,</w:t>
      </w:r>
      <w:r w:rsidRPr="00E22426">
        <w:rPr>
          <w:rFonts w:cs="Arial"/>
          <w:color w:val="212529"/>
        </w:rPr>
        <w:t xml:space="preserve"> παράγραφο</w:t>
      </w:r>
      <w:r w:rsidR="007C4B6F">
        <w:rPr>
          <w:rFonts w:cs="Arial"/>
          <w:color w:val="212529"/>
        </w:rPr>
        <w:t>ι</w:t>
      </w:r>
      <w:r w:rsidRPr="00E22426">
        <w:rPr>
          <w:rFonts w:cs="Arial"/>
          <w:color w:val="212529"/>
        </w:rPr>
        <w:t xml:space="preserve"> β</w:t>
      </w:r>
      <w:r w:rsidR="007C4B6F">
        <w:rPr>
          <w:rFonts w:cs="Arial"/>
          <w:color w:val="212529"/>
        </w:rPr>
        <w:t xml:space="preserve">, </w:t>
      </w:r>
      <w:r w:rsidRPr="00E22426">
        <w:rPr>
          <w:rFonts w:cs="Arial"/>
          <w:color w:val="212529"/>
        </w:rPr>
        <w:t>γ του άρθρου 9</w:t>
      </w:r>
      <w:r>
        <w:rPr>
          <w:rFonts w:cs="Arial"/>
          <w:color w:val="212529"/>
        </w:rPr>
        <w:t xml:space="preserve">, </w:t>
      </w:r>
      <w:r w:rsidRPr="00E22426">
        <w:rPr>
          <w:rFonts w:cs="Arial"/>
          <w:color w:val="212529"/>
        </w:rPr>
        <w:t>είναι το τμήμα αναλύσεων</w:t>
      </w:r>
      <w:r>
        <w:rPr>
          <w:rFonts w:cs="Arial"/>
          <w:color w:val="212529"/>
        </w:rPr>
        <w:t xml:space="preserve"> και είναι</w:t>
      </w:r>
      <w:r w:rsidRPr="00E22426">
        <w:rPr>
          <w:rFonts w:cs="Arial"/>
          <w:color w:val="212529"/>
        </w:rPr>
        <w:t xml:space="preserve"> οι προδιαγραφές </w:t>
      </w:r>
      <w:r>
        <w:rPr>
          <w:rFonts w:cs="Arial"/>
          <w:color w:val="212529"/>
        </w:rPr>
        <w:t>για το ελαιόλαδο. Δεν καταλαβαίνω</w:t>
      </w:r>
      <w:r w:rsidR="007C4B6F">
        <w:rPr>
          <w:rFonts w:cs="Arial"/>
          <w:color w:val="212529"/>
        </w:rPr>
        <w:t>,</w:t>
      </w:r>
      <w:r>
        <w:rPr>
          <w:rFonts w:cs="Arial"/>
          <w:color w:val="212529"/>
        </w:rPr>
        <w:t xml:space="preserve"> γιατί το θέτετε έτσι.</w:t>
      </w:r>
      <w:r w:rsidRPr="00E22426">
        <w:rPr>
          <w:rFonts w:cs="Arial"/>
          <w:color w:val="212529"/>
        </w:rPr>
        <w:t xml:space="preserve"> </w:t>
      </w:r>
    </w:p>
    <w:p w:rsidR="001923D1" w:rsidRDefault="001923D1" w:rsidP="009A0780">
      <w:pPr>
        <w:spacing w:line="276" w:lineRule="auto"/>
        <w:ind w:firstLine="720"/>
        <w:jc w:val="both"/>
        <w:rPr>
          <w:rFonts w:cs="Arial"/>
          <w:color w:val="212529"/>
        </w:rPr>
      </w:pPr>
      <w:r>
        <w:rPr>
          <w:rFonts w:cs="Arial"/>
          <w:b/>
          <w:color w:val="212529"/>
        </w:rPr>
        <w:t>ΕΥΑΓΓΕΛΟΣ ΑΠΟΣΤΟΛΟΥ:</w:t>
      </w:r>
      <w:r>
        <w:rPr>
          <w:rFonts w:cs="Arial"/>
          <w:color w:val="212529"/>
        </w:rPr>
        <w:t xml:space="preserve"> Α</w:t>
      </w:r>
      <w:r w:rsidRPr="00E83317">
        <w:rPr>
          <w:rFonts w:cs="Arial"/>
          <w:color w:val="212529"/>
        </w:rPr>
        <w:t>ντιλαμβάνεστε πόσο σοβαρό είναι να ασχολείται ένα τμήμα αναλύσεων</w:t>
      </w:r>
      <w:r>
        <w:rPr>
          <w:rFonts w:cs="Arial"/>
          <w:color w:val="212529"/>
        </w:rPr>
        <w:t>…</w:t>
      </w:r>
      <w:r w:rsidRPr="00E83317">
        <w:rPr>
          <w:rFonts w:cs="Arial"/>
          <w:color w:val="212529"/>
        </w:rPr>
        <w:t xml:space="preserve"> </w:t>
      </w:r>
    </w:p>
    <w:p w:rsidR="001923D1" w:rsidRPr="00E83317" w:rsidRDefault="001923D1" w:rsidP="002E57ED">
      <w:pPr>
        <w:spacing w:line="276" w:lineRule="auto"/>
        <w:ind w:firstLine="720"/>
        <w:jc w:val="both"/>
      </w:pPr>
      <w:r>
        <w:rPr>
          <w:rFonts w:cs="Arial"/>
          <w:b/>
          <w:color w:val="212529"/>
        </w:rPr>
        <w:t>ΝΙΚΟΛΑΟΣ ΠΑΠΑΘΑΝΑΣΗΣ</w:t>
      </w:r>
      <w:r>
        <w:rPr>
          <w:rFonts w:cs="Arial"/>
          <w:color w:val="212529"/>
        </w:rPr>
        <w:t xml:space="preserve"> </w:t>
      </w:r>
      <w:r w:rsidRPr="00E83317">
        <w:rPr>
          <w:rFonts w:cs="Arial"/>
          <w:b/>
          <w:color w:val="212529"/>
        </w:rPr>
        <w:t>(Υφυπουργός Ανάπτυξης και Επενδύσεων):</w:t>
      </w:r>
      <w:r w:rsidRPr="00E83317">
        <w:rPr>
          <w:rFonts w:cs="Arial"/>
          <w:color w:val="212529"/>
        </w:rPr>
        <w:t xml:space="preserve"> </w:t>
      </w:r>
      <w:r>
        <w:rPr>
          <w:rFonts w:cs="Arial"/>
          <w:color w:val="212529"/>
        </w:rPr>
        <w:t>Τ</w:t>
      </w:r>
      <w:r w:rsidRPr="00E83317">
        <w:rPr>
          <w:rFonts w:cs="Arial"/>
          <w:color w:val="212529"/>
        </w:rPr>
        <w:t>ο οποίο υφίσταται</w:t>
      </w:r>
      <w:r w:rsidR="009A0780">
        <w:rPr>
          <w:rFonts w:cs="Arial"/>
          <w:color w:val="212529"/>
        </w:rPr>
        <w:t>,</w:t>
      </w:r>
      <w:r w:rsidRPr="00E83317">
        <w:rPr>
          <w:rFonts w:cs="Arial"/>
          <w:color w:val="212529"/>
        </w:rPr>
        <w:t xml:space="preserve"> ούτως η άλλως</w:t>
      </w:r>
      <w:r w:rsidR="009A0780">
        <w:rPr>
          <w:rFonts w:cs="Arial"/>
          <w:color w:val="212529"/>
        </w:rPr>
        <w:t>,</w:t>
      </w:r>
      <w:r>
        <w:rPr>
          <w:rFonts w:cs="Arial"/>
          <w:color w:val="212529"/>
        </w:rPr>
        <w:t xml:space="preserve"> στο Υπουργείο Ανάπτυξης.</w:t>
      </w:r>
      <w:r w:rsidRPr="00E83317">
        <w:rPr>
          <w:rFonts w:cs="Arial"/>
          <w:color w:val="212529"/>
        </w:rPr>
        <w:t xml:space="preserve"> Επομένως</w:t>
      </w:r>
      <w:r>
        <w:rPr>
          <w:rFonts w:cs="Arial"/>
          <w:color w:val="212529"/>
        </w:rPr>
        <w:t>,</w:t>
      </w:r>
      <w:r w:rsidRPr="00E83317">
        <w:rPr>
          <w:rFonts w:cs="Arial"/>
          <w:color w:val="212529"/>
        </w:rPr>
        <w:t xml:space="preserve"> ούτε το ένα ούτε το άλλο</w:t>
      </w:r>
      <w:r w:rsidR="009A0780">
        <w:rPr>
          <w:rFonts w:cs="Arial"/>
          <w:color w:val="212529"/>
        </w:rPr>
        <w:t>,</w:t>
      </w:r>
      <w:r w:rsidRPr="00E83317">
        <w:rPr>
          <w:rFonts w:cs="Arial"/>
          <w:color w:val="212529"/>
        </w:rPr>
        <w:t xml:space="preserve"> που είπατε</w:t>
      </w:r>
      <w:r w:rsidR="009A0780">
        <w:rPr>
          <w:rFonts w:cs="Arial"/>
          <w:color w:val="212529"/>
        </w:rPr>
        <w:t>,</w:t>
      </w:r>
      <w:r w:rsidRPr="00E83317">
        <w:rPr>
          <w:rFonts w:cs="Arial"/>
          <w:color w:val="212529"/>
        </w:rPr>
        <w:t xml:space="preserve"> είχε βάση</w:t>
      </w:r>
      <w:r w:rsidR="009A0780">
        <w:rPr>
          <w:rFonts w:cs="Arial"/>
          <w:color w:val="212529"/>
        </w:rPr>
        <w:t>,</w:t>
      </w:r>
      <w:r>
        <w:rPr>
          <w:rFonts w:cs="Arial"/>
          <w:color w:val="212529"/>
        </w:rPr>
        <w:t xml:space="preserve"> κύριε Αποστόλου. </w:t>
      </w:r>
    </w:p>
    <w:p w:rsidR="001923D1" w:rsidRDefault="001923D1" w:rsidP="002E57ED">
      <w:pPr>
        <w:spacing w:line="276" w:lineRule="auto"/>
        <w:jc w:val="both"/>
      </w:pPr>
      <w:r>
        <w:tab/>
      </w:r>
      <w:r>
        <w:rPr>
          <w:b/>
        </w:rPr>
        <w:t>ΓΕΩΡΓΙΟΣ ΒΛΑΧΟΣ (Πρόεδρος της Επιτροπής):</w:t>
      </w:r>
      <w:r>
        <w:t xml:space="preserve"> </w:t>
      </w:r>
      <w:r w:rsidRPr="00E83317">
        <w:t>Πάντως</w:t>
      </w:r>
      <w:r>
        <w:t>,</w:t>
      </w:r>
      <w:r w:rsidRPr="00E83317">
        <w:t xml:space="preserve"> πριν</w:t>
      </w:r>
      <w:r>
        <w:t xml:space="preserve"> δώσουμε</w:t>
      </w:r>
      <w:r w:rsidRPr="00E83317">
        <w:t xml:space="preserve"> το</w:t>
      </w:r>
      <w:r w:rsidR="009A0780">
        <w:t>ν</w:t>
      </w:r>
      <w:r w:rsidRPr="00E83317">
        <w:t xml:space="preserve"> λόγο</w:t>
      </w:r>
      <w:r>
        <w:t xml:space="preserve"> στον </w:t>
      </w:r>
      <w:r w:rsidR="009A0780">
        <w:t>Ε</w:t>
      </w:r>
      <w:r>
        <w:t>ισηγ</w:t>
      </w:r>
      <w:r w:rsidR="007E1377">
        <w:t>ητή του Κινήματος Αλλαγής, κ.</w:t>
      </w:r>
      <w:r>
        <w:t xml:space="preserve"> Μιχαήλ </w:t>
      </w:r>
      <w:proofErr w:type="spellStart"/>
      <w:r>
        <w:t>Κατρίνη</w:t>
      </w:r>
      <w:proofErr w:type="spellEnd"/>
      <w:r>
        <w:t xml:space="preserve">, </w:t>
      </w:r>
      <w:r w:rsidRPr="00E83317">
        <w:t>από εμπειρία εγώ να πω ότι στο παρελθόν</w:t>
      </w:r>
      <w:r>
        <w:t>, επειδή τα έζησα,</w:t>
      </w:r>
      <w:r w:rsidRPr="00E83317">
        <w:t xml:space="preserve"> πολλές φορές επικαλούμαστε τον </w:t>
      </w:r>
      <w:r>
        <w:t>ΕΦΕΤ</w:t>
      </w:r>
      <w:r w:rsidR="00BB249D">
        <w:t>,</w:t>
      </w:r>
      <w:r w:rsidRPr="00E83317">
        <w:t xml:space="preserve"> για να κάνει παρεμβάσεις στην αγορά</w:t>
      </w:r>
      <w:r>
        <w:t>,</w:t>
      </w:r>
      <w:r w:rsidRPr="00E83317">
        <w:t xml:space="preserve"> επειδή δεν υπήρχε</w:t>
      </w:r>
      <w:r>
        <w:t xml:space="preserve"> ελεγκτικός</w:t>
      </w:r>
      <w:r w:rsidRPr="00E83317">
        <w:t xml:space="preserve"> φορέας. </w:t>
      </w:r>
    </w:p>
    <w:p w:rsidR="001923D1" w:rsidRPr="00E83317" w:rsidRDefault="001923D1" w:rsidP="002E57ED">
      <w:pPr>
        <w:spacing w:line="276" w:lineRule="auto"/>
        <w:ind w:firstLine="720"/>
        <w:jc w:val="both"/>
      </w:pPr>
      <w:r w:rsidRPr="00E83317">
        <w:t>Η αναγκαιότητα είναι σαφέστατη και το αντικείμενο είναι ευρύ κ</w:t>
      </w:r>
      <w:r>
        <w:t>αι οι ευθύνες είναι διαχωρισμένες</w:t>
      </w:r>
      <w:r w:rsidRPr="00E83317">
        <w:t>. Αρκεί όλοι να κάνουν τη δουλειά τους</w:t>
      </w:r>
      <w:r>
        <w:t>. Πήγαινε ο ΕΦΕΤ</w:t>
      </w:r>
      <w:r w:rsidR="00BB249D">
        <w:t>,</w:t>
      </w:r>
      <w:r>
        <w:t xml:space="preserve"> γιατί</w:t>
      </w:r>
      <w:r w:rsidRPr="00E83317">
        <w:t xml:space="preserve"> δεν μπορούσε να πάει κάποιος άλλος</w:t>
      </w:r>
      <w:r>
        <w:t>,</w:t>
      </w:r>
      <w:r w:rsidRPr="00E83317">
        <w:t xml:space="preserve"> όταν ήταν</w:t>
      </w:r>
      <w:r w:rsidR="00BB249D">
        <w:t>,</w:t>
      </w:r>
      <w:r>
        <w:t xml:space="preserve"> τότε</w:t>
      </w:r>
      <w:r w:rsidR="00BB249D">
        <w:t>,</w:t>
      </w:r>
      <w:r>
        <w:t xml:space="preserve"> στο Υπουργείο Α</w:t>
      </w:r>
      <w:r w:rsidRPr="00E83317">
        <w:t>νάπτυξης</w:t>
      </w:r>
      <w:r>
        <w:t>.</w:t>
      </w:r>
      <w:r w:rsidRPr="00E83317">
        <w:t xml:space="preserve"> </w:t>
      </w:r>
      <w:r>
        <w:t>Μ</w:t>
      </w:r>
      <w:r w:rsidRPr="00E83317">
        <w:t>ε πολύ</w:t>
      </w:r>
      <w:r>
        <w:t xml:space="preserve"> -</w:t>
      </w:r>
      <w:r w:rsidRPr="00E83317">
        <w:t xml:space="preserve"> πολύ σημαντική δουλειά</w:t>
      </w:r>
      <w:r>
        <w:t>.</w:t>
      </w:r>
      <w:r w:rsidRPr="00E83317">
        <w:t xml:space="preserve"> </w:t>
      </w:r>
      <w:r w:rsidR="00BB249D">
        <w:t>Τον λόγο έχει ο κ.</w:t>
      </w:r>
      <w:r>
        <w:t xml:space="preserve"> Κατρίνης. </w:t>
      </w:r>
    </w:p>
    <w:p w:rsidR="001923D1" w:rsidRDefault="001923D1" w:rsidP="002E57ED">
      <w:pPr>
        <w:spacing w:line="276" w:lineRule="auto"/>
        <w:ind w:firstLine="720"/>
        <w:jc w:val="both"/>
      </w:pPr>
      <w:r>
        <w:rPr>
          <w:b/>
        </w:rPr>
        <w:t>ΜΙΧΑΗΛ ΚΑΤΡΙΝΗΣ (Ειδικός Αγορητής του Κινήματος Αλλαγής):</w:t>
      </w:r>
      <w:r>
        <w:t xml:space="preserve"> </w:t>
      </w:r>
      <w:r w:rsidRPr="007D64A0">
        <w:t xml:space="preserve">Ευχαριστώ πολύ, κύριε </w:t>
      </w:r>
      <w:r w:rsidR="00BB249D">
        <w:t>Π</w:t>
      </w:r>
      <w:r w:rsidRPr="007D64A0">
        <w:t xml:space="preserve">ρόεδρε. </w:t>
      </w:r>
    </w:p>
    <w:p w:rsidR="001923D1" w:rsidRDefault="001923D1" w:rsidP="002E57ED">
      <w:pPr>
        <w:spacing w:line="276" w:lineRule="auto"/>
        <w:ind w:firstLine="720"/>
        <w:jc w:val="both"/>
      </w:pPr>
      <w:r>
        <w:t>Θ</w:t>
      </w:r>
      <w:r w:rsidRPr="007D64A0">
        <w:t>α μου επιτρέψετε</w:t>
      </w:r>
      <w:r>
        <w:t xml:space="preserve"> -</w:t>
      </w:r>
      <w:r w:rsidRPr="007D64A0">
        <w:t xml:space="preserve"> αν και δεν το συνηθίζω</w:t>
      </w:r>
      <w:r>
        <w:t xml:space="preserve"> -</w:t>
      </w:r>
      <w:r w:rsidR="00BC2F3B">
        <w:t>,</w:t>
      </w:r>
      <w:r w:rsidRPr="007D64A0">
        <w:t xml:space="preserve"> πριν ξεκινήσω την τοποθέτησή μου</w:t>
      </w:r>
      <w:r w:rsidR="00BC2F3B">
        <w:t>,</w:t>
      </w:r>
      <w:r w:rsidRPr="007D64A0">
        <w:t xml:space="preserve"> να αναφερθώ σε κάτι</w:t>
      </w:r>
      <w:r w:rsidR="00BC2F3B">
        <w:t>,</w:t>
      </w:r>
      <w:r w:rsidRPr="007D64A0">
        <w:t xml:space="preserve"> το οποίο σημείωσε </w:t>
      </w:r>
      <w:r>
        <w:t>ο Υ</w:t>
      </w:r>
      <w:r w:rsidRPr="007D64A0">
        <w:t>πουργός</w:t>
      </w:r>
      <w:r>
        <w:t xml:space="preserve"> εχθές</w:t>
      </w:r>
      <w:r w:rsidR="00BC2F3B">
        <w:t>,</w:t>
      </w:r>
      <w:r w:rsidRPr="007D64A0">
        <w:t xml:space="preserve"> </w:t>
      </w:r>
      <w:r>
        <w:t>θρια</w:t>
      </w:r>
      <w:r w:rsidRPr="007D64A0">
        <w:t>μ</w:t>
      </w:r>
      <w:r>
        <w:t>β</w:t>
      </w:r>
      <w:r w:rsidRPr="007D64A0">
        <w:t>ολογώντας</w:t>
      </w:r>
      <w:r>
        <w:t xml:space="preserve"> σε σχέση</w:t>
      </w:r>
      <w:r w:rsidR="00BC2F3B">
        <w:t xml:space="preserve"> με τη </w:t>
      </w:r>
      <w:r w:rsidR="00BC2F3B" w:rsidRPr="007D64A0">
        <w:t>βελτίωση</w:t>
      </w:r>
      <w:r w:rsidR="00BC2F3B">
        <w:t xml:space="preserve"> της θέσης</w:t>
      </w:r>
      <w:r w:rsidRPr="007D64A0">
        <w:t xml:space="preserve"> της χώρας στον τομέα των άμεσων ξένων επενδύσεων</w:t>
      </w:r>
      <w:r>
        <w:t>,</w:t>
      </w:r>
      <w:r w:rsidRPr="007D64A0">
        <w:t xml:space="preserve"> </w:t>
      </w:r>
      <w:r>
        <w:t>β</w:t>
      </w:r>
      <w:r w:rsidRPr="007D64A0">
        <w:t xml:space="preserve">άσει μιας έρευνας </w:t>
      </w:r>
      <w:r>
        <w:t xml:space="preserve">της </w:t>
      </w:r>
      <w:r>
        <w:rPr>
          <w:lang w:val="en-US"/>
        </w:rPr>
        <w:t>Ernst</w:t>
      </w:r>
      <w:r w:rsidRPr="007D64A0">
        <w:t xml:space="preserve"> </w:t>
      </w:r>
      <w:r>
        <w:rPr>
          <w:lang w:val="en-US"/>
        </w:rPr>
        <w:t>Young</w:t>
      </w:r>
      <w:r w:rsidR="00434069">
        <w:t>,</w:t>
      </w:r>
      <w:r w:rsidRPr="007D64A0">
        <w:t xml:space="preserve"> </w:t>
      </w:r>
      <w:r>
        <w:t>που</w:t>
      </w:r>
      <w:r w:rsidRPr="007D64A0">
        <w:t xml:space="preserve"> είδε το φως της δημοσιότητας </w:t>
      </w:r>
      <w:r w:rsidR="00434069">
        <w:t xml:space="preserve">πριν </w:t>
      </w:r>
      <w:r w:rsidRPr="007D64A0">
        <w:t>από δύο μέρες</w:t>
      </w:r>
      <w:r>
        <w:t>,</w:t>
      </w:r>
      <w:r w:rsidRPr="007D64A0">
        <w:t xml:space="preserve"> όντως ισχύει αυτό</w:t>
      </w:r>
      <w:r w:rsidR="00434069">
        <w:t>,</w:t>
      </w:r>
      <w:r w:rsidRPr="007D64A0">
        <w:t xml:space="preserve"> η Ελλάδα από την 35η θέση βρέθηκε στην 29η το 2019. </w:t>
      </w:r>
    </w:p>
    <w:p w:rsidR="001923D1" w:rsidRDefault="001923D1" w:rsidP="002E57ED">
      <w:pPr>
        <w:spacing w:line="276" w:lineRule="auto"/>
        <w:ind w:firstLine="720"/>
        <w:jc w:val="both"/>
      </w:pPr>
      <w:r w:rsidRPr="007D64A0">
        <w:t>Αυτό</w:t>
      </w:r>
      <w:r w:rsidR="00EF6CB7">
        <w:t>,</w:t>
      </w:r>
      <w:r w:rsidRPr="007D64A0">
        <w:t xml:space="preserve"> </w:t>
      </w:r>
      <w:r w:rsidR="00EF6CB7">
        <w:t>όμως,</w:t>
      </w:r>
      <w:r w:rsidRPr="007D64A0">
        <w:t xml:space="preserve"> που</w:t>
      </w:r>
      <w:r w:rsidR="00EF6CB7">
        <w:t>,</w:t>
      </w:r>
      <w:r w:rsidRPr="007D64A0">
        <w:t xml:space="preserve"> μ</w:t>
      </w:r>
      <w:r>
        <w:t>άλλον</w:t>
      </w:r>
      <w:r w:rsidR="00EF6CB7">
        <w:t>,</w:t>
      </w:r>
      <w:r>
        <w:t xml:space="preserve"> διέφυγε της προσοχής του Υ</w:t>
      </w:r>
      <w:r w:rsidRPr="007D64A0">
        <w:t>πουργού</w:t>
      </w:r>
      <w:r>
        <w:t>,</w:t>
      </w:r>
      <w:r w:rsidRPr="007D64A0">
        <w:t xml:space="preserve"> ήταν ότι οι άμεσες ξένες επενδύσεις</w:t>
      </w:r>
      <w:r w:rsidR="00594C3E">
        <w:t>,</w:t>
      </w:r>
      <w:r>
        <w:t xml:space="preserve"> που έγιναν</w:t>
      </w:r>
      <w:r w:rsidRPr="007D64A0">
        <w:t xml:space="preserve"> στην Ελλάδα</w:t>
      </w:r>
      <w:r w:rsidR="00594C3E">
        <w:t>,</w:t>
      </w:r>
      <w:r w:rsidRPr="007D64A0">
        <w:t xml:space="preserve"> αφορούν το 0</w:t>
      </w:r>
      <w:r>
        <w:t>,</w:t>
      </w:r>
      <w:r w:rsidRPr="007D64A0">
        <w:t>34 των άμεσων ξένων επενδύσεων</w:t>
      </w:r>
      <w:r w:rsidR="00594C3E">
        <w:t>,</w:t>
      </w:r>
      <w:r w:rsidRPr="007D64A0">
        <w:t xml:space="preserve"> που έχουν γίνει συνολικά στην Ευρώπη</w:t>
      </w:r>
      <w:r>
        <w:t>,</w:t>
      </w:r>
      <w:r w:rsidRPr="007D64A0">
        <w:t xml:space="preserve"> ένα ποσοστό που είναι δυσανάλογο</w:t>
      </w:r>
      <w:r w:rsidR="00594C3E">
        <w:t>,</w:t>
      </w:r>
      <w:r w:rsidRPr="007D64A0">
        <w:t xml:space="preserve"> τόσο σε σχέση με τον πληθυσμό μας</w:t>
      </w:r>
      <w:r>
        <w:t>,</w:t>
      </w:r>
      <w:r w:rsidRPr="007D64A0">
        <w:t xml:space="preserve"> όσο και σε σχέση με το</w:t>
      </w:r>
      <w:r>
        <w:t xml:space="preserve"> Α</w:t>
      </w:r>
      <w:r w:rsidRPr="007D64A0">
        <w:t xml:space="preserve">καθάριστο </w:t>
      </w:r>
      <w:r>
        <w:t>Εθνικό</w:t>
      </w:r>
      <w:r w:rsidRPr="007D64A0">
        <w:t xml:space="preserve"> </w:t>
      </w:r>
      <w:r>
        <w:t>Π</w:t>
      </w:r>
      <w:r w:rsidRPr="007D64A0">
        <w:t>ροϊόν</w:t>
      </w:r>
      <w:r>
        <w:t xml:space="preserve">, </w:t>
      </w:r>
      <w:r w:rsidR="00594C3E">
        <w:t>όπως,</w:t>
      </w:r>
      <w:r>
        <w:t xml:space="preserve"> </w:t>
      </w:r>
      <w:r w:rsidR="00594C3E">
        <w:t>επίσης,</w:t>
      </w:r>
      <w:r>
        <w:t xml:space="preserve"> σ</w:t>
      </w:r>
      <w:r w:rsidRPr="007D64A0">
        <w:t>την ίδια έρευνα</w:t>
      </w:r>
      <w:r>
        <w:t>, προκύπτει ότι</w:t>
      </w:r>
      <w:r w:rsidRPr="007D64A0">
        <w:t xml:space="preserve"> είναι μειωμένο το ποσοστό όσων εκτιμούν ότι η εικόνα της χώρας</w:t>
      </w:r>
      <w:r w:rsidR="00594C3E">
        <w:t>,</w:t>
      </w:r>
      <w:r w:rsidRPr="007D64A0">
        <w:t xml:space="preserve"> ως πιθανού επενδυτικού προορισμού</w:t>
      </w:r>
      <w:r w:rsidR="00594C3E">
        <w:t>,</w:t>
      </w:r>
      <w:r w:rsidRPr="007D64A0">
        <w:t xml:space="preserve"> έχει βελτιωθεί και αυτό έχει μια αξία. </w:t>
      </w:r>
    </w:p>
    <w:p w:rsidR="001923D1" w:rsidRDefault="001923D1" w:rsidP="00C84988">
      <w:pPr>
        <w:spacing w:line="276" w:lineRule="auto"/>
        <w:ind w:firstLine="720"/>
        <w:jc w:val="both"/>
      </w:pPr>
      <w:r w:rsidRPr="007D64A0">
        <w:t>Παρατηρούνται αδυναμίες</w:t>
      </w:r>
      <w:r>
        <w:t>,</w:t>
      </w:r>
      <w:r w:rsidRPr="007D64A0">
        <w:t xml:space="preserve"> γραφειοκρατία</w:t>
      </w:r>
      <w:r>
        <w:t>,</w:t>
      </w:r>
      <w:r w:rsidRPr="007D64A0">
        <w:t xml:space="preserve"> διοικητικό περιβάλλον</w:t>
      </w:r>
      <w:r>
        <w:t>,</w:t>
      </w:r>
      <w:r w:rsidRPr="007D64A0">
        <w:t xml:space="preserve"> φορολογία</w:t>
      </w:r>
      <w:r>
        <w:t>,</w:t>
      </w:r>
      <w:r w:rsidRPr="007D64A0">
        <w:t xml:space="preserve"> πρόσβαση σε χρηματοδότηση</w:t>
      </w:r>
      <w:r>
        <w:t xml:space="preserve"> -</w:t>
      </w:r>
      <w:r w:rsidRPr="007D64A0">
        <w:t xml:space="preserve"> είχαμε μια ερώτηση επίκαιρη το πρωί</w:t>
      </w:r>
      <w:r w:rsidR="001B12B7">
        <w:t xml:space="preserve">, ήρθε ο κ. </w:t>
      </w:r>
      <w:proofErr w:type="spellStart"/>
      <w:r>
        <w:t>Σ</w:t>
      </w:r>
      <w:r w:rsidRPr="007D64A0">
        <w:t>ταϊκούρας</w:t>
      </w:r>
      <w:proofErr w:type="spellEnd"/>
      <w:r>
        <w:t>,</w:t>
      </w:r>
      <w:r w:rsidRPr="007D64A0">
        <w:t xml:space="preserve"> το γνωστό πρόβ</w:t>
      </w:r>
      <w:r w:rsidR="001B12B7">
        <w:t>λημα που αντιμετωπίζουν όλες οι</w:t>
      </w:r>
      <w:r w:rsidRPr="007D64A0">
        <w:t xml:space="preserve"> επιχειρήσεις</w:t>
      </w:r>
      <w:r>
        <w:t xml:space="preserve"> </w:t>
      </w:r>
      <w:r w:rsidR="001B12B7">
        <w:t>–</w:t>
      </w:r>
      <w:r>
        <w:t xml:space="preserve"> ζητήματα</w:t>
      </w:r>
      <w:r w:rsidR="001B12B7">
        <w:t>,</w:t>
      </w:r>
      <w:r>
        <w:t xml:space="preserve"> τα</w:t>
      </w:r>
      <w:r w:rsidR="001B12B7">
        <w:t xml:space="preserve"> οποί</w:t>
      </w:r>
      <w:r w:rsidRPr="007D64A0">
        <w:t>α</w:t>
      </w:r>
      <w:r>
        <w:t xml:space="preserve"> η</w:t>
      </w:r>
      <w:r w:rsidR="001B12B7">
        <w:t xml:space="preserve"> Κ</w:t>
      </w:r>
      <w:r w:rsidRPr="007D64A0">
        <w:t>υβέρνηση</w:t>
      </w:r>
      <w:r>
        <w:t>,</w:t>
      </w:r>
      <w:r w:rsidRPr="007D64A0">
        <w:t xml:space="preserve"> ενώ</w:t>
      </w:r>
      <w:r w:rsidR="00C84988">
        <w:t xml:space="preserve"> λέει ότι είναι σε μία φάση επίλυσης από</w:t>
      </w:r>
      <w:r w:rsidRPr="007D64A0">
        <w:t xml:space="preserve"> ό</w:t>
      </w:r>
      <w:r w:rsidR="00C84988">
        <w:t>,</w:t>
      </w:r>
      <w:r w:rsidRPr="007D64A0">
        <w:t>τι φαίνεται</w:t>
      </w:r>
      <w:r w:rsidR="00C84988">
        <w:t>, από ό,</w:t>
      </w:r>
      <w:r w:rsidRPr="007D64A0">
        <w:t>τι προκύπτει</w:t>
      </w:r>
      <w:r>
        <w:t xml:space="preserve"> και</w:t>
      </w:r>
      <w:r w:rsidRPr="007D64A0">
        <w:t xml:space="preserve"> από τα αποτελέσματα</w:t>
      </w:r>
      <w:r>
        <w:t>,</w:t>
      </w:r>
      <w:r w:rsidRPr="007D64A0">
        <w:t xml:space="preserve"> αλλά</w:t>
      </w:r>
      <w:r w:rsidR="00C84988">
        <w:t>,</w:t>
      </w:r>
      <w:r w:rsidRPr="007D64A0">
        <w:t xml:space="preserve"> κυρίως</w:t>
      </w:r>
      <w:r w:rsidR="00C84988">
        <w:t>,</w:t>
      </w:r>
      <w:r w:rsidRPr="007D64A0">
        <w:t xml:space="preserve"> από την άποψη των ανθρώπων της αγοράς</w:t>
      </w:r>
      <w:r>
        <w:t>,</w:t>
      </w:r>
      <w:r w:rsidRPr="007D64A0">
        <w:t xml:space="preserve"> </w:t>
      </w:r>
      <w:r>
        <w:t>δ</w:t>
      </w:r>
      <w:r w:rsidRPr="007D64A0">
        <w:t>εν έχουν βελτιωθεί σε σημαντικό ποσοστό. Ιδού</w:t>
      </w:r>
      <w:r w:rsidR="00C84988">
        <w:t>,</w:t>
      </w:r>
      <w:r w:rsidRPr="007D64A0">
        <w:t xml:space="preserve"> λοιπόν</w:t>
      </w:r>
      <w:r w:rsidR="00C84988">
        <w:t>,</w:t>
      </w:r>
      <w:r w:rsidRPr="007D64A0">
        <w:t xml:space="preserve"> πεδίο</w:t>
      </w:r>
      <w:r w:rsidR="00C84988">
        <w:t>ν</w:t>
      </w:r>
      <w:r w:rsidRPr="007D64A0">
        <w:t xml:space="preserve"> δόξης </w:t>
      </w:r>
      <w:proofErr w:type="spellStart"/>
      <w:r w:rsidRPr="007D64A0">
        <w:t>λαμπρό</w:t>
      </w:r>
      <w:r w:rsidR="00C84988">
        <w:t>ν</w:t>
      </w:r>
      <w:proofErr w:type="spellEnd"/>
      <w:r w:rsidR="00C84988">
        <w:t>,</w:t>
      </w:r>
      <w:r w:rsidRPr="007D64A0">
        <w:t xml:space="preserve"> για να μπορέσετε να κάνετε πραγματικότητα όλες αυτές τις προσδοκίες</w:t>
      </w:r>
      <w:r>
        <w:t>.</w:t>
      </w:r>
      <w:r w:rsidRPr="007D64A0">
        <w:t xml:space="preserve"> </w:t>
      </w:r>
    </w:p>
    <w:p w:rsidR="001923D1" w:rsidRDefault="001923D1" w:rsidP="002E57ED">
      <w:pPr>
        <w:spacing w:line="276" w:lineRule="auto"/>
        <w:ind w:firstLine="720"/>
        <w:jc w:val="both"/>
      </w:pPr>
      <w:r>
        <w:t>Για</w:t>
      </w:r>
      <w:r w:rsidRPr="007D64A0">
        <w:t xml:space="preserve"> το νομοσχέδιο</w:t>
      </w:r>
      <w:r>
        <w:t>.,</w:t>
      </w:r>
      <w:r w:rsidRPr="007D64A0">
        <w:t xml:space="preserve"> νομίζω</w:t>
      </w:r>
      <w:r w:rsidR="00E26E96">
        <w:t xml:space="preserve"> </w:t>
      </w:r>
      <w:r w:rsidRPr="007D64A0">
        <w:t>ότι αναφερθήκαμε</w:t>
      </w:r>
      <w:r>
        <w:t xml:space="preserve"> χθες</w:t>
      </w:r>
      <w:r w:rsidRPr="007D64A0">
        <w:t xml:space="preserve"> στην επί της αρχής συζήτηση</w:t>
      </w:r>
      <w:r>
        <w:t>,</w:t>
      </w:r>
      <w:r w:rsidRPr="007D64A0">
        <w:t xml:space="preserve"> ένα νομοσχέδιο</w:t>
      </w:r>
      <w:r>
        <w:t xml:space="preserve"> που</w:t>
      </w:r>
      <w:r w:rsidR="00E26E96">
        <w:t>,</w:t>
      </w:r>
      <w:r w:rsidRPr="007D64A0">
        <w:t xml:space="preserve"> πέ</w:t>
      </w:r>
      <w:r w:rsidR="00E26E96">
        <w:t xml:space="preserve">ρα από τις διατάξεις για το </w:t>
      </w:r>
      <w:proofErr w:type="spellStart"/>
      <w:r w:rsidR="00E26E96">
        <w:t>παρ</w:t>
      </w:r>
      <w:r w:rsidRPr="007D64A0">
        <w:t>εμπόριο</w:t>
      </w:r>
      <w:proofErr w:type="spellEnd"/>
      <w:r w:rsidR="00E26E96">
        <w:t>,</w:t>
      </w:r>
      <w:r>
        <w:t xml:space="preserve"> έχει παρατάσεις</w:t>
      </w:r>
      <w:r w:rsidRPr="007D64A0">
        <w:t xml:space="preserve"> προθεσμιών</w:t>
      </w:r>
      <w:r>
        <w:t>,</w:t>
      </w:r>
      <w:r w:rsidRPr="007D64A0">
        <w:t xml:space="preserve"> αναστολή προστίμων στην υπηρεσία της δημιουργίας ενός φιλικού προς τις επιχειρήσεις περιβάλλοντος και του δόγματος </w:t>
      </w:r>
      <w:r w:rsidR="00D7684E">
        <w:t>«</w:t>
      </w:r>
      <w:r w:rsidRPr="007D64A0">
        <w:t>όχι άλλα εμπόδια στην οικονομική δραστηριότητα</w:t>
      </w:r>
      <w:r w:rsidR="00D7684E">
        <w:t>»</w:t>
      </w:r>
      <w:r>
        <w:t>,</w:t>
      </w:r>
      <w:r w:rsidRPr="007D64A0">
        <w:t xml:space="preserve"> </w:t>
      </w:r>
      <w:r>
        <w:t>α</w:t>
      </w:r>
      <w:r w:rsidRPr="007D64A0">
        <w:t>ρχές και κανόνες</w:t>
      </w:r>
      <w:r w:rsidR="00D7684E">
        <w:t>,</w:t>
      </w:r>
      <w:r w:rsidRPr="007D64A0">
        <w:t xml:space="preserve"> οι οποίοι αναθεωρούνται</w:t>
      </w:r>
      <w:r>
        <w:t>.</w:t>
      </w:r>
      <w:r w:rsidRPr="007D64A0">
        <w:t xml:space="preserve"> </w:t>
      </w:r>
      <w:r>
        <w:t>Α</w:t>
      </w:r>
      <w:r w:rsidRPr="007D64A0">
        <w:t>υτά καμία σχέση δεν έχουν με τον βασικό πυρήνα</w:t>
      </w:r>
      <w:r w:rsidR="00D7684E">
        <w:t xml:space="preserve">, που είναι το </w:t>
      </w:r>
      <w:proofErr w:type="spellStart"/>
      <w:r w:rsidR="00D7684E">
        <w:t>παρε</w:t>
      </w:r>
      <w:r w:rsidRPr="007D64A0">
        <w:t>μπόριο</w:t>
      </w:r>
      <w:proofErr w:type="spellEnd"/>
      <w:r>
        <w:t>,</w:t>
      </w:r>
      <w:r w:rsidR="00D7684E">
        <w:t xml:space="preserve"> άρα </w:t>
      </w:r>
      <w:r>
        <w:t>- θα μπορούσαμε να το πούμε - ένα</w:t>
      </w:r>
      <w:r w:rsidRPr="007D64A0">
        <w:t xml:space="preserve"> νομοσχέδιο σκούπα</w:t>
      </w:r>
      <w:r w:rsidR="00E01D97">
        <w:t>,</w:t>
      </w:r>
      <w:r w:rsidRPr="007D64A0">
        <w:t xml:space="preserve"> με ποικίλες διατάξεις και θέματα</w:t>
      </w:r>
      <w:r>
        <w:t xml:space="preserve"> ετερογενή,</w:t>
      </w:r>
      <w:r w:rsidRPr="007D64A0">
        <w:t xml:space="preserve"> διατάξεις </w:t>
      </w:r>
      <w:proofErr w:type="spellStart"/>
      <w:r>
        <w:t>τακτοποιητικές</w:t>
      </w:r>
      <w:proofErr w:type="spellEnd"/>
      <w:r>
        <w:t xml:space="preserve"> </w:t>
      </w:r>
      <w:r w:rsidRPr="007D64A0">
        <w:t>και</w:t>
      </w:r>
      <w:r w:rsidR="00D7684E">
        <w:t>,</w:t>
      </w:r>
      <w:r w:rsidRPr="007D64A0">
        <w:t xml:space="preserve"> πραγματικά</w:t>
      </w:r>
      <w:r>
        <w:t>,</w:t>
      </w:r>
      <w:r w:rsidRPr="007D64A0">
        <w:t xml:space="preserve"> που δεν έχουν καμία σύνδεση μεταξύ τους. </w:t>
      </w:r>
    </w:p>
    <w:p w:rsidR="001923D1" w:rsidRDefault="001923D1" w:rsidP="002E57ED">
      <w:pPr>
        <w:spacing w:line="276" w:lineRule="auto"/>
        <w:ind w:firstLine="720"/>
        <w:jc w:val="both"/>
      </w:pPr>
      <w:r>
        <w:lastRenderedPageBreak/>
        <w:t>Έ</w:t>
      </w:r>
      <w:r w:rsidRPr="007D64A0">
        <w:t>κανα μία ερώτηση</w:t>
      </w:r>
      <w:r>
        <w:t xml:space="preserve"> χθες και</w:t>
      </w:r>
      <w:r w:rsidRPr="007D64A0">
        <w:t xml:space="preserve"> δεν πήρα απάντηση</w:t>
      </w:r>
      <w:r>
        <w:t>, επαναλαμβάνω,</w:t>
      </w:r>
      <w:r w:rsidRPr="007D64A0">
        <w:t xml:space="preserve"> σε σχέση με την δουλειά που έχει γίνει</w:t>
      </w:r>
      <w:r w:rsidR="00E01D97">
        <w:t>,</w:t>
      </w:r>
      <w:r w:rsidRPr="007D64A0">
        <w:t xml:space="preserve"> όντως</w:t>
      </w:r>
      <w:r w:rsidR="00E01D97">
        <w:t>,</w:t>
      </w:r>
      <w:r w:rsidRPr="007D64A0">
        <w:t xml:space="preserve"> από τις ελεγκτικές υπηρεσίες και τα πρόστιμα που </w:t>
      </w:r>
      <w:r w:rsidR="00E01D97">
        <w:t xml:space="preserve">έχουν </w:t>
      </w:r>
      <w:r w:rsidRPr="007D64A0">
        <w:t>καταλογιστεί</w:t>
      </w:r>
      <w:r>
        <w:t>.</w:t>
      </w:r>
      <w:r w:rsidRPr="007D64A0">
        <w:t xml:space="preserve"> Πόσα έχουν εισπραχθεί μέχρι σήμερα</w:t>
      </w:r>
      <w:r>
        <w:t>;</w:t>
      </w:r>
      <w:r w:rsidRPr="007D64A0">
        <w:t xml:space="preserve"> Και περιμένω με ενδιαφέρον τις τροπολογίες</w:t>
      </w:r>
      <w:r>
        <w:t>,</w:t>
      </w:r>
      <w:r w:rsidRPr="007D64A0">
        <w:t xml:space="preserve"> που </w:t>
      </w:r>
      <w:r>
        <w:t>είχε την ευγενή καλοσύνη</w:t>
      </w:r>
      <w:r w:rsidR="0098657B">
        <w:t xml:space="preserve"> ο Υπουργό</w:t>
      </w:r>
      <w:r>
        <w:t>ς να μας τις αναγνώσει χθες,</w:t>
      </w:r>
      <w:r w:rsidRPr="007D64A0">
        <w:t xml:space="preserve"> να τις δούμε και να τις μελετήσουμε</w:t>
      </w:r>
      <w:r w:rsidR="0098657B">
        <w:t>,</w:t>
      </w:r>
      <w:r w:rsidRPr="007D64A0">
        <w:t xml:space="preserve"> για να τοποθετηθούμ</w:t>
      </w:r>
      <w:r w:rsidR="0098657B">
        <w:t>ε και στη</w:t>
      </w:r>
      <w:r>
        <w:t xml:space="preserve"> δεύτερη ανάγνωση τη Δ</w:t>
      </w:r>
      <w:r w:rsidR="0098657B">
        <w:t>ευτέρα και στην Ο</w:t>
      </w:r>
      <w:r w:rsidRPr="007D64A0">
        <w:t>λομέλεια</w:t>
      </w:r>
      <w:r>
        <w:t xml:space="preserve">. </w:t>
      </w:r>
    </w:p>
    <w:p w:rsidR="001923D1" w:rsidRPr="007D64A0" w:rsidRDefault="001923D1" w:rsidP="002E57ED">
      <w:pPr>
        <w:spacing w:line="276" w:lineRule="auto"/>
        <w:ind w:firstLine="720"/>
        <w:jc w:val="both"/>
      </w:pPr>
      <w:r>
        <w:t>Ν</w:t>
      </w:r>
      <w:r w:rsidRPr="007D64A0">
        <w:t>α</w:t>
      </w:r>
      <w:r>
        <w:t xml:space="preserve"> διατρέξω, έτσι</w:t>
      </w:r>
      <w:r w:rsidR="0098657B">
        <w:t>,</w:t>
      </w:r>
      <w:r>
        <w:t xml:space="preserve"> </w:t>
      </w:r>
      <w:r w:rsidRPr="007D64A0">
        <w:t>λίγο γρήγορα</w:t>
      </w:r>
      <w:r>
        <w:t>,</w:t>
      </w:r>
      <w:r w:rsidRPr="007D64A0">
        <w:t xml:space="preserve"> κάποια από τα άρθρα</w:t>
      </w:r>
      <w:r>
        <w:t>. Σ</w:t>
      </w:r>
      <w:r w:rsidRPr="007D64A0">
        <w:t>το</w:t>
      </w:r>
      <w:r>
        <w:t xml:space="preserve"> </w:t>
      </w:r>
      <w:r w:rsidR="0098657B">
        <w:t>1</w:t>
      </w:r>
      <w:r w:rsidRPr="007D64A0">
        <w:t>ο άρθρο</w:t>
      </w:r>
      <w:r>
        <w:t>,</w:t>
      </w:r>
      <w:r w:rsidRPr="007D64A0">
        <w:t xml:space="preserve"> είναι ένα άρθρο που καλύπτει τα πάντα</w:t>
      </w:r>
      <w:r>
        <w:t>,</w:t>
      </w:r>
      <w:r w:rsidRPr="007D64A0">
        <w:t xml:space="preserve"> από θέματα επιχειρηματικότητας</w:t>
      </w:r>
      <w:r>
        <w:t xml:space="preserve"> και</w:t>
      </w:r>
      <w:r w:rsidRPr="007D64A0">
        <w:t xml:space="preserve"> ανταγωνιστικότητας</w:t>
      </w:r>
      <w:r>
        <w:t>,</w:t>
      </w:r>
      <w:r w:rsidRPr="007D64A0">
        <w:t xml:space="preserve"> εθνικής ασφάλειας</w:t>
      </w:r>
      <w:r>
        <w:t>,</w:t>
      </w:r>
      <w:r w:rsidRPr="007D64A0">
        <w:t xml:space="preserve"> προστασίας διανοητικής ιδιοκτησίας</w:t>
      </w:r>
      <w:r>
        <w:t>,</w:t>
      </w:r>
      <w:r w:rsidRPr="007D64A0">
        <w:t xml:space="preserve"> δημιουργία</w:t>
      </w:r>
      <w:r w:rsidR="00075906">
        <w:t>ς</w:t>
      </w:r>
      <w:r w:rsidRPr="007D64A0">
        <w:t xml:space="preserve"> υπεραξίας εμπορικών σημάτων</w:t>
      </w:r>
      <w:r>
        <w:t>,</w:t>
      </w:r>
      <w:r w:rsidRPr="007D64A0">
        <w:t xml:space="preserve"> μέχρι ακόμα και τα παράνομα κυκλώματα. Μία</w:t>
      </w:r>
      <w:r>
        <w:t xml:space="preserve"> παράθεση</w:t>
      </w:r>
      <w:r w:rsidRPr="007D64A0">
        <w:t xml:space="preserve"> που φανερώνει την προχειρότητα</w:t>
      </w:r>
      <w:r w:rsidR="00075906">
        <w:t>,</w:t>
      </w:r>
      <w:r w:rsidRPr="007D64A0">
        <w:t xml:space="preserve"> αλλά και την απουσία σαφούς στρατηγικής</w:t>
      </w:r>
      <w:r>
        <w:t>.</w:t>
      </w:r>
      <w:r w:rsidRPr="007D64A0">
        <w:t xml:space="preserve"> </w:t>
      </w:r>
    </w:p>
    <w:p w:rsidR="001923D1" w:rsidRPr="00E83317" w:rsidRDefault="001923D1" w:rsidP="002E57ED">
      <w:pPr>
        <w:spacing w:line="276" w:lineRule="auto"/>
        <w:jc w:val="both"/>
      </w:pPr>
    </w:p>
    <w:p w:rsidR="001923D1" w:rsidRPr="000249C3" w:rsidRDefault="001923D1" w:rsidP="002E57ED">
      <w:pPr>
        <w:spacing w:line="276" w:lineRule="auto"/>
        <w:ind w:firstLine="720"/>
        <w:jc w:val="both"/>
        <w:rPr>
          <w:rFonts w:cs="Arial"/>
        </w:rPr>
      </w:pPr>
    </w:p>
    <w:p w:rsidR="001923D1" w:rsidRDefault="001923D1" w:rsidP="002E57ED">
      <w:pPr>
        <w:spacing w:line="276" w:lineRule="auto"/>
        <w:ind w:firstLine="720"/>
        <w:jc w:val="both"/>
        <w:rPr>
          <w:rFonts w:cs="Arial"/>
          <w:color w:val="212529"/>
        </w:rPr>
      </w:pPr>
      <w:r>
        <w:rPr>
          <w:rFonts w:cs="Arial"/>
          <w:color w:val="212529"/>
        </w:rPr>
        <w:t>Σ</w:t>
      </w:r>
      <w:r w:rsidRPr="000249C3">
        <w:rPr>
          <w:rFonts w:cs="Arial"/>
          <w:color w:val="212529"/>
        </w:rPr>
        <w:t>το άρθρο 3 δημιουργείται μια κρατική υπηρεσία</w:t>
      </w:r>
      <w:r>
        <w:rPr>
          <w:rFonts w:cs="Arial"/>
          <w:color w:val="212529"/>
        </w:rPr>
        <w:t>,</w:t>
      </w:r>
      <w:r w:rsidRPr="000249C3">
        <w:rPr>
          <w:rFonts w:cs="Arial"/>
          <w:color w:val="212529"/>
        </w:rPr>
        <w:t xml:space="preserve"> </w:t>
      </w:r>
      <w:r>
        <w:rPr>
          <w:rFonts w:cs="Arial"/>
          <w:color w:val="212529"/>
        </w:rPr>
        <w:t>η ΔΙΜΕΑ,</w:t>
      </w:r>
      <w:r w:rsidRPr="000249C3">
        <w:rPr>
          <w:rFonts w:cs="Arial"/>
          <w:color w:val="212529"/>
        </w:rPr>
        <w:t xml:space="preserve"> </w:t>
      </w:r>
      <w:r>
        <w:rPr>
          <w:rFonts w:cs="Arial"/>
          <w:color w:val="212529"/>
        </w:rPr>
        <w:t>Υ</w:t>
      </w:r>
      <w:r w:rsidRPr="000249C3">
        <w:rPr>
          <w:rFonts w:cs="Arial"/>
          <w:color w:val="212529"/>
        </w:rPr>
        <w:t xml:space="preserve">πηρεσία </w:t>
      </w:r>
      <w:r>
        <w:rPr>
          <w:rFonts w:cs="Arial"/>
          <w:color w:val="212529"/>
        </w:rPr>
        <w:t>Ε</w:t>
      </w:r>
      <w:r w:rsidRPr="000249C3">
        <w:rPr>
          <w:rFonts w:cs="Arial"/>
          <w:color w:val="212529"/>
        </w:rPr>
        <w:t>ποπτείας</w:t>
      </w:r>
      <w:r>
        <w:rPr>
          <w:rFonts w:cs="Arial"/>
          <w:color w:val="212529"/>
        </w:rPr>
        <w:t>,</w:t>
      </w:r>
      <w:r w:rsidRPr="000249C3">
        <w:rPr>
          <w:rFonts w:cs="Arial"/>
          <w:color w:val="212529"/>
        </w:rPr>
        <w:t xml:space="preserve"> χωρίς να υπάρχει συνεκτική δομή λογοδοσίας</w:t>
      </w:r>
      <w:r>
        <w:rPr>
          <w:rFonts w:cs="Arial"/>
          <w:color w:val="212529"/>
        </w:rPr>
        <w:t>,</w:t>
      </w:r>
      <w:r w:rsidRPr="000249C3">
        <w:rPr>
          <w:rFonts w:cs="Arial"/>
          <w:color w:val="212529"/>
        </w:rPr>
        <w:t xml:space="preserve"> χωρίς εχέγγυα ανεξαρτησίας από την πολιτική ηγεσία</w:t>
      </w:r>
      <w:r>
        <w:rPr>
          <w:rFonts w:cs="Arial"/>
          <w:color w:val="212529"/>
        </w:rPr>
        <w:t>, άρα</w:t>
      </w:r>
      <w:r w:rsidR="00871864">
        <w:rPr>
          <w:rFonts w:cs="Arial"/>
          <w:color w:val="212529"/>
        </w:rPr>
        <w:t>,</w:t>
      </w:r>
      <w:r w:rsidRPr="000249C3">
        <w:rPr>
          <w:rFonts w:cs="Arial"/>
          <w:color w:val="212529"/>
        </w:rPr>
        <w:t xml:space="preserve"> χωρίς να έχει εχέγγυα αξιοπιστίας </w:t>
      </w:r>
      <w:r>
        <w:rPr>
          <w:rFonts w:cs="Arial"/>
          <w:color w:val="212529"/>
        </w:rPr>
        <w:t>κ</w:t>
      </w:r>
      <w:r w:rsidRPr="000249C3">
        <w:rPr>
          <w:rFonts w:cs="Arial"/>
          <w:color w:val="212529"/>
        </w:rPr>
        <w:t>ατά συνέπεια</w:t>
      </w:r>
      <w:r>
        <w:rPr>
          <w:rFonts w:cs="Arial"/>
          <w:color w:val="212529"/>
        </w:rPr>
        <w:t>.</w:t>
      </w:r>
    </w:p>
    <w:p w:rsidR="001923D1" w:rsidRDefault="001923D1" w:rsidP="002E57ED">
      <w:pPr>
        <w:spacing w:line="276" w:lineRule="auto"/>
        <w:ind w:firstLine="720"/>
        <w:jc w:val="both"/>
        <w:rPr>
          <w:rFonts w:cs="Arial"/>
          <w:color w:val="212529"/>
        </w:rPr>
      </w:pPr>
      <w:r w:rsidRPr="000249C3">
        <w:rPr>
          <w:rFonts w:cs="Arial"/>
          <w:color w:val="212529"/>
        </w:rPr>
        <w:t xml:space="preserve"> </w:t>
      </w:r>
      <w:r>
        <w:rPr>
          <w:rFonts w:cs="Arial"/>
          <w:color w:val="212529"/>
        </w:rPr>
        <w:t>Η</w:t>
      </w:r>
      <w:r w:rsidRPr="000249C3">
        <w:rPr>
          <w:rFonts w:cs="Arial"/>
          <w:color w:val="212529"/>
        </w:rPr>
        <w:t xml:space="preserve"> </w:t>
      </w:r>
      <w:r>
        <w:rPr>
          <w:rFonts w:cs="Arial"/>
          <w:color w:val="212529"/>
        </w:rPr>
        <w:t>Κ</w:t>
      </w:r>
      <w:r w:rsidRPr="000249C3">
        <w:rPr>
          <w:rFonts w:cs="Arial"/>
          <w:color w:val="212529"/>
        </w:rPr>
        <w:t>υβέρνηση μέχρι τώρα ορθώς λέει ότι έχει κάνει μια πολύ σημαντική δουλειά</w:t>
      </w:r>
      <w:r>
        <w:rPr>
          <w:rFonts w:cs="Arial"/>
          <w:color w:val="212529"/>
        </w:rPr>
        <w:t xml:space="preserve">, εγώ </w:t>
      </w:r>
      <w:r w:rsidRPr="000249C3">
        <w:rPr>
          <w:rFonts w:cs="Arial"/>
          <w:color w:val="212529"/>
        </w:rPr>
        <w:t xml:space="preserve"> </w:t>
      </w:r>
      <w:r>
        <w:rPr>
          <w:rFonts w:cs="Arial"/>
          <w:color w:val="212529"/>
        </w:rPr>
        <w:t>τ</w:t>
      </w:r>
      <w:r w:rsidRPr="000249C3">
        <w:rPr>
          <w:rFonts w:cs="Arial"/>
          <w:color w:val="212529"/>
        </w:rPr>
        <w:t>ο επιβεβαίωσ</w:t>
      </w:r>
      <w:r>
        <w:rPr>
          <w:rFonts w:cs="Arial"/>
          <w:color w:val="212529"/>
        </w:rPr>
        <w:t>α</w:t>
      </w:r>
      <w:r w:rsidRPr="000249C3">
        <w:rPr>
          <w:rFonts w:cs="Arial"/>
          <w:color w:val="212529"/>
        </w:rPr>
        <w:t xml:space="preserve"> </w:t>
      </w:r>
      <w:r>
        <w:rPr>
          <w:rFonts w:cs="Arial"/>
          <w:color w:val="212529"/>
        </w:rPr>
        <w:t>χθες</w:t>
      </w:r>
      <w:r w:rsidRPr="000249C3">
        <w:rPr>
          <w:rFonts w:cs="Arial"/>
          <w:color w:val="212529"/>
        </w:rPr>
        <w:t xml:space="preserve"> και προκύπτει από τις επίσημες ανακοινώσεις</w:t>
      </w:r>
      <w:r>
        <w:rPr>
          <w:rFonts w:cs="Arial"/>
          <w:color w:val="212529"/>
        </w:rPr>
        <w:t>,</w:t>
      </w:r>
      <w:r w:rsidRPr="000249C3">
        <w:rPr>
          <w:rFonts w:cs="Arial"/>
          <w:color w:val="212529"/>
        </w:rPr>
        <w:t xml:space="preserve"> που αφορούν είτε τη διεύθυνση</w:t>
      </w:r>
      <w:r>
        <w:rPr>
          <w:rFonts w:cs="Arial"/>
          <w:color w:val="212529"/>
        </w:rPr>
        <w:t>,</w:t>
      </w:r>
      <w:r w:rsidRPr="000249C3">
        <w:rPr>
          <w:rFonts w:cs="Arial"/>
          <w:color w:val="212529"/>
        </w:rPr>
        <w:t xml:space="preserve"> είτε το </w:t>
      </w:r>
      <w:r>
        <w:rPr>
          <w:rFonts w:cs="Arial"/>
          <w:color w:val="212529"/>
        </w:rPr>
        <w:t>ΣΥΚΕΑΑΠ,</w:t>
      </w:r>
      <w:r w:rsidRPr="000249C3">
        <w:rPr>
          <w:rFonts w:cs="Arial"/>
          <w:color w:val="212529"/>
        </w:rPr>
        <w:t xml:space="preserve"> είτε τη μεταξύ τους συνεννόηση</w:t>
      </w:r>
      <w:r>
        <w:rPr>
          <w:rFonts w:cs="Arial"/>
          <w:color w:val="212529"/>
        </w:rPr>
        <w:t>.</w:t>
      </w:r>
      <w:r w:rsidRPr="000249C3">
        <w:rPr>
          <w:rFonts w:cs="Arial"/>
          <w:color w:val="212529"/>
        </w:rPr>
        <w:t xml:space="preserve"> </w:t>
      </w:r>
      <w:r>
        <w:rPr>
          <w:rFonts w:cs="Arial"/>
          <w:color w:val="212529"/>
        </w:rPr>
        <w:t>Μ</w:t>
      </w:r>
      <w:r w:rsidRPr="000249C3">
        <w:rPr>
          <w:rFonts w:cs="Arial"/>
          <w:color w:val="212529"/>
        </w:rPr>
        <w:t>ία υπηρεσία λειτουργούσε</w:t>
      </w:r>
      <w:r w:rsidR="00871864">
        <w:rPr>
          <w:rFonts w:cs="Arial"/>
          <w:color w:val="212529"/>
        </w:rPr>
        <w:t>,</w:t>
      </w:r>
      <w:r w:rsidRPr="000249C3">
        <w:rPr>
          <w:rFonts w:cs="Arial"/>
          <w:color w:val="212529"/>
        </w:rPr>
        <w:t xml:space="preserve"> ουσιαστικά</w:t>
      </w:r>
      <w:r w:rsidR="00871864">
        <w:rPr>
          <w:rFonts w:cs="Arial"/>
          <w:color w:val="212529"/>
        </w:rPr>
        <w:t>,</w:t>
      </w:r>
      <w:r w:rsidRPr="000249C3">
        <w:rPr>
          <w:rFonts w:cs="Arial"/>
          <w:color w:val="212529"/>
        </w:rPr>
        <w:t xml:space="preserve"> μέχρι σήμερα</w:t>
      </w:r>
      <w:r>
        <w:rPr>
          <w:rFonts w:cs="Arial"/>
          <w:color w:val="212529"/>
        </w:rPr>
        <w:t>, άρα</w:t>
      </w:r>
      <w:r w:rsidRPr="000249C3">
        <w:rPr>
          <w:rFonts w:cs="Arial"/>
          <w:color w:val="212529"/>
        </w:rPr>
        <w:t xml:space="preserve"> ένα μοντέλο που έχει φέρει αποτελέσματα</w:t>
      </w:r>
      <w:r>
        <w:rPr>
          <w:rFonts w:cs="Arial"/>
          <w:color w:val="212529"/>
        </w:rPr>
        <w:t>,</w:t>
      </w:r>
      <w:r w:rsidR="00871864">
        <w:rPr>
          <w:rFonts w:cs="Arial"/>
          <w:color w:val="212529"/>
        </w:rPr>
        <w:t xml:space="preserve"> το οποί</w:t>
      </w:r>
      <w:r w:rsidRPr="000249C3">
        <w:rPr>
          <w:rFonts w:cs="Arial"/>
          <w:color w:val="212529"/>
        </w:rPr>
        <w:t xml:space="preserve">ο μοντέλο και </w:t>
      </w:r>
      <w:r>
        <w:rPr>
          <w:rFonts w:cs="Arial"/>
          <w:color w:val="212529"/>
        </w:rPr>
        <w:t>οι</w:t>
      </w:r>
      <w:r w:rsidRPr="000249C3">
        <w:rPr>
          <w:rFonts w:cs="Arial"/>
          <w:color w:val="212529"/>
        </w:rPr>
        <w:t xml:space="preserve"> εταίρο</w:t>
      </w:r>
      <w:r>
        <w:rPr>
          <w:rFonts w:cs="Arial"/>
          <w:color w:val="212529"/>
        </w:rPr>
        <w:t xml:space="preserve">ι </w:t>
      </w:r>
      <w:r w:rsidRPr="000249C3">
        <w:rPr>
          <w:rFonts w:cs="Arial"/>
          <w:color w:val="212529"/>
        </w:rPr>
        <w:t>στην ακρόαση φορέων αναγνώρισαν ότι κά</w:t>
      </w:r>
      <w:r>
        <w:rPr>
          <w:rFonts w:cs="Arial"/>
          <w:color w:val="212529"/>
        </w:rPr>
        <w:t xml:space="preserve">νει </w:t>
      </w:r>
      <w:r w:rsidRPr="000249C3">
        <w:rPr>
          <w:rFonts w:cs="Arial"/>
          <w:color w:val="212529"/>
        </w:rPr>
        <w:t xml:space="preserve">δουλειά </w:t>
      </w:r>
      <w:r>
        <w:rPr>
          <w:rFonts w:cs="Arial"/>
          <w:color w:val="212529"/>
        </w:rPr>
        <w:t xml:space="preserve">και </w:t>
      </w:r>
      <w:r w:rsidRPr="000249C3">
        <w:rPr>
          <w:rFonts w:cs="Arial"/>
          <w:color w:val="212529"/>
        </w:rPr>
        <w:t>είναι σε ένα πλαίσιο θεσμικό</w:t>
      </w:r>
      <w:r>
        <w:rPr>
          <w:rFonts w:cs="Arial"/>
          <w:color w:val="212529"/>
        </w:rPr>
        <w:t>,</w:t>
      </w:r>
      <w:r w:rsidRPr="000249C3">
        <w:rPr>
          <w:rFonts w:cs="Arial"/>
          <w:color w:val="212529"/>
        </w:rPr>
        <w:t xml:space="preserve"> </w:t>
      </w:r>
      <w:r>
        <w:rPr>
          <w:rFonts w:cs="Arial"/>
          <w:color w:val="212529"/>
        </w:rPr>
        <w:t xml:space="preserve">τον </w:t>
      </w:r>
      <w:r w:rsidR="00871864">
        <w:rPr>
          <w:rFonts w:cs="Arial"/>
          <w:color w:val="212529"/>
        </w:rPr>
        <w:t xml:space="preserve">ν. </w:t>
      </w:r>
      <w:r w:rsidRPr="000249C3">
        <w:rPr>
          <w:rFonts w:cs="Arial"/>
          <w:color w:val="212529"/>
        </w:rPr>
        <w:t>4512</w:t>
      </w:r>
      <w:r w:rsidR="00871864">
        <w:rPr>
          <w:rFonts w:cs="Arial"/>
          <w:color w:val="212529"/>
        </w:rPr>
        <w:t>/20</w:t>
      </w:r>
      <w:r w:rsidRPr="000249C3">
        <w:rPr>
          <w:rFonts w:cs="Arial"/>
          <w:color w:val="212529"/>
        </w:rPr>
        <w:t>18</w:t>
      </w:r>
      <w:r>
        <w:rPr>
          <w:rFonts w:cs="Arial"/>
          <w:color w:val="212529"/>
        </w:rPr>
        <w:t>,</w:t>
      </w:r>
      <w:r w:rsidRPr="000249C3">
        <w:rPr>
          <w:rFonts w:cs="Arial"/>
          <w:color w:val="212529"/>
        </w:rPr>
        <w:t xml:space="preserve"> που είναι επαρκής</w:t>
      </w:r>
      <w:r>
        <w:rPr>
          <w:rFonts w:cs="Arial"/>
          <w:color w:val="212529"/>
        </w:rPr>
        <w:t>.</w:t>
      </w:r>
      <w:r w:rsidRPr="000249C3">
        <w:rPr>
          <w:rFonts w:cs="Arial"/>
          <w:color w:val="212529"/>
        </w:rPr>
        <w:t xml:space="preserve"> </w:t>
      </w:r>
    </w:p>
    <w:p w:rsidR="001923D1" w:rsidRDefault="001923D1" w:rsidP="002E57ED">
      <w:pPr>
        <w:spacing w:line="276" w:lineRule="auto"/>
        <w:ind w:firstLine="720"/>
        <w:jc w:val="both"/>
        <w:rPr>
          <w:rFonts w:cs="Arial"/>
          <w:color w:val="212529"/>
        </w:rPr>
      </w:pPr>
      <w:r w:rsidRPr="000249C3">
        <w:rPr>
          <w:rFonts w:cs="Arial"/>
          <w:color w:val="212529"/>
        </w:rPr>
        <w:t>Βεβαίως</w:t>
      </w:r>
      <w:r>
        <w:rPr>
          <w:rFonts w:cs="Arial"/>
          <w:color w:val="212529"/>
        </w:rPr>
        <w:t>,</w:t>
      </w:r>
      <w:r w:rsidRPr="000249C3">
        <w:rPr>
          <w:rFonts w:cs="Arial"/>
          <w:color w:val="212529"/>
        </w:rPr>
        <w:t xml:space="preserve"> παρατήρησα</w:t>
      </w:r>
      <w:r w:rsidR="00871864">
        <w:rPr>
          <w:rFonts w:cs="Arial"/>
          <w:color w:val="212529"/>
        </w:rPr>
        <w:t xml:space="preserve"> -</w:t>
      </w:r>
      <w:r w:rsidRPr="000249C3">
        <w:rPr>
          <w:rFonts w:cs="Arial"/>
          <w:color w:val="212529"/>
        </w:rPr>
        <w:t xml:space="preserve"> και νομίζω ότι αυτό θα πρέπει να το λάβει υπόψιν η πολιτική ηγεσία του </w:t>
      </w:r>
      <w:r>
        <w:rPr>
          <w:rFonts w:cs="Arial"/>
          <w:color w:val="212529"/>
        </w:rPr>
        <w:t>Υ</w:t>
      </w:r>
      <w:r w:rsidRPr="000249C3">
        <w:rPr>
          <w:rFonts w:cs="Arial"/>
          <w:color w:val="212529"/>
        </w:rPr>
        <w:t xml:space="preserve">πουργείου </w:t>
      </w:r>
      <w:r>
        <w:rPr>
          <w:rFonts w:cs="Arial"/>
          <w:color w:val="212529"/>
        </w:rPr>
        <w:t>Α</w:t>
      </w:r>
      <w:r w:rsidRPr="000249C3">
        <w:rPr>
          <w:rFonts w:cs="Arial"/>
          <w:color w:val="212529"/>
        </w:rPr>
        <w:t>νάπτυξης</w:t>
      </w:r>
      <w:r w:rsidR="00871864">
        <w:rPr>
          <w:rFonts w:cs="Arial"/>
          <w:color w:val="212529"/>
        </w:rPr>
        <w:t xml:space="preserve"> -</w:t>
      </w:r>
      <w:r w:rsidRPr="000249C3">
        <w:rPr>
          <w:rFonts w:cs="Arial"/>
          <w:color w:val="212529"/>
        </w:rPr>
        <w:t xml:space="preserve"> ότι χρειάζεται σαφής προσδιορισμός αρμοδιοτήτων ακριβώς για να μην έχουμε σύ</w:t>
      </w:r>
      <w:r>
        <w:rPr>
          <w:rFonts w:cs="Arial"/>
          <w:color w:val="212529"/>
        </w:rPr>
        <w:t>γχυση και</w:t>
      </w:r>
      <w:r w:rsidRPr="000249C3">
        <w:rPr>
          <w:rFonts w:cs="Arial"/>
          <w:color w:val="212529"/>
        </w:rPr>
        <w:t xml:space="preserve"> αλληλο</w:t>
      </w:r>
      <w:r>
        <w:rPr>
          <w:rFonts w:cs="Arial"/>
          <w:color w:val="212529"/>
        </w:rPr>
        <w:t>επι</w:t>
      </w:r>
      <w:r w:rsidRPr="000249C3">
        <w:rPr>
          <w:rFonts w:cs="Arial"/>
          <w:color w:val="212529"/>
        </w:rPr>
        <w:t>κάλυψη</w:t>
      </w:r>
      <w:r>
        <w:rPr>
          <w:rFonts w:cs="Arial"/>
          <w:color w:val="212529"/>
        </w:rPr>
        <w:t>.</w:t>
      </w:r>
    </w:p>
    <w:p w:rsidR="001923D1" w:rsidRDefault="001923D1" w:rsidP="002E57ED">
      <w:pPr>
        <w:spacing w:line="276" w:lineRule="auto"/>
        <w:ind w:firstLine="720"/>
        <w:jc w:val="both"/>
        <w:rPr>
          <w:rFonts w:cs="Arial"/>
          <w:color w:val="212529"/>
        </w:rPr>
      </w:pPr>
      <w:r>
        <w:rPr>
          <w:rFonts w:cs="Arial"/>
          <w:color w:val="212529"/>
        </w:rPr>
        <w:t>Ά</w:t>
      </w:r>
      <w:r w:rsidRPr="000249C3">
        <w:rPr>
          <w:rFonts w:cs="Arial"/>
          <w:color w:val="212529"/>
        </w:rPr>
        <w:t>ρα</w:t>
      </w:r>
      <w:r>
        <w:rPr>
          <w:rFonts w:cs="Arial"/>
          <w:color w:val="212529"/>
        </w:rPr>
        <w:t>,</w:t>
      </w:r>
      <w:r w:rsidRPr="000249C3">
        <w:rPr>
          <w:rFonts w:cs="Arial"/>
          <w:color w:val="212529"/>
        </w:rPr>
        <w:t xml:space="preserve"> ένα έργο που έχει παραχθεί ως σήμερα</w:t>
      </w:r>
      <w:r>
        <w:rPr>
          <w:rFonts w:cs="Arial"/>
          <w:color w:val="212529"/>
        </w:rPr>
        <w:t>,</w:t>
      </w:r>
      <w:r w:rsidRPr="000249C3">
        <w:rPr>
          <w:rFonts w:cs="Arial"/>
          <w:color w:val="212529"/>
        </w:rPr>
        <w:t xml:space="preserve"> με ένα δεδομένο νομικό πλαίσιο</w:t>
      </w:r>
      <w:r>
        <w:rPr>
          <w:rFonts w:cs="Arial"/>
          <w:color w:val="212529"/>
        </w:rPr>
        <w:t xml:space="preserve">, </w:t>
      </w:r>
      <w:r w:rsidRPr="000249C3">
        <w:rPr>
          <w:rFonts w:cs="Arial"/>
          <w:color w:val="212529"/>
        </w:rPr>
        <w:t xml:space="preserve"> πραγματικά</w:t>
      </w:r>
      <w:r w:rsidR="00D7638A">
        <w:rPr>
          <w:rFonts w:cs="Arial"/>
          <w:color w:val="212529"/>
        </w:rPr>
        <w:t>,</w:t>
      </w:r>
      <w:r w:rsidRPr="000249C3">
        <w:rPr>
          <w:rFonts w:cs="Arial"/>
          <w:color w:val="212529"/>
        </w:rPr>
        <w:t xml:space="preserve"> μας δημιουργεί απορία</w:t>
      </w:r>
      <w:r w:rsidR="00D7638A">
        <w:rPr>
          <w:rFonts w:cs="Arial"/>
          <w:color w:val="212529"/>
        </w:rPr>
        <w:t>, γιατί πηγαίνετ</w:t>
      </w:r>
      <w:r w:rsidRPr="000249C3">
        <w:rPr>
          <w:rFonts w:cs="Arial"/>
          <w:color w:val="212529"/>
        </w:rPr>
        <w:t xml:space="preserve">ε σε μία αναδιοργάνωση μιας τόσο επιτυχημένης δομής και </w:t>
      </w:r>
      <w:r>
        <w:rPr>
          <w:rFonts w:cs="Arial"/>
          <w:color w:val="212529"/>
        </w:rPr>
        <w:t>διάταξης.</w:t>
      </w:r>
    </w:p>
    <w:p w:rsidR="001923D1" w:rsidRDefault="001923D1" w:rsidP="002E57ED">
      <w:pPr>
        <w:spacing w:line="276" w:lineRule="auto"/>
        <w:ind w:firstLine="720"/>
        <w:jc w:val="both"/>
        <w:rPr>
          <w:rFonts w:cs="Arial"/>
          <w:color w:val="212529"/>
        </w:rPr>
      </w:pPr>
      <w:r>
        <w:rPr>
          <w:rFonts w:cs="Arial"/>
          <w:color w:val="212529"/>
        </w:rPr>
        <w:t xml:space="preserve">Άρθρο </w:t>
      </w:r>
      <w:r w:rsidRPr="000249C3">
        <w:rPr>
          <w:rFonts w:cs="Arial"/>
          <w:color w:val="212529"/>
        </w:rPr>
        <w:t>12</w:t>
      </w:r>
      <w:r>
        <w:rPr>
          <w:rFonts w:cs="Arial"/>
          <w:color w:val="212529"/>
        </w:rPr>
        <w:t>. Π</w:t>
      </w:r>
      <w:r w:rsidRPr="000249C3">
        <w:rPr>
          <w:rFonts w:cs="Arial"/>
          <w:color w:val="212529"/>
        </w:rPr>
        <w:t>ροβλέπονται 10 στελέχη σωμάτων ασφαλείας</w:t>
      </w:r>
      <w:r>
        <w:rPr>
          <w:rFonts w:cs="Arial"/>
          <w:color w:val="212529"/>
        </w:rPr>
        <w:t>.</w:t>
      </w:r>
      <w:r w:rsidRPr="000249C3">
        <w:rPr>
          <w:rFonts w:cs="Arial"/>
          <w:color w:val="212529"/>
        </w:rPr>
        <w:t xml:space="preserve"> Κατά την άποψή </w:t>
      </w:r>
      <w:r>
        <w:rPr>
          <w:rFonts w:cs="Arial"/>
          <w:color w:val="212529"/>
        </w:rPr>
        <w:t>μας,</w:t>
      </w:r>
      <w:r w:rsidRPr="000249C3">
        <w:rPr>
          <w:rFonts w:cs="Arial"/>
          <w:color w:val="212529"/>
        </w:rPr>
        <w:t xml:space="preserve"> αυτό στρατιωτικοπ</w:t>
      </w:r>
      <w:r>
        <w:rPr>
          <w:rFonts w:cs="Arial"/>
          <w:color w:val="212529"/>
        </w:rPr>
        <w:t xml:space="preserve">οιεί </w:t>
      </w:r>
      <w:r w:rsidRPr="000249C3">
        <w:rPr>
          <w:rFonts w:cs="Arial"/>
          <w:color w:val="212529"/>
        </w:rPr>
        <w:t>μια υπηρεσία</w:t>
      </w:r>
      <w:r w:rsidR="00E227DD">
        <w:rPr>
          <w:rFonts w:cs="Arial"/>
          <w:color w:val="212529"/>
        </w:rPr>
        <w:t>,</w:t>
      </w:r>
      <w:r w:rsidRPr="000249C3">
        <w:rPr>
          <w:rFonts w:cs="Arial"/>
          <w:color w:val="212529"/>
        </w:rPr>
        <w:t xml:space="preserve"> </w:t>
      </w:r>
      <w:r>
        <w:rPr>
          <w:rFonts w:cs="Arial"/>
          <w:color w:val="212529"/>
        </w:rPr>
        <w:t xml:space="preserve">η </w:t>
      </w:r>
      <w:r w:rsidRPr="000249C3">
        <w:rPr>
          <w:rFonts w:cs="Arial"/>
          <w:color w:val="212529"/>
        </w:rPr>
        <w:t xml:space="preserve">οποία κινείται μέχρι στιγμής πετυχημένα στο συγκεκριμένο πλαίσιο </w:t>
      </w:r>
      <w:r>
        <w:rPr>
          <w:rFonts w:cs="Arial"/>
          <w:color w:val="212529"/>
        </w:rPr>
        <w:t xml:space="preserve">και η </w:t>
      </w:r>
      <w:r w:rsidRPr="000249C3">
        <w:rPr>
          <w:rFonts w:cs="Arial"/>
          <w:color w:val="212529"/>
        </w:rPr>
        <w:t>επιχειρησιακή δράση της νέας δομής ενισχύθηκε με προσωπικό από τα σώματα ασφαλείας</w:t>
      </w:r>
      <w:r>
        <w:rPr>
          <w:rFonts w:cs="Arial"/>
          <w:color w:val="212529"/>
        </w:rPr>
        <w:t>, παρότι</w:t>
      </w:r>
      <w:r w:rsidRPr="000249C3">
        <w:rPr>
          <w:rFonts w:cs="Arial"/>
          <w:color w:val="212529"/>
        </w:rPr>
        <w:t xml:space="preserve"> για το επιχειρησιακό σκέλος</w:t>
      </w:r>
      <w:r w:rsidR="00260CA9">
        <w:rPr>
          <w:rFonts w:cs="Arial"/>
          <w:color w:val="212529"/>
        </w:rPr>
        <w:t>,</w:t>
      </w:r>
      <w:r w:rsidRPr="000249C3">
        <w:rPr>
          <w:rFonts w:cs="Arial"/>
          <w:color w:val="212529"/>
        </w:rPr>
        <w:t xml:space="preserve"> ήδη</w:t>
      </w:r>
      <w:r w:rsidR="00260CA9">
        <w:rPr>
          <w:rFonts w:cs="Arial"/>
          <w:color w:val="212529"/>
        </w:rPr>
        <w:t>,</w:t>
      </w:r>
      <w:r w:rsidRPr="000249C3">
        <w:rPr>
          <w:rFonts w:cs="Arial"/>
          <w:color w:val="212529"/>
        </w:rPr>
        <w:t xml:space="preserve"> υπάρχει και προβλέπεται η συμμετοχή της αστυνομίας</w:t>
      </w:r>
      <w:r>
        <w:rPr>
          <w:rFonts w:cs="Arial"/>
          <w:color w:val="212529"/>
        </w:rPr>
        <w:t>.</w:t>
      </w:r>
      <w:r w:rsidRPr="000249C3">
        <w:rPr>
          <w:rFonts w:cs="Arial"/>
          <w:color w:val="212529"/>
        </w:rPr>
        <w:t xml:space="preserve"> </w:t>
      </w:r>
    </w:p>
    <w:p w:rsidR="001923D1" w:rsidRDefault="001923D1" w:rsidP="002E57ED">
      <w:pPr>
        <w:spacing w:line="276" w:lineRule="auto"/>
        <w:ind w:firstLine="720"/>
        <w:jc w:val="both"/>
        <w:rPr>
          <w:rFonts w:cs="Arial"/>
          <w:color w:val="212529"/>
        </w:rPr>
      </w:pPr>
      <w:r>
        <w:rPr>
          <w:rFonts w:cs="Arial"/>
          <w:color w:val="212529"/>
        </w:rPr>
        <w:t>Και γιατί</w:t>
      </w:r>
      <w:r w:rsidRPr="000249C3">
        <w:rPr>
          <w:rFonts w:cs="Arial"/>
          <w:color w:val="212529"/>
        </w:rPr>
        <w:t xml:space="preserve"> χρειάζεται</w:t>
      </w:r>
      <w:r w:rsidR="00260CA9">
        <w:rPr>
          <w:rFonts w:cs="Arial"/>
          <w:color w:val="212529"/>
        </w:rPr>
        <w:t>,</w:t>
      </w:r>
      <w:r w:rsidRPr="000249C3">
        <w:rPr>
          <w:rFonts w:cs="Arial"/>
          <w:color w:val="212529"/>
        </w:rPr>
        <w:t xml:space="preserve"> άραγε</w:t>
      </w:r>
      <w:r w:rsidR="00260CA9">
        <w:rPr>
          <w:rFonts w:cs="Arial"/>
          <w:color w:val="212529"/>
        </w:rPr>
        <w:t>,</w:t>
      </w:r>
      <w:r w:rsidRPr="000249C3">
        <w:rPr>
          <w:rFonts w:cs="Arial"/>
          <w:color w:val="212529"/>
        </w:rPr>
        <w:t xml:space="preserve"> μια τέτοια στελέχωση</w:t>
      </w:r>
      <w:r w:rsidRPr="00D0014B">
        <w:rPr>
          <w:rFonts w:cs="Arial"/>
          <w:color w:val="212529"/>
        </w:rPr>
        <w:t>;</w:t>
      </w:r>
      <w:r w:rsidRPr="000249C3">
        <w:rPr>
          <w:rFonts w:cs="Arial"/>
          <w:color w:val="212529"/>
        </w:rPr>
        <w:t xml:space="preserve"> </w:t>
      </w:r>
      <w:r>
        <w:rPr>
          <w:rFonts w:cs="Arial"/>
          <w:color w:val="212529"/>
        </w:rPr>
        <w:t>Κ</w:t>
      </w:r>
      <w:r w:rsidRPr="000249C3">
        <w:rPr>
          <w:rFonts w:cs="Arial"/>
          <w:color w:val="212529"/>
        </w:rPr>
        <w:t>αι μάλιστα</w:t>
      </w:r>
      <w:r>
        <w:rPr>
          <w:rFonts w:cs="Arial"/>
          <w:color w:val="212529"/>
        </w:rPr>
        <w:t>,</w:t>
      </w:r>
      <w:r w:rsidRPr="000249C3">
        <w:rPr>
          <w:rFonts w:cs="Arial"/>
          <w:color w:val="212529"/>
        </w:rPr>
        <w:t xml:space="preserve"> με απευθείας υπαγωγή από τον </w:t>
      </w:r>
      <w:r>
        <w:rPr>
          <w:rFonts w:cs="Arial"/>
          <w:color w:val="212529"/>
        </w:rPr>
        <w:t>Υ</w:t>
      </w:r>
      <w:r w:rsidRPr="000249C3">
        <w:rPr>
          <w:rFonts w:cs="Arial"/>
          <w:color w:val="212529"/>
        </w:rPr>
        <w:t xml:space="preserve">πουργό </w:t>
      </w:r>
      <w:r>
        <w:rPr>
          <w:rFonts w:cs="Arial"/>
          <w:color w:val="212529"/>
        </w:rPr>
        <w:t xml:space="preserve">και </w:t>
      </w:r>
      <w:r w:rsidRPr="000249C3">
        <w:rPr>
          <w:rFonts w:cs="Arial"/>
          <w:color w:val="212529"/>
        </w:rPr>
        <w:t>σε σχέση με τις διαδικασίες επιλογής και αποσπάσεων</w:t>
      </w:r>
      <w:r>
        <w:rPr>
          <w:rFonts w:cs="Arial"/>
          <w:color w:val="212529"/>
        </w:rPr>
        <w:t>.</w:t>
      </w:r>
    </w:p>
    <w:p w:rsidR="001923D1" w:rsidRDefault="001923D1" w:rsidP="00547736">
      <w:pPr>
        <w:spacing w:line="276" w:lineRule="auto"/>
        <w:ind w:firstLine="720"/>
        <w:jc w:val="both"/>
        <w:rPr>
          <w:rFonts w:cs="Arial"/>
          <w:color w:val="212529"/>
        </w:rPr>
      </w:pPr>
      <w:r w:rsidRPr="000249C3">
        <w:rPr>
          <w:rFonts w:cs="Arial"/>
          <w:color w:val="212529"/>
        </w:rPr>
        <w:t xml:space="preserve"> </w:t>
      </w:r>
      <w:r>
        <w:rPr>
          <w:rFonts w:cs="Arial"/>
          <w:color w:val="212529"/>
        </w:rPr>
        <w:t>Ά</w:t>
      </w:r>
      <w:r w:rsidR="000036F8">
        <w:rPr>
          <w:rFonts w:cs="Arial"/>
          <w:color w:val="212529"/>
        </w:rPr>
        <w:t>ρθρα</w:t>
      </w:r>
      <w:r w:rsidRPr="000249C3">
        <w:rPr>
          <w:rFonts w:cs="Arial"/>
          <w:color w:val="212529"/>
        </w:rPr>
        <w:t xml:space="preserve"> 17 και 18</w:t>
      </w:r>
      <w:r>
        <w:rPr>
          <w:rFonts w:cs="Arial"/>
          <w:color w:val="212529"/>
        </w:rPr>
        <w:t>.</w:t>
      </w:r>
      <w:r w:rsidRPr="000249C3">
        <w:rPr>
          <w:rFonts w:cs="Arial"/>
          <w:color w:val="212529"/>
        </w:rPr>
        <w:t xml:space="preserve"> Η διάταξη αυτή αλλάζει με σαφήνεια το υπάρχον πλαίσιο</w:t>
      </w:r>
      <w:r>
        <w:rPr>
          <w:rFonts w:cs="Arial"/>
          <w:color w:val="212529"/>
        </w:rPr>
        <w:t>.</w:t>
      </w:r>
      <w:r w:rsidRPr="000249C3">
        <w:rPr>
          <w:rFonts w:cs="Arial"/>
          <w:color w:val="212529"/>
        </w:rPr>
        <w:t xml:space="preserve"> Δεν έχει αυτή η διάταξη σχέση με το </w:t>
      </w:r>
      <w:proofErr w:type="spellStart"/>
      <w:r w:rsidRPr="000249C3">
        <w:rPr>
          <w:rFonts w:cs="Arial"/>
          <w:color w:val="212529"/>
        </w:rPr>
        <w:t>παρεμπόριο</w:t>
      </w:r>
      <w:proofErr w:type="spellEnd"/>
      <w:r w:rsidRPr="000249C3">
        <w:rPr>
          <w:rFonts w:cs="Arial"/>
          <w:color w:val="212529"/>
        </w:rPr>
        <w:t xml:space="preserve"> και τους ελέγχους</w:t>
      </w:r>
      <w:r>
        <w:rPr>
          <w:rFonts w:cs="Arial"/>
          <w:color w:val="212529"/>
        </w:rPr>
        <w:t>.</w:t>
      </w:r>
      <w:r w:rsidRPr="000249C3">
        <w:rPr>
          <w:rFonts w:cs="Arial"/>
          <w:color w:val="212529"/>
        </w:rPr>
        <w:t xml:space="preserve"> </w:t>
      </w:r>
      <w:r>
        <w:rPr>
          <w:rFonts w:cs="Arial"/>
          <w:color w:val="212529"/>
        </w:rPr>
        <w:t>Ρ</w:t>
      </w:r>
      <w:r w:rsidRPr="000249C3">
        <w:rPr>
          <w:rFonts w:cs="Arial"/>
          <w:color w:val="212529"/>
        </w:rPr>
        <w:t>υθμίζει θέματα λειτουργίας της αγοράς και προστασίας του καταναλωτή</w:t>
      </w:r>
      <w:r>
        <w:rPr>
          <w:rFonts w:cs="Arial"/>
          <w:color w:val="212529"/>
        </w:rPr>
        <w:t>,</w:t>
      </w:r>
      <w:r w:rsidRPr="000249C3">
        <w:rPr>
          <w:rFonts w:cs="Arial"/>
          <w:color w:val="212529"/>
        </w:rPr>
        <w:t xml:space="preserve"> τη στιγμή που για τα θέματα αυτά υπάρχει άλλο θεσμικό πλαίσιο</w:t>
      </w:r>
      <w:r>
        <w:rPr>
          <w:rFonts w:cs="Arial"/>
          <w:color w:val="212529"/>
        </w:rPr>
        <w:t>.</w:t>
      </w:r>
      <w:r w:rsidRPr="000249C3">
        <w:rPr>
          <w:rFonts w:cs="Arial"/>
          <w:color w:val="212529"/>
        </w:rPr>
        <w:t xml:space="preserve"> Για παράδειγμα</w:t>
      </w:r>
      <w:r>
        <w:rPr>
          <w:rFonts w:cs="Arial"/>
          <w:color w:val="212529"/>
        </w:rPr>
        <w:t>,</w:t>
      </w:r>
      <w:r w:rsidRPr="000249C3">
        <w:rPr>
          <w:rFonts w:cs="Arial"/>
          <w:color w:val="212529"/>
        </w:rPr>
        <w:t xml:space="preserve"> στους ελέγχους για τα τρόφιμα θα υπάρχουν σίγουρα επικαλύψεις με τον </w:t>
      </w:r>
      <w:r>
        <w:rPr>
          <w:rFonts w:cs="Arial"/>
          <w:color w:val="212529"/>
        </w:rPr>
        <w:t>ΕΦΕΤ,</w:t>
      </w:r>
      <w:r w:rsidRPr="000249C3">
        <w:rPr>
          <w:rFonts w:cs="Arial"/>
          <w:color w:val="212529"/>
        </w:rPr>
        <w:t xml:space="preserve"> </w:t>
      </w:r>
      <w:r>
        <w:rPr>
          <w:rFonts w:cs="Arial"/>
          <w:color w:val="212529"/>
        </w:rPr>
        <w:t>τ</w:t>
      </w:r>
      <w:r w:rsidRPr="000249C3">
        <w:rPr>
          <w:rFonts w:cs="Arial"/>
          <w:color w:val="212529"/>
        </w:rPr>
        <w:t>ο είπα και χθες</w:t>
      </w:r>
      <w:r>
        <w:rPr>
          <w:rFonts w:cs="Arial"/>
          <w:color w:val="212529"/>
        </w:rPr>
        <w:t>, που είναι</w:t>
      </w:r>
      <w:r w:rsidRPr="000249C3">
        <w:rPr>
          <w:rFonts w:cs="Arial"/>
          <w:color w:val="212529"/>
        </w:rPr>
        <w:t xml:space="preserve"> </w:t>
      </w:r>
      <w:r>
        <w:rPr>
          <w:rFonts w:cs="Arial"/>
          <w:color w:val="212529"/>
        </w:rPr>
        <w:t>ο</w:t>
      </w:r>
      <w:r w:rsidRPr="000249C3">
        <w:rPr>
          <w:rFonts w:cs="Arial"/>
          <w:color w:val="212529"/>
        </w:rPr>
        <w:t xml:space="preserve"> αρμόδιος φορέας </w:t>
      </w:r>
      <w:r>
        <w:rPr>
          <w:rFonts w:cs="Arial"/>
          <w:color w:val="212529"/>
        </w:rPr>
        <w:t xml:space="preserve">και </w:t>
      </w:r>
      <w:r w:rsidRPr="000249C3">
        <w:rPr>
          <w:rFonts w:cs="Arial"/>
          <w:color w:val="212529"/>
        </w:rPr>
        <w:t xml:space="preserve">χρειάζεται και </w:t>
      </w:r>
      <w:r>
        <w:rPr>
          <w:rFonts w:cs="Arial"/>
          <w:color w:val="212529"/>
        </w:rPr>
        <w:t xml:space="preserve">σε </w:t>
      </w:r>
      <w:r w:rsidRPr="000249C3">
        <w:rPr>
          <w:rFonts w:cs="Arial"/>
          <w:color w:val="212529"/>
        </w:rPr>
        <w:t>αυτό να ξεκαθαριστεί</w:t>
      </w:r>
      <w:r>
        <w:rPr>
          <w:rFonts w:cs="Arial"/>
          <w:color w:val="212529"/>
        </w:rPr>
        <w:t>.</w:t>
      </w:r>
    </w:p>
    <w:p w:rsidR="001923D1" w:rsidRDefault="001923D1" w:rsidP="002E57ED">
      <w:pPr>
        <w:spacing w:line="276" w:lineRule="auto"/>
        <w:ind w:firstLine="720"/>
        <w:jc w:val="both"/>
        <w:rPr>
          <w:rFonts w:cs="Arial"/>
          <w:color w:val="212529"/>
        </w:rPr>
      </w:pPr>
      <w:r w:rsidRPr="000249C3">
        <w:rPr>
          <w:rFonts w:cs="Arial"/>
          <w:color w:val="212529"/>
        </w:rPr>
        <w:t xml:space="preserve"> </w:t>
      </w:r>
      <w:r>
        <w:rPr>
          <w:rFonts w:cs="Arial"/>
          <w:color w:val="212529"/>
        </w:rPr>
        <w:t>Ά</w:t>
      </w:r>
      <w:r w:rsidRPr="000249C3">
        <w:rPr>
          <w:rFonts w:cs="Arial"/>
          <w:color w:val="212529"/>
        </w:rPr>
        <w:t>ρθρο 27</w:t>
      </w:r>
      <w:r>
        <w:rPr>
          <w:rFonts w:cs="Arial"/>
          <w:color w:val="212529"/>
        </w:rPr>
        <w:t>.</w:t>
      </w:r>
      <w:r w:rsidRPr="000249C3">
        <w:rPr>
          <w:rFonts w:cs="Arial"/>
          <w:color w:val="212529"/>
        </w:rPr>
        <w:t xml:space="preserve"> </w:t>
      </w:r>
      <w:r>
        <w:rPr>
          <w:rFonts w:cs="Arial"/>
          <w:color w:val="212529"/>
        </w:rPr>
        <w:t>Ν</w:t>
      </w:r>
      <w:r w:rsidRPr="000249C3">
        <w:rPr>
          <w:rFonts w:cs="Arial"/>
          <w:color w:val="212529"/>
        </w:rPr>
        <w:t xml:space="preserve">ομίζω </w:t>
      </w:r>
      <w:r>
        <w:rPr>
          <w:rFonts w:cs="Arial"/>
          <w:color w:val="212529"/>
        </w:rPr>
        <w:t xml:space="preserve">ότι </w:t>
      </w:r>
      <w:r w:rsidRPr="000249C3">
        <w:rPr>
          <w:rFonts w:cs="Arial"/>
          <w:color w:val="212529"/>
        </w:rPr>
        <w:t xml:space="preserve">ήταν σαφής η διαφωνία του </w:t>
      </w:r>
      <w:r>
        <w:rPr>
          <w:rFonts w:cs="Arial"/>
          <w:color w:val="212529"/>
        </w:rPr>
        <w:t>Π</w:t>
      </w:r>
      <w:r w:rsidRPr="000249C3">
        <w:rPr>
          <w:rFonts w:cs="Arial"/>
          <w:color w:val="212529"/>
        </w:rPr>
        <w:t xml:space="preserve">ροέδρου της </w:t>
      </w:r>
      <w:r>
        <w:rPr>
          <w:rFonts w:cs="Arial"/>
          <w:color w:val="212529"/>
        </w:rPr>
        <w:t>Κ</w:t>
      </w:r>
      <w:r w:rsidRPr="000249C3">
        <w:rPr>
          <w:rFonts w:cs="Arial"/>
          <w:color w:val="212529"/>
        </w:rPr>
        <w:t xml:space="preserve">εντρικής </w:t>
      </w:r>
      <w:r>
        <w:rPr>
          <w:rFonts w:cs="Arial"/>
          <w:color w:val="212529"/>
        </w:rPr>
        <w:t>Έ</w:t>
      </w:r>
      <w:r w:rsidRPr="000249C3">
        <w:rPr>
          <w:rFonts w:cs="Arial"/>
          <w:color w:val="212529"/>
        </w:rPr>
        <w:t xml:space="preserve">νωσης </w:t>
      </w:r>
      <w:r>
        <w:rPr>
          <w:rFonts w:cs="Arial"/>
          <w:color w:val="212529"/>
        </w:rPr>
        <w:t>Ε</w:t>
      </w:r>
      <w:r w:rsidRPr="000249C3">
        <w:rPr>
          <w:rFonts w:cs="Arial"/>
          <w:color w:val="212529"/>
        </w:rPr>
        <w:t>πιμελητηρίων σε σχέση με τη διατάξ</w:t>
      </w:r>
      <w:r>
        <w:rPr>
          <w:rFonts w:cs="Arial"/>
          <w:color w:val="212529"/>
        </w:rPr>
        <w:t>εις</w:t>
      </w:r>
      <w:r w:rsidRPr="000249C3">
        <w:rPr>
          <w:rFonts w:cs="Arial"/>
          <w:color w:val="212529"/>
        </w:rPr>
        <w:t xml:space="preserve"> που προωθείτ</w:t>
      </w:r>
      <w:r>
        <w:rPr>
          <w:rFonts w:cs="Arial"/>
          <w:color w:val="212529"/>
        </w:rPr>
        <w:t>ε.</w:t>
      </w:r>
    </w:p>
    <w:p w:rsidR="001923D1" w:rsidRDefault="001923D1" w:rsidP="002E57ED">
      <w:pPr>
        <w:spacing w:line="276" w:lineRule="auto"/>
        <w:ind w:firstLine="720"/>
        <w:jc w:val="both"/>
        <w:rPr>
          <w:rFonts w:cs="Arial"/>
          <w:color w:val="212529"/>
        </w:rPr>
      </w:pPr>
      <w:r>
        <w:rPr>
          <w:rFonts w:cs="Arial"/>
          <w:color w:val="212529"/>
        </w:rPr>
        <w:t xml:space="preserve"> Ά</w:t>
      </w:r>
      <w:r w:rsidRPr="000249C3">
        <w:rPr>
          <w:rFonts w:cs="Arial"/>
          <w:color w:val="212529"/>
        </w:rPr>
        <w:t>ρθρο 29</w:t>
      </w:r>
      <w:r>
        <w:rPr>
          <w:rFonts w:cs="Arial"/>
          <w:color w:val="212529"/>
        </w:rPr>
        <w:t>.</w:t>
      </w:r>
      <w:r w:rsidRPr="000249C3">
        <w:rPr>
          <w:rFonts w:cs="Arial"/>
          <w:color w:val="212529"/>
        </w:rPr>
        <w:t xml:space="preserve"> </w:t>
      </w:r>
      <w:r>
        <w:rPr>
          <w:rFonts w:cs="Arial"/>
          <w:color w:val="212529"/>
        </w:rPr>
        <w:t>Α</w:t>
      </w:r>
      <w:r w:rsidRPr="000249C3">
        <w:rPr>
          <w:rFonts w:cs="Arial"/>
          <w:color w:val="212529"/>
        </w:rPr>
        <w:t>λλάζετε τους κανόνες</w:t>
      </w:r>
      <w:r>
        <w:rPr>
          <w:rFonts w:cs="Arial"/>
          <w:color w:val="212529"/>
        </w:rPr>
        <w:t>,</w:t>
      </w:r>
      <w:r w:rsidRPr="000249C3">
        <w:rPr>
          <w:rFonts w:cs="Arial"/>
          <w:color w:val="212529"/>
        </w:rPr>
        <w:t xml:space="preserve"> </w:t>
      </w:r>
      <w:r>
        <w:rPr>
          <w:rFonts w:cs="Arial"/>
          <w:color w:val="212529"/>
        </w:rPr>
        <w:t xml:space="preserve">μάλιστα </w:t>
      </w:r>
      <w:r w:rsidRPr="000249C3">
        <w:rPr>
          <w:rFonts w:cs="Arial"/>
          <w:color w:val="212529"/>
        </w:rPr>
        <w:t>με διατάξεις που θα μπορούσαν να χαρακτηριστούν ακόμα και φωτογραφικές</w:t>
      </w:r>
      <w:r>
        <w:rPr>
          <w:rFonts w:cs="Arial"/>
          <w:color w:val="212529"/>
        </w:rPr>
        <w:t>.</w:t>
      </w:r>
      <w:r w:rsidRPr="000249C3">
        <w:rPr>
          <w:rFonts w:cs="Arial"/>
          <w:color w:val="212529"/>
        </w:rPr>
        <w:t xml:space="preserve"> </w:t>
      </w:r>
    </w:p>
    <w:p w:rsidR="001923D1" w:rsidRDefault="001923D1" w:rsidP="002E57ED">
      <w:pPr>
        <w:spacing w:line="276" w:lineRule="auto"/>
        <w:ind w:firstLine="720"/>
        <w:jc w:val="both"/>
        <w:rPr>
          <w:rFonts w:cs="Arial"/>
          <w:color w:val="212529"/>
        </w:rPr>
      </w:pPr>
      <w:r w:rsidRPr="000249C3">
        <w:rPr>
          <w:rFonts w:cs="Arial"/>
          <w:color w:val="212529"/>
        </w:rPr>
        <w:t>Άρθρο 30</w:t>
      </w:r>
      <w:r>
        <w:rPr>
          <w:rFonts w:cs="Arial"/>
          <w:color w:val="212529"/>
        </w:rPr>
        <w:t>.</w:t>
      </w:r>
      <w:r w:rsidRPr="000249C3">
        <w:rPr>
          <w:rFonts w:cs="Arial"/>
          <w:color w:val="212529"/>
        </w:rPr>
        <w:t xml:space="preserve"> </w:t>
      </w:r>
      <w:r>
        <w:rPr>
          <w:rFonts w:cs="Arial"/>
          <w:color w:val="212529"/>
        </w:rPr>
        <w:t>Ε</w:t>
      </w:r>
      <w:r w:rsidRPr="000249C3">
        <w:rPr>
          <w:rFonts w:cs="Arial"/>
          <w:color w:val="212529"/>
        </w:rPr>
        <w:t xml:space="preserve">ίναι τα θέματα του </w:t>
      </w:r>
      <w:r>
        <w:rPr>
          <w:rFonts w:cs="Arial"/>
          <w:color w:val="212529"/>
        </w:rPr>
        <w:t>Τ</w:t>
      </w:r>
      <w:r w:rsidRPr="000249C3">
        <w:rPr>
          <w:rFonts w:cs="Arial"/>
          <w:color w:val="212529"/>
        </w:rPr>
        <w:t xml:space="preserve">εχνικού </w:t>
      </w:r>
      <w:r>
        <w:rPr>
          <w:rFonts w:cs="Arial"/>
          <w:color w:val="212529"/>
        </w:rPr>
        <w:t>Ε</w:t>
      </w:r>
      <w:r w:rsidRPr="000249C3">
        <w:rPr>
          <w:rFonts w:cs="Arial"/>
          <w:color w:val="212529"/>
        </w:rPr>
        <w:t>πιμελητηρίου</w:t>
      </w:r>
      <w:r>
        <w:rPr>
          <w:rFonts w:cs="Arial"/>
          <w:color w:val="212529"/>
        </w:rPr>
        <w:t>.</w:t>
      </w:r>
      <w:r w:rsidRPr="000249C3">
        <w:rPr>
          <w:rFonts w:cs="Arial"/>
          <w:color w:val="212529"/>
        </w:rPr>
        <w:t xml:space="preserve"> </w:t>
      </w:r>
      <w:r>
        <w:rPr>
          <w:rFonts w:cs="Arial"/>
          <w:color w:val="212529"/>
        </w:rPr>
        <w:t>Α</w:t>
      </w:r>
      <w:r w:rsidRPr="000249C3">
        <w:rPr>
          <w:rFonts w:cs="Arial"/>
          <w:color w:val="212529"/>
        </w:rPr>
        <w:t>ποτελούσε</w:t>
      </w:r>
      <w:r w:rsidR="00A561D1">
        <w:rPr>
          <w:rFonts w:cs="Arial"/>
          <w:color w:val="212529"/>
        </w:rPr>
        <w:t>,</w:t>
      </w:r>
      <w:r w:rsidRPr="000249C3">
        <w:rPr>
          <w:rFonts w:cs="Arial"/>
          <w:color w:val="212529"/>
        </w:rPr>
        <w:t xml:space="preserve"> όντως</w:t>
      </w:r>
      <w:r w:rsidR="00A561D1">
        <w:rPr>
          <w:rFonts w:cs="Arial"/>
          <w:color w:val="212529"/>
        </w:rPr>
        <w:t>,</w:t>
      </w:r>
      <w:r w:rsidRPr="000249C3">
        <w:rPr>
          <w:rFonts w:cs="Arial"/>
          <w:color w:val="212529"/>
        </w:rPr>
        <w:t xml:space="preserve"> πάγιο αίτημα η πιστοποιημένη επαγγελματική επάρκεια για όσους μετέχουν στην παραγωγή τεχνικο</w:t>
      </w:r>
      <w:r>
        <w:rPr>
          <w:rFonts w:cs="Arial"/>
          <w:color w:val="212529"/>
        </w:rPr>
        <w:t>ύ</w:t>
      </w:r>
      <w:r w:rsidRPr="000249C3">
        <w:rPr>
          <w:rFonts w:cs="Arial"/>
          <w:color w:val="212529"/>
        </w:rPr>
        <w:t xml:space="preserve"> και βιομηχανικο</w:t>
      </w:r>
      <w:r>
        <w:rPr>
          <w:rFonts w:cs="Arial"/>
          <w:color w:val="212529"/>
        </w:rPr>
        <w:t>ύ έργου και</w:t>
      </w:r>
      <w:r w:rsidRPr="000249C3">
        <w:rPr>
          <w:rFonts w:cs="Arial"/>
          <w:color w:val="212529"/>
        </w:rPr>
        <w:t xml:space="preserve"> </w:t>
      </w:r>
      <w:r>
        <w:rPr>
          <w:rFonts w:cs="Arial"/>
          <w:color w:val="212529"/>
        </w:rPr>
        <w:t>ε</w:t>
      </w:r>
      <w:r w:rsidRPr="000249C3">
        <w:rPr>
          <w:rFonts w:cs="Arial"/>
          <w:color w:val="212529"/>
        </w:rPr>
        <w:t>μείς συμφωνούμε με αυτό το άρθρο</w:t>
      </w:r>
      <w:r>
        <w:rPr>
          <w:rFonts w:cs="Arial"/>
          <w:color w:val="212529"/>
        </w:rPr>
        <w:t>.</w:t>
      </w:r>
      <w:r w:rsidRPr="000249C3">
        <w:rPr>
          <w:rFonts w:cs="Arial"/>
          <w:color w:val="212529"/>
        </w:rPr>
        <w:t xml:space="preserve"> Πρόκειται για μία αυτονόητη διάταξη</w:t>
      </w:r>
      <w:r w:rsidR="00A561D1">
        <w:rPr>
          <w:rFonts w:cs="Arial"/>
          <w:color w:val="212529"/>
        </w:rPr>
        <w:t>,</w:t>
      </w:r>
      <w:r w:rsidRPr="000249C3">
        <w:rPr>
          <w:rFonts w:cs="Arial"/>
          <w:color w:val="212529"/>
        </w:rPr>
        <w:t xml:space="preserve"> που ενισχύει </w:t>
      </w:r>
      <w:r>
        <w:rPr>
          <w:rFonts w:cs="Arial"/>
          <w:color w:val="212529"/>
        </w:rPr>
        <w:t xml:space="preserve">την </w:t>
      </w:r>
      <w:r w:rsidRPr="000249C3">
        <w:rPr>
          <w:rFonts w:cs="Arial"/>
          <w:color w:val="212529"/>
        </w:rPr>
        <w:t>τεχνογνωσία</w:t>
      </w:r>
      <w:r>
        <w:rPr>
          <w:rFonts w:cs="Arial"/>
          <w:color w:val="212529"/>
        </w:rPr>
        <w:t>,</w:t>
      </w:r>
      <w:r w:rsidRPr="000249C3">
        <w:rPr>
          <w:rFonts w:cs="Arial"/>
          <w:color w:val="212529"/>
        </w:rPr>
        <w:t xml:space="preserve"> την εξωστρέφεια</w:t>
      </w:r>
      <w:r>
        <w:rPr>
          <w:rFonts w:cs="Arial"/>
          <w:color w:val="212529"/>
        </w:rPr>
        <w:t>,</w:t>
      </w:r>
      <w:r w:rsidRPr="000249C3">
        <w:rPr>
          <w:rFonts w:cs="Arial"/>
          <w:color w:val="212529"/>
        </w:rPr>
        <w:t xml:space="preserve"> αλλά και τη διάχυση της γνώσης</w:t>
      </w:r>
      <w:r>
        <w:rPr>
          <w:rFonts w:cs="Arial"/>
          <w:color w:val="212529"/>
        </w:rPr>
        <w:t>.</w:t>
      </w:r>
      <w:r w:rsidRPr="000249C3">
        <w:rPr>
          <w:rFonts w:cs="Arial"/>
          <w:color w:val="212529"/>
        </w:rPr>
        <w:t xml:space="preserve"> </w:t>
      </w:r>
    </w:p>
    <w:p w:rsidR="001923D1" w:rsidRDefault="001923D1" w:rsidP="002E57ED">
      <w:pPr>
        <w:spacing w:line="276" w:lineRule="auto"/>
        <w:ind w:firstLine="720"/>
        <w:jc w:val="both"/>
        <w:rPr>
          <w:rFonts w:cs="Arial"/>
          <w:color w:val="212529"/>
        </w:rPr>
      </w:pPr>
      <w:r>
        <w:rPr>
          <w:rFonts w:cs="Arial"/>
          <w:color w:val="212529"/>
        </w:rPr>
        <w:lastRenderedPageBreak/>
        <w:t xml:space="preserve">Άρθρο </w:t>
      </w:r>
      <w:r w:rsidRPr="000249C3">
        <w:rPr>
          <w:rFonts w:cs="Arial"/>
          <w:color w:val="212529"/>
        </w:rPr>
        <w:t>31</w:t>
      </w:r>
      <w:r>
        <w:rPr>
          <w:rFonts w:cs="Arial"/>
          <w:color w:val="212529"/>
        </w:rPr>
        <w:t>.</w:t>
      </w:r>
      <w:r w:rsidRPr="000249C3">
        <w:rPr>
          <w:rFonts w:cs="Arial"/>
          <w:color w:val="212529"/>
        </w:rPr>
        <w:t xml:space="preserve"> Παράταση προθεσμίας</w:t>
      </w:r>
      <w:r>
        <w:rPr>
          <w:rFonts w:cs="Arial"/>
          <w:color w:val="212529"/>
        </w:rPr>
        <w:t>,</w:t>
      </w:r>
      <w:r w:rsidRPr="000249C3">
        <w:rPr>
          <w:rFonts w:cs="Arial"/>
          <w:color w:val="212529"/>
        </w:rPr>
        <w:t xml:space="preserve"> αναστολή προστίμων</w:t>
      </w:r>
      <w:r>
        <w:rPr>
          <w:rFonts w:cs="Arial"/>
          <w:color w:val="212529"/>
        </w:rPr>
        <w:t>, σ</w:t>
      </w:r>
      <w:r w:rsidRPr="000249C3">
        <w:rPr>
          <w:rFonts w:cs="Arial"/>
          <w:color w:val="212529"/>
        </w:rPr>
        <w:t xml:space="preserve">την ίδια λογική που λέμε ότι διατρέχει τις </w:t>
      </w:r>
      <w:r>
        <w:rPr>
          <w:rFonts w:cs="Arial"/>
          <w:color w:val="212529"/>
        </w:rPr>
        <w:t xml:space="preserve">ασύνδετες </w:t>
      </w:r>
      <w:r w:rsidRPr="000249C3">
        <w:rPr>
          <w:rFonts w:cs="Arial"/>
          <w:color w:val="212529"/>
        </w:rPr>
        <w:t xml:space="preserve">διατάξεις για το </w:t>
      </w:r>
      <w:proofErr w:type="spellStart"/>
      <w:r w:rsidRPr="000249C3">
        <w:rPr>
          <w:rFonts w:cs="Arial"/>
          <w:color w:val="212529"/>
        </w:rPr>
        <w:t>παρεμπόριο</w:t>
      </w:r>
      <w:proofErr w:type="spellEnd"/>
      <w:r w:rsidRPr="000249C3">
        <w:rPr>
          <w:rFonts w:cs="Arial"/>
          <w:color w:val="212529"/>
        </w:rPr>
        <w:t xml:space="preserve"> και τις οποίες διαφωνούμε ως φιλοσοφία και ως λογική</w:t>
      </w:r>
      <w:r>
        <w:rPr>
          <w:rFonts w:cs="Arial"/>
          <w:color w:val="212529"/>
        </w:rPr>
        <w:t>.</w:t>
      </w:r>
    </w:p>
    <w:p w:rsidR="001923D1" w:rsidRDefault="001923D1" w:rsidP="002E57ED">
      <w:pPr>
        <w:spacing w:line="276" w:lineRule="auto"/>
        <w:ind w:firstLine="720"/>
        <w:jc w:val="both"/>
        <w:rPr>
          <w:rFonts w:cs="Arial"/>
          <w:color w:val="212529"/>
        </w:rPr>
      </w:pPr>
      <w:r>
        <w:rPr>
          <w:rFonts w:cs="Arial"/>
          <w:color w:val="212529"/>
        </w:rPr>
        <w:t>Άρθρο</w:t>
      </w:r>
      <w:r w:rsidRPr="000249C3">
        <w:rPr>
          <w:rFonts w:cs="Arial"/>
          <w:color w:val="212529"/>
        </w:rPr>
        <w:t xml:space="preserve"> </w:t>
      </w:r>
      <w:r>
        <w:rPr>
          <w:rFonts w:cs="Arial"/>
          <w:color w:val="212529"/>
        </w:rPr>
        <w:t>3</w:t>
      </w:r>
      <w:r w:rsidRPr="000249C3">
        <w:rPr>
          <w:rFonts w:cs="Arial"/>
          <w:color w:val="212529"/>
        </w:rPr>
        <w:t>3</w:t>
      </w:r>
      <w:r>
        <w:rPr>
          <w:rFonts w:cs="Arial"/>
          <w:color w:val="212529"/>
        </w:rPr>
        <w:t>.</w:t>
      </w:r>
      <w:r w:rsidRPr="000249C3">
        <w:rPr>
          <w:rFonts w:cs="Arial"/>
          <w:color w:val="212529"/>
        </w:rPr>
        <w:t xml:space="preserve"> </w:t>
      </w:r>
      <w:r>
        <w:rPr>
          <w:rFonts w:cs="Arial"/>
          <w:color w:val="212529"/>
        </w:rPr>
        <w:t>Γ</w:t>
      </w:r>
      <w:r w:rsidRPr="000249C3">
        <w:rPr>
          <w:rFonts w:cs="Arial"/>
          <w:color w:val="212529"/>
        </w:rPr>
        <w:t xml:space="preserve">ια τις επιχειρήσεις </w:t>
      </w:r>
      <w:r>
        <w:rPr>
          <w:rFonts w:cs="Arial"/>
          <w:color w:val="212529"/>
        </w:rPr>
        <w:t>τις ναυπηγο</w:t>
      </w:r>
      <w:r w:rsidRPr="000249C3">
        <w:rPr>
          <w:rFonts w:cs="Arial"/>
          <w:color w:val="212529"/>
        </w:rPr>
        <w:t>επισκευαστικές</w:t>
      </w:r>
      <w:r>
        <w:rPr>
          <w:rFonts w:cs="Arial"/>
          <w:color w:val="212529"/>
        </w:rPr>
        <w:t>.</w:t>
      </w:r>
      <w:r w:rsidRPr="000249C3">
        <w:rPr>
          <w:rFonts w:cs="Arial"/>
          <w:color w:val="212529"/>
        </w:rPr>
        <w:t xml:space="preserve"> </w:t>
      </w:r>
      <w:r>
        <w:rPr>
          <w:rFonts w:cs="Arial"/>
          <w:color w:val="212529"/>
        </w:rPr>
        <w:t xml:space="preserve">Το είπαμε και χθες, </w:t>
      </w:r>
      <w:r w:rsidRPr="000249C3">
        <w:rPr>
          <w:rFonts w:cs="Arial"/>
          <w:color w:val="212529"/>
        </w:rPr>
        <w:t>στηρίζου</w:t>
      </w:r>
      <w:r>
        <w:rPr>
          <w:rFonts w:cs="Arial"/>
          <w:color w:val="212529"/>
        </w:rPr>
        <w:t>ν</w:t>
      </w:r>
      <w:r w:rsidR="00AA7889">
        <w:rPr>
          <w:rFonts w:cs="Arial"/>
          <w:color w:val="212529"/>
        </w:rPr>
        <w:t>,</w:t>
      </w:r>
      <w:r w:rsidRPr="000249C3">
        <w:rPr>
          <w:rFonts w:cs="Arial"/>
          <w:color w:val="212529"/>
        </w:rPr>
        <w:t xml:space="preserve"> προφανώς</w:t>
      </w:r>
      <w:r w:rsidR="00AA7889">
        <w:rPr>
          <w:rFonts w:cs="Arial"/>
          <w:color w:val="212529"/>
        </w:rPr>
        <w:t>,</w:t>
      </w:r>
      <w:r w:rsidRPr="000249C3">
        <w:rPr>
          <w:rFonts w:cs="Arial"/>
          <w:color w:val="212529"/>
        </w:rPr>
        <w:t xml:space="preserve"> όλες τις διατάξεις </w:t>
      </w:r>
      <w:r>
        <w:rPr>
          <w:rFonts w:cs="Arial"/>
          <w:color w:val="212529"/>
        </w:rPr>
        <w:t xml:space="preserve">που δίνουν </w:t>
      </w:r>
      <w:r w:rsidRPr="000249C3">
        <w:rPr>
          <w:rFonts w:cs="Arial"/>
          <w:color w:val="212529"/>
        </w:rPr>
        <w:t xml:space="preserve">ανάσα και δυνατότητα επιβίωσης στη </w:t>
      </w:r>
      <w:proofErr w:type="spellStart"/>
      <w:r w:rsidRPr="000249C3">
        <w:rPr>
          <w:rFonts w:cs="Arial"/>
          <w:color w:val="212529"/>
        </w:rPr>
        <w:t>ναυπηγική</w:t>
      </w:r>
      <w:proofErr w:type="spellEnd"/>
      <w:r w:rsidRPr="000249C3">
        <w:rPr>
          <w:rFonts w:cs="Arial"/>
          <w:color w:val="212529"/>
        </w:rPr>
        <w:t xml:space="preserve"> βιομηχανία</w:t>
      </w:r>
      <w:r>
        <w:rPr>
          <w:rFonts w:cs="Arial"/>
          <w:color w:val="212529"/>
        </w:rPr>
        <w:t>.</w:t>
      </w:r>
      <w:r w:rsidRPr="000249C3">
        <w:rPr>
          <w:rFonts w:cs="Arial"/>
          <w:color w:val="212529"/>
        </w:rPr>
        <w:t xml:space="preserve"> </w:t>
      </w:r>
      <w:r>
        <w:rPr>
          <w:rFonts w:cs="Arial"/>
          <w:color w:val="212529"/>
        </w:rPr>
        <w:t>Ζ</w:t>
      </w:r>
      <w:r w:rsidRPr="000249C3">
        <w:rPr>
          <w:rFonts w:cs="Arial"/>
          <w:color w:val="212529"/>
        </w:rPr>
        <w:t>ητ</w:t>
      </w:r>
      <w:r>
        <w:rPr>
          <w:rFonts w:cs="Arial"/>
          <w:color w:val="212529"/>
        </w:rPr>
        <w:t>ούμε, όμως,</w:t>
      </w:r>
      <w:r w:rsidRPr="000249C3">
        <w:rPr>
          <w:rFonts w:cs="Arial"/>
          <w:color w:val="212529"/>
        </w:rPr>
        <w:t xml:space="preserve"> ταυτόχρονα</w:t>
      </w:r>
      <w:r w:rsidR="00AA7889">
        <w:rPr>
          <w:rFonts w:cs="Arial"/>
          <w:color w:val="212529"/>
        </w:rPr>
        <w:t>,</w:t>
      </w:r>
      <w:r w:rsidRPr="000249C3">
        <w:rPr>
          <w:rFonts w:cs="Arial"/>
          <w:color w:val="212529"/>
        </w:rPr>
        <w:t xml:space="preserve"> μαζί με αυτές τις προθεσμίες </w:t>
      </w:r>
      <w:r>
        <w:rPr>
          <w:rFonts w:cs="Arial"/>
          <w:color w:val="212529"/>
        </w:rPr>
        <w:t xml:space="preserve">που </w:t>
      </w:r>
      <w:r w:rsidRPr="000249C3">
        <w:rPr>
          <w:rFonts w:cs="Arial"/>
          <w:color w:val="212529"/>
        </w:rPr>
        <w:t>παρατείνονται να υπάρχει και μία ολοκληρωμένη στρατηγική και</w:t>
      </w:r>
      <w:r w:rsidR="00AA7889">
        <w:rPr>
          <w:rFonts w:cs="Arial"/>
          <w:color w:val="212529"/>
        </w:rPr>
        <w:t>,</w:t>
      </w:r>
      <w:r w:rsidRPr="000249C3">
        <w:rPr>
          <w:rFonts w:cs="Arial"/>
          <w:color w:val="212529"/>
        </w:rPr>
        <w:t xml:space="preserve"> βεβαίως</w:t>
      </w:r>
      <w:r w:rsidR="00AA7889">
        <w:rPr>
          <w:rFonts w:cs="Arial"/>
          <w:color w:val="212529"/>
        </w:rPr>
        <w:t>,</w:t>
      </w:r>
      <w:r w:rsidRPr="000249C3">
        <w:rPr>
          <w:rFonts w:cs="Arial"/>
          <w:color w:val="212529"/>
        </w:rPr>
        <w:t xml:space="preserve"> να υπάρχει και μία μέριμνα για το έμψυχο δυναμικό των ναυπηγείων που αποτελεί</w:t>
      </w:r>
      <w:r w:rsidR="00AA7889">
        <w:rPr>
          <w:rFonts w:cs="Arial"/>
          <w:color w:val="212529"/>
        </w:rPr>
        <w:t>,</w:t>
      </w:r>
      <w:r w:rsidRPr="000249C3">
        <w:rPr>
          <w:rFonts w:cs="Arial"/>
          <w:color w:val="212529"/>
        </w:rPr>
        <w:t xml:space="preserve"> πραγματικά</w:t>
      </w:r>
      <w:r w:rsidR="00AA7889">
        <w:rPr>
          <w:rFonts w:cs="Arial"/>
          <w:color w:val="212529"/>
        </w:rPr>
        <w:t>,</w:t>
      </w:r>
      <w:r w:rsidRPr="000249C3">
        <w:rPr>
          <w:rFonts w:cs="Arial"/>
          <w:color w:val="212529"/>
        </w:rPr>
        <w:t xml:space="preserve"> ένα πολύτιμο ανθρώπινο κεφάλαιο</w:t>
      </w:r>
      <w:r>
        <w:rPr>
          <w:rFonts w:cs="Arial"/>
          <w:color w:val="212529"/>
        </w:rPr>
        <w:t>,</w:t>
      </w:r>
      <w:r w:rsidRPr="000249C3">
        <w:rPr>
          <w:rFonts w:cs="Arial"/>
          <w:color w:val="212529"/>
        </w:rPr>
        <w:t xml:space="preserve"> το οποίο</w:t>
      </w:r>
      <w:r w:rsidR="00AA7889">
        <w:rPr>
          <w:rFonts w:cs="Arial"/>
          <w:color w:val="212529"/>
        </w:rPr>
        <w:t>,</w:t>
      </w:r>
      <w:r w:rsidRPr="000249C3">
        <w:rPr>
          <w:rFonts w:cs="Arial"/>
          <w:color w:val="212529"/>
        </w:rPr>
        <w:t xml:space="preserve"> αυτή τη στιγμή</w:t>
      </w:r>
      <w:r w:rsidR="00AA7889">
        <w:rPr>
          <w:rFonts w:cs="Arial"/>
          <w:color w:val="212529"/>
        </w:rPr>
        <w:t>,</w:t>
      </w:r>
      <w:r w:rsidRPr="000249C3">
        <w:rPr>
          <w:rFonts w:cs="Arial"/>
          <w:color w:val="212529"/>
        </w:rPr>
        <w:t xml:space="preserve"> </w:t>
      </w:r>
      <w:r>
        <w:rPr>
          <w:rFonts w:cs="Arial"/>
          <w:color w:val="212529"/>
        </w:rPr>
        <w:t xml:space="preserve">του </w:t>
      </w:r>
      <w:r w:rsidRPr="000249C3">
        <w:rPr>
          <w:rFonts w:cs="Arial"/>
          <w:color w:val="212529"/>
        </w:rPr>
        <w:t>οφείλονται δεδουλευμένα</w:t>
      </w:r>
      <w:r>
        <w:rPr>
          <w:rFonts w:cs="Arial"/>
          <w:color w:val="212529"/>
        </w:rPr>
        <w:t>.</w:t>
      </w:r>
    </w:p>
    <w:p w:rsidR="001923D1" w:rsidRDefault="001923D1" w:rsidP="002E57ED">
      <w:pPr>
        <w:spacing w:line="276" w:lineRule="auto"/>
        <w:ind w:firstLine="720"/>
        <w:jc w:val="both"/>
        <w:rPr>
          <w:rFonts w:cs="Arial"/>
          <w:color w:val="212529"/>
        </w:rPr>
      </w:pPr>
      <w:r>
        <w:rPr>
          <w:rFonts w:cs="Arial"/>
          <w:color w:val="212529"/>
        </w:rPr>
        <w:t>Δ</w:t>
      </w:r>
      <w:r w:rsidRPr="000249C3">
        <w:rPr>
          <w:rFonts w:cs="Arial"/>
          <w:color w:val="212529"/>
        </w:rPr>
        <w:t>εν έχει διασφαλιστεί το καθεστώς εργασίας και πρέπει σε αυτά</w:t>
      </w:r>
      <w:r w:rsidR="00B634F2">
        <w:rPr>
          <w:rFonts w:cs="Arial"/>
          <w:color w:val="212529"/>
        </w:rPr>
        <w:t>,</w:t>
      </w:r>
      <w:r w:rsidRPr="000249C3">
        <w:rPr>
          <w:rFonts w:cs="Arial"/>
          <w:color w:val="212529"/>
        </w:rPr>
        <w:t xml:space="preserve"> νομίζω</w:t>
      </w:r>
      <w:r w:rsidR="00B634F2">
        <w:rPr>
          <w:rFonts w:cs="Arial"/>
          <w:color w:val="212529"/>
        </w:rPr>
        <w:t>,</w:t>
      </w:r>
      <w:r w:rsidRPr="000249C3">
        <w:rPr>
          <w:rFonts w:cs="Arial"/>
          <w:color w:val="212529"/>
        </w:rPr>
        <w:t xml:space="preserve"> η </w:t>
      </w:r>
      <w:r>
        <w:rPr>
          <w:rFonts w:cs="Arial"/>
          <w:color w:val="212529"/>
        </w:rPr>
        <w:t>Κ</w:t>
      </w:r>
      <w:r w:rsidRPr="000249C3">
        <w:rPr>
          <w:rFonts w:cs="Arial"/>
          <w:color w:val="212529"/>
        </w:rPr>
        <w:t>υβέρνηση διαμέσου του αρμόδι</w:t>
      </w:r>
      <w:r>
        <w:rPr>
          <w:rFonts w:cs="Arial"/>
          <w:color w:val="212529"/>
        </w:rPr>
        <w:t>ων</w:t>
      </w:r>
      <w:r w:rsidRPr="000249C3">
        <w:rPr>
          <w:rFonts w:cs="Arial"/>
          <w:color w:val="212529"/>
        </w:rPr>
        <w:t xml:space="preserve"> </w:t>
      </w:r>
      <w:r>
        <w:rPr>
          <w:rFonts w:cs="Arial"/>
          <w:color w:val="212529"/>
        </w:rPr>
        <w:t>Υ</w:t>
      </w:r>
      <w:r w:rsidRPr="000249C3">
        <w:rPr>
          <w:rFonts w:cs="Arial"/>
          <w:color w:val="212529"/>
        </w:rPr>
        <w:t>πουργ</w:t>
      </w:r>
      <w:r>
        <w:rPr>
          <w:rFonts w:cs="Arial"/>
          <w:color w:val="212529"/>
        </w:rPr>
        <w:t>ών</w:t>
      </w:r>
      <w:r w:rsidRPr="000249C3">
        <w:rPr>
          <w:rFonts w:cs="Arial"/>
          <w:color w:val="212529"/>
        </w:rPr>
        <w:t xml:space="preserve"> να πάρει σαφή και ξεκάθαρη θέση</w:t>
      </w:r>
      <w:r>
        <w:rPr>
          <w:rFonts w:cs="Arial"/>
          <w:color w:val="212529"/>
        </w:rPr>
        <w:t>.</w:t>
      </w:r>
      <w:r w:rsidRPr="000249C3">
        <w:rPr>
          <w:rFonts w:cs="Arial"/>
          <w:color w:val="212529"/>
        </w:rPr>
        <w:t xml:space="preserve"> </w:t>
      </w:r>
      <w:r>
        <w:rPr>
          <w:rFonts w:cs="Arial"/>
          <w:color w:val="212529"/>
        </w:rPr>
        <w:t>Ε</w:t>
      </w:r>
      <w:r w:rsidRPr="000249C3">
        <w:rPr>
          <w:rFonts w:cs="Arial"/>
          <w:color w:val="212529"/>
        </w:rPr>
        <w:t>μείς καταθέσαμε</w:t>
      </w:r>
      <w:r>
        <w:rPr>
          <w:rFonts w:cs="Arial"/>
          <w:color w:val="212529"/>
        </w:rPr>
        <w:t>,</w:t>
      </w:r>
      <w:r w:rsidRPr="000249C3">
        <w:rPr>
          <w:rFonts w:cs="Arial"/>
          <w:color w:val="212529"/>
        </w:rPr>
        <w:t xml:space="preserve"> επαναλαμβάνω</w:t>
      </w:r>
      <w:r>
        <w:rPr>
          <w:rFonts w:cs="Arial"/>
          <w:color w:val="212529"/>
        </w:rPr>
        <w:t>,</w:t>
      </w:r>
      <w:r w:rsidRPr="000249C3">
        <w:rPr>
          <w:rFonts w:cs="Arial"/>
          <w:color w:val="212529"/>
        </w:rPr>
        <w:t xml:space="preserve"> σχετική ερώτηση</w:t>
      </w:r>
      <w:r>
        <w:rPr>
          <w:rFonts w:cs="Arial"/>
          <w:color w:val="212529"/>
        </w:rPr>
        <w:t>.</w:t>
      </w:r>
    </w:p>
    <w:p w:rsidR="001923D1" w:rsidRDefault="001923D1" w:rsidP="002E57ED">
      <w:pPr>
        <w:spacing w:line="276" w:lineRule="auto"/>
        <w:ind w:firstLine="720"/>
        <w:jc w:val="both"/>
        <w:rPr>
          <w:rFonts w:cs="Arial"/>
          <w:color w:val="212529"/>
        </w:rPr>
      </w:pPr>
      <w:r w:rsidRPr="000249C3">
        <w:rPr>
          <w:rFonts w:cs="Arial"/>
          <w:color w:val="212529"/>
        </w:rPr>
        <w:t xml:space="preserve"> </w:t>
      </w:r>
      <w:r>
        <w:rPr>
          <w:rFonts w:cs="Arial"/>
          <w:color w:val="212529"/>
        </w:rPr>
        <w:t>Σωστή</w:t>
      </w:r>
      <w:r w:rsidRPr="000249C3">
        <w:rPr>
          <w:rFonts w:cs="Arial"/>
          <w:color w:val="212529"/>
        </w:rPr>
        <w:t xml:space="preserve"> η διάταξη του άρθρου </w:t>
      </w:r>
      <w:r>
        <w:rPr>
          <w:rFonts w:cs="Arial"/>
          <w:color w:val="212529"/>
        </w:rPr>
        <w:t>3</w:t>
      </w:r>
      <w:r w:rsidRPr="000249C3">
        <w:rPr>
          <w:rFonts w:cs="Arial"/>
          <w:color w:val="212529"/>
        </w:rPr>
        <w:t>4</w:t>
      </w:r>
      <w:r>
        <w:rPr>
          <w:rFonts w:cs="Arial"/>
          <w:color w:val="212529"/>
        </w:rPr>
        <w:t>,</w:t>
      </w:r>
      <w:r w:rsidRPr="000249C3">
        <w:rPr>
          <w:rFonts w:cs="Arial"/>
          <w:color w:val="212529"/>
        </w:rPr>
        <w:t xml:space="preserve"> για την άδεια τεχνικών επαγγελμάτων</w:t>
      </w:r>
      <w:r>
        <w:rPr>
          <w:rFonts w:cs="Arial"/>
          <w:color w:val="212529"/>
        </w:rPr>
        <w:t>.</w:t>
      </w:r>
      <w:r w:rsidRPr="000249C3">
        <w:rPr>
          <w:rFonts w:cs="Arial"/>
          <w:color w:val="212529"/>
        </w:rPr>
        <w:t xml:space="preserve"> </w:t>
      </w:r>
      <w:r>
        <w:rPr>
          <w:rFonts w:cs="Arial"/>
          <w:color w:val="212529"/>
        </w:rPr>
        <w:t>Όντως</w:t>
      </w:r>
      <w:r w:rsidR="00B634F2">
        <w:rPr>
          <w:rFonts w:cs="Arial"/>
          <w:color w:val="212529"/>
        </w:rPr>
        <w:t>,</w:t>
      </w:r>
      <w:r>
        <w:rPr>
          <w:rFonts w:cs="Arial"/>
          <w:color w:val="212529"/>
        </w:rPr>
        <w:t xml:space="preserve"> πρέπει να</w:t>
      </w:r>
      <w:r w:rsidRPr="000249C3">
        <w:rPr>
          <w:rFonts w:cs="Arial"/>
          <w:color w:val="212529"/>
        </w:rPr>
        <w:t xml:space="preserve"> αναθεωρήσουμε τις οικονομικές συνθήκες στα δεδομένα</w:t>
      </w:r>
      <w:r>
        <w:rPr>
          <w:rFonts w:cs="Arial"/>
          <w:color w:val="212529"/>
        </w:rPr>
        <w:t>,</w:t>
      </w:r>
      <w:r w:rsidRPr="000249C3">
        <w:rPr>
          <w:rFonts w:cs="Arial"/>
          <w:color w:val="212529"/>
        </w:rPr>
        <w:t xml:space="preserve"> βάσει των οποίων θα δίνεται η επάρκεια </w:t>
      </w:r>
      <w:r>
        <w:rPr>
          <w:rFonts w:cs="Arial"/>
          <w:color w:val="212529"/>
        </w:rPr>
        <w:t xml:space="preserve">και η </w:t>
      </w:r>
      <w:r w:rsidRPr="000249C3">
        <w:rPr>
          <w:rFonts w:cs="Arial"/>
          <w:color w:val="212529"/>
        </w:rPr>
        <w:t xml:space="preserve">επαγγελματική αναγνώριση και η συνέχιση </w:t>
      </w:r>
      <w:r>
        <w:rPr>
          <w:rFonts w:cs="Arial"/>
          <w:color w:val="212529"/>
        </w:rPr>
        <w:t xml:space="preserve">της επαγγελματικής </w:t>
      </w:r>
      <w:r w:rsidRPr="000249C3">
        <w:rPr>
          <w:rFonts w:cs="Arial"/>
          <w:color w:val="212529"/>
        </w:rPr>
        <w:t>λειτουργίας</w:t>
      </w:r>
      <w:r>
        <w:rPr>
          <w:rFonts w:cs="Arial"/>
          <w:color w:val="212529"/>
        </w:rPr>
        <w:t>,</w:t>
      </w:r>
      <w:r w:rsidRPr="000249C3">
        <w:rPr>
          <w:rFonts w:cs="Arial"/>
          <w:color w:val="212529"/>
        </w:rPr>
        <w:t xml:space="preserve"> γιατί όλοι συμφωνούμε ότι αυτή η κρίση έχει αλλάξει τους όρους </w:t>
      </w:r>
      <w:r>
        <w:rPr>
          <w:rFonts w:cs="Arial"/>
          <w:color w:val="212529"/>
        </w:rPr>
        <w:t xml:space="preserve">και </w:t>
      </w:r>
      <w:r w:rsidRPr="000249C3">
        <w:rPr>
          <w:rFonts w:cs="Arial"/>
          <w:color w:val="212529"/>
        </w:rPr>
        <w:t>τις προϋποθέσεις</w:t>
      </w:r>
      <w:r>
        <w:rPr>
          <w:rFonts w:cs="Arial"/>
          <w:color w:val="212529"/>
        </w:rPr>
        <w:t>.</w:t>
      </w:r>
    </w:p>
    <w:p w:rsidR="001923D1" w:rsidRDefault="001923D1" w:rsidP="002E57ED">
      <w:pPr>
        <w:spacing w:line="276" w:lineRule="auto"/>
        <w:ind w:firstLine="720"/>
        <w:jc w:val="both"/>
        <w:rPr>
          <w:rFonts w:cs="Arial"/>
          <w:color w:val="212529"/>
        </w:rPr>
      </w:pPr>
      <w:r>
        <w:rPr>
          <w:rFonts w:cs="Arial"/>
          <w:color w:val="212529"/>
        </w:rPr>
        <w:t>Άρθρο</w:t>
      </w:r>
      <w:r w:rsidRPr="000249C3">
        <w:rPr>
          <w:rFonts w:cs="Arial"/>
          <w:color w:val="212529"/>
        </w:rPr>
        <w:t xml:space="preserve"> 36</w:t>
      </w:r>
      <w:r>
        <w:rPr>
          <w:rFonts w:cs="Arial"/>
          <w:color w:val="212529"/>
        </w:rPr>
        <w:t>.</w:t>
      </w:r>
      <w:r w:rsidRPr="000249C3">
        <w:rPr>
          <w:rFonts w:cs="Arial"/>
          <w:color w:val="212529"/>
        </w:rPr>
        <w:t xml:space="preserve"> Σωστή</w:t>
      </w:r>
      <w:r w:rsidR="00A22A6B">
        <w:rPr>
          <w:rFonts w:cs="Arial"/>
          <w:color w:val="212529"/>
        </w:rPr>
        <w:t>,</w:t>
      </w:r>
      <w:r w:rsidRPr="000249C3">
        <w:rPr>
          <w:rFonts w:cs="Arial"/>
          <w:color w:val="212529"/>
        </w:rPr>
        <w:t xml:space="preserve"> </w:t>
      </w:r>
      <w:r w:rsidR="00A22A6B">
        <w:rPr>
          <w:rFonts w:cs="Arial"/>
          <w:color w:val="212529"/>
        </w:rPr>
        <w:t>επίσης,</w:t>
      </w:r>
      <w:r w:rsidRPr="000249C3">
        <w:rPr>
          <w:rFonts w:cs="Arial"/>
          <w:color w:val="212529"/>
        </w:rPr>
        <w:t xml:space="preserve"> και αυτή η διάταξη</w:t>
      </w:r>
      <w:r>
        <w:rPr>
          <w:rFonts w:cs="Arial"/>
          <w:color w:val="212529"/>
        </w:rPr>
        <w:t>.</w:t>
      </w:r>
      <w:r w:rsidR="00A22A6B">
        <w:rPr>
          <w:rFonts w:cs="Arial"/>
          <w:color w:val="212529"/>
        </w:rPr>
        <w:t xml:space="preserve"> Σωστά ορίζετε</w:t>
      </w:r>
      <w:r w:rsidRPr="000249C3">
        <w:rPr>
          <w:rFonts w:cs="Arial"/>
          <w:color w:val="212529"/>
        </w:rPr>
        <w:t xml:space="preserve"> ως αρμόδια αρχή τη </w:t>
      </w:r>
      <w:r>
        <w:rPr>
          <w:rFonts w:cs="Arial"/>
          <w:color w:val="212529"/>
        </w:rPr>
        <w:t>Γ</w:t>
      </w:r>
      <w:r w:rsidRPr="000249C3">
        <w:rPr>
          <w:rFonts w:cs="Arial"/>
          <w:color w:val="212529"/>
        </w:rPr>
        <w:t xml:space="preserve">ενική </w:t>
      </w:r>
      <w:r>
        <w:rPr>
          <w:rFonts w:cs="Arial"/>
          <w:color w:val="212529"/>
        </w:rPr>
        <w:t>Γ</w:t>
      </w:r>
      <w:r w:rsidRPr="000249C3">
        <w:rPr>
          <w:rFonts w:cs="Arial"/>
          <w:color w:val="212529"/>
        </w:rPr>
        <w:t xml:space="preserve">ραμματεία </w:t>
      </w:r>
      <w:r>
        <w:rPr>
          <w:rFonts w:cs="Arial"/>
          <w:color w:val="212529"/>
        </w:rPr>
        <w:t>Β</w:t>
      </w:r>
      <w:r w:rsidRPr="000249C3">
        <w:rPr>
          <w:rFonts w:cs="Arial"/>
          <w:color w:val="212529"/>
        </w:rPr>
        <w:t>ιομηχανίας</w:t>
      </w:r>
      <w:r>
        <w:rPr>
          <w:rFonts w:cs="Arial"/>
          <w:color w:val="212529"/>
        </w:rPr>
        <w:t>.</w:t>
      </w:r>
      <w:r w:rsidRPr="000249C3">
        <w:rPr>
          <w:rFonts w:cs="Arial"/>
          <w:color w:val="212529"/>
        </w:rPr>
        <w:t xml:space="preserve"> Χρειάζεται</w:t>
      </w:r>
      <w:r w:rsidR="00A22A6B">
        <w:rPr>
          <w:rFonts w:cs="Arial"/>
          <w:color w:val="212529"/>
        </w:rPr>
        <w:t>,</w:t>
      </w:r>
      <w:r w:rsidRPr="000249C3">
        <w:rPr>
          <w:rFonts w:cs="Arial"/>
          <w:color w:val="212529"/>
        </w:rPr>
        <w:t xml:space="preserve"> </w:t>
      </w:r>
      <w:r w:rsidR="00A22A6B">
        <w:rPr>
          <w:rFonts w:cs="Arial"/>
          <w:color w:val="212529"/>
        </w:rPr>
        <w:t>όμως,</w:t>
      </w:r>
      <w:r w:rsidRPr="000249C3">
        <w:rPr>
          <w:rFonts w:cs="Arial"/>
          <w:color w:val="212529"/>
        </w:rPr>
        <w:t xml:space="preserve"> να τονίσουμε ότι</w:t>
      </w:r>
      <w:r w:rsidR="00A22A6B">
        <w:rPr>
          <w:rFonts w:cs="Arial"/>
          <w:color w:val="212529"/>
        </w:rPr>
        <w:t>,</w:t>
      </w:r>
      <w:r w:rsidRPr="000249C3">
        <w:rPr>
          <w:rFonts w:cs="Arial"/>
          <w:color w:val="212529"/>
        </w:rPr>
        <w:t xml:space="preserve"> προκειμένου να επιτευχθεί η διασύνδεση της έρευνας και της καινοτομίας </w:t>
      </w:r>
      <w:r>
        <w:rPr>
          <w:rFonts w:cs="Arial"/>
          <w:color w:val="212529"/>
        </w:rPr>
        <w:t>με την</w:t>
      </w:r>
      <w:r w:rsidRPr="000249C3">
        <w:rPr>
          <w:rFonts w:cs="Arial"/>
          <w:color w:val="212529"/>
        </w:rPr>
        <w:t xml:space="preserve"> παραγωγή</w:t>
      </w:r>
      <w:r>
        <w:rPr>
          <w:rFonts w:cs="Arial"/>
          <w:color w:val="212529"/>
        </w:rPr>
        <w:t>,</w:t>
      </w:r>
      <w:r w:rsidRPr="000249C3">
        <w:rPr>
          <w:rFonts w:cs="Arial"/>
          <w:color w:val="212529"/>
        </w:rPr>
        <w:t xml:space="preserve"> δεν θα πρέπει να προσανατολιστ</w:t>
      </w:r>
      <w:r>
        <w:rPr>
          <w:rFonts w:cs="Arial"/>
          <w:color w:val="212529"/>
        </w:rPr>
        <w:t>ούμε</w:t>
      </w:r>
      <w:r w:rsidR="00A22A6B">
        <w:rPr>
          <w:rFonts w:cs="Arial"/>
          <w:color w:val="212529"/>
        </w:rPr>
        <w:t xml:space="preserve"> στις κλασ</w:t>
      </w:r>
      <w:r w:rsidRPr="000249C3">
        <w:rPr>
          <w:rFonts w:cs="Arial"/>
          <w:color w:val="212529"/>
        </w:rPr>
        <w:t>ικές παραγωγικές διαδικασίες</w:t>
      </w:r>
      <w:r>
        <w:rPr>
          <w:rFonts w:cs="Arial"/>
          <w:color w:val="212529"/>
        </w:rPr>
        <w:t>,</w:t>
      </w:r>
      <w:r w:rsidRPr="000249C3">
        <w:rPr>
          <w:rFonts w:cs="Arial"/>
          <w:color w:val="212529"/>
        </w:rPr>
        <w:t xml:space="preserve"> αλλά στις σύγχρονες απαιτήσεις της βιομηχανίας με προσωπικό υψηλής εξειδίκευσης</w:t>
      </w:r>
      <w:r>
        <w:rPr>
          <w:rFonts w:cs="Arial"/>
          <w:color w:val="212529"/>
        </w:rPr>
        <w:t>.</w:t>
      </w:r>
    </w:p>
    <w:p w:rsidR="001923D1" w:rsidRDefault="00963946" w:rsidP="002E57ED">
      <w:pPr>
        <w:spacing w:line="276" w:lineRule="auto"/>
        <w:ind w:firstLine="720"/>
        <w:jc w:val="both"/>
        <w:rPr>
          <w:rFonts w:cs="Arial"/>
          <w:color w:val="212529"/>
        </w:rPr>
      </w:pPr>
      <w:r>
        <w:rPr>
          <w:rFonts w:cs="Arial"/>
          <w:color w:val="212529"/>
        </w:rPr>
        <w:t xml:space="preserve"> Στα</w:t>
      </w:r>
      <w:r w:rsidR="001923D1" w:rsidRPr="000249C3">
        <w:rPr>
          <w:rFonts w:cs="Arial"/>
          <w:color w:val="212529"/>
        </w:rPr>
        <w:t xml:space="preserve"> άρθρο 46 και 55</w:t>
      </w:r>
      <w:r w:rsidR="001923D1">
        <w:rPr>
          <w:rFonts w:cs="Arial"/>
          <w:color w:val="212529"/>
        </w:rPr>
        <w:t>,</w:t>
      </w:r>
      <w:r w:rsidR="001923D1" w:rsidRPr="000249C3">
        <w:rPr>
          <w:rFonts w:cs="Arial"/>
          <w:color w:val="212529"/>
        </w:rPr>
        <w:t xml:space="preserve"> για τα φορολογικά κίνητρα</w:t>
      </w:r>
      <w:r w:rsidR="001923D1">
        <w:rPr>
          <w:rFonts w:cs="Arial"/>
          <w:color w:val="212529"/>
        </w:rPr>
        <w:t>,</w:t>
      </w:r>
      <w:r w:rsidR="001923D1" w:rsidRPr="000249C3">
        <w:rPr>
          <w:rFonts w:cs="Arial"/>
          <w:color w:val="212529"/>
        </w:rPr>
        <w:t xml:space="preserve"> εμπεδώνεται εμπιστοσύνη</w:t>
      </w:r>
      <w:r w:rsidR="001923D1">
        <w:rPr>
          <w:rFonts w:cs="Arial"/>
          <w:color w:val="212529"/>
        </w:rPr>
        <w:t xml:space="preserve"> στις </w:t>
      </w:r>
      <w:r w:rsidR="001923D1" w:rsidRPr="000249C3">
        <w:rPr>
          <w:rFonts w:cs="Arial"/>
          <w:color w:val="212529"/>
        </w:rPr>
        <w:t xml:space="preserve"> επιχειρήσ</w:t>
      </w:r>
      <w:r w:rsidR="001923D1">
        <w:rPr>
          <w:rFonts w:cs="Arial"/>
          <w:color w:val="212529"/>
        </w:rPr>
        <w:t>ει</w:t>
      </w:r>
      <w:r w:rsidR="001923D1" w:rsidRPr="000249C3">
        <w:rPr>
          <w:rFonts w:cs="Arial"/>
          <w:color w:val="212529"/>
        </w:rPr>
        <w:t>ς</w:t>
      </w:r>
      <w:r w:rsidR="001923D1">
        <w:rPr>
          <w:rFonts w:cs="Arial"/>
          <w:color w:val="212529"/>
        </w:rPr>
        <w:t>,</w:t>
      </w:r>
      <w:r w:rsidR="001923D1" w:rsidRPr="000249C3">
        <w:rPr>
          <w:rFonts w:cs="Arial"/>
          <w:color w:val="212529"/>
        </w:rPr>
        <w:t xml:space="preserve"> ωστόσο </w:t>
      </w:r>
      <w:r w:rsidR="001923D1">
        <w:rPr>
          <w:rFonts w:cs="Arial"/>
          <w:color w:val="212529"/>
        </w:rPr>
        <w:t>η Γ</w:t>
      </w:r>
      <w:r w:rsidR="001923D1" w:rsidRPr="000249C3">
        <w:rPr>
          <w:rFonts w:cs="Arial"/>
          <w:color w:val="212529"/>
        </w:rPr>
        <w:t xml:space="preserve">ενική </w:t>
      </w:r>
      <w:r w:rsidR="001923D1">
        <w:rPr>
          <w:rFonts w:cs="Arial"/>
          <w:color w:val="212529"/>
        </w:rPr>
        <w:t>Γ</w:t>
      </w:r>
      <w:r w:rsidR="001923D1" w:rsidRPr="000249C3">
        <w:rPr>
          <w:rFonts w:cs="Arial"/>
          <w:color w:val="212529"/>
        </w:rPr>
        <w:t xml:space="preserve">ραμματεία </w:t>
      </w:r>
      <w:r w:rsidR="001923D1">
        <w:rPr>
          <w:rFonts w:cs="Arial"/>
          <w:color w:val="212529"/>
        </w:rPr>
        <w:t>Έ</w:t>
      </w:r>
      <w:r w:rsidR="001923D1" w:rsidRPr="000249C3">
        <w:rPr>
          <w:rFonts w:cs="Arial"/>
          <w:color w:val="212529"/>
        </w:rPr>
        <w:t xml:space="preserve">ρευνας </w:t>
      </w:r>
      <w:r w:rsidR="001923D1">
        <w:rPr>
          <w:rFonts w:cs="Arial"/>
          <w:color w:val="212529"/>
        </w:rPr>
        <w:t>και Τ</w:t>
      </w:r>
      <w:r w:rsidR="001923D1" w:rsidRPr="000249C3">
        <w:rPr>
          <w:rFonts w:cs="Arial"/>
          <w:color w:val="212529"/>
        </w:rPr>
        <w:t>εχνολογίας θα πρέπει να στελεχωθεί κατάλληλα και να αξιολογ</w:t>
      </w:r>
      <w:r w:rsidR="001923D1">
        <w:rPr>
          <w:rFonts w:cs="Arial"/>
          <w:color w:val="212529"/>
        </w:rPr>
        <w:t xml:space="preserve">ούνται </w:t>
      </w:r>
      <w:r w:rsidR="001923D1" w:rsidRPr="000249C3">
        <w:rPr>
          <w:rFonts w:cs="Arial"/>
          <w:color w:val="212529"/>
        </w:rPr>
        <w:t xml:space="preserve">με φερεγγυότητα </w:t>
      </w:r>
      <w:r w:rsidR="001923D1">
        <w:rPr>
          <w:rFonts w:cs="Arial"/>
          <w:color w:val="212529"/>
        </w:rPr>
        <w:t>τ</w:t>
      </w:r>
      <w:r w:rsidR="001923D1" w:rsidRPr="000249C3">
        <w:rPr>
          <w:rFonts w:cs="Arial"/>
          <w:color w:val="212529"/>
        </w:rPr>
        <w:t>α υποβληθ</w:t>
      </w:r>
      <w:r w:rsidR="001923D1">
        <w:rPr>
          <w:rFonts w:cs="Arial"/>
          <w:color w:val="212529"/>
        </w:rPr>
        <w:t xml:space="preserve">έντα </w:t>
      </w:r>
      <w:r w:rsidR="001923D1" w:rsidRPr="000249C3">
        <w:rPr>
          <w:rFonts w:cs="Arial"/>
          <w:color w:val="212529"/>
        </w:rPr>
        <w:t xml:space="preserve"> δικαιολογητικά</w:t>
      </w:r>
      <w:r w:rsidR="001923D1">
        <w:rPr>
          <w:rFonts w:cs="Arial"/>
          <w:color w:val="212529"/>
        </w:rPr>
        <w:t>.</w:t>
      </w:r>
    </w:p>
    <w:p w:rsidR="001923D1" w:rsidRDefault="001923D1" w:rsidP="002E57ED">
      <w:pPr>
        <w:spacing w:line="276" w:lineRule="auto"/>
        <w:ind w:firstLine="720"/>
        <w:jc w:val="both"/>
        <w:rPr>
          <w:rFonts w:cs="Arial"/>
          <w:color w:val="212529"/>
        </w:rPr>
      </w:pPr>
      <w:r w:rsidRPr="000249C3">
        <w:rPr>
          <w:rFonts w:cs="Arial"/>
          <w:color w:val="212529"/>
        </w:rPr>
        <w:t>Με ποια κριτήρια θα θεωρείται μία δαπάνη</w:t>
      </w:r>
      <w:r>
        <w:rPr>
          <w:rFonts w:cs="Arial"/>
          <w:color w:val="212529"/>
        </w:rPr>
        <w:t xml:space="preserve"> ότι</w:t>
      </w:r>
      <w:r w:rsidRPr="000249C3">
        <w:rPr>
          <w:rFonts w:cs="Arial"/>
          <w:color w:val="212529"/>
        </w:rPr>
        <w:t xml:space="preserve"> </w:t>
      </w:r>
      <w:r>
        <w:rPr>
          <w:rFonts w:cs="Arial"/>
          <w:color w:val="212529"/>
        </w:rPr>
        <w:t>α</w:t>
      </w:r>
      <w:r w:rsidRPr="000249C3">
        <w:rPr>
          <w:rFonts w:cs="Arial"/>
          <w:color w:val="212529"/>
        </w:rPr>
        <w:t>νήκει στις ερευνητικές</w:t>
      </w:r>
      <w:r w:rsidRPr="00D0014B">
        <w:rPr>
          <w:rFonts w:cs="Arial"/>
          <w:color w:val="212529"/>
        </w:rPr>
        <w:t>;</w:t>
      </w:r>
      <w:r w:rsidRPr="000249C3">
        <w:rPr>
          <w:rFonts w:cs="Arial"/>
          <w:color w:val="212529"/>
        </w:rPr>
        <w:t xml:space="preserve"> Για παράδειγμα</w:t>
      </w:r>
      <w:r>
        <w:rPr>
          <w:rFonts w:cs="Arial"/>
          <w:color w:val="212529"/>
        </w:rPr>
        <w:t>, αν</w:t>
      </w:r>
      <w:r w:rsidRPr="000249C3">
        <w:rPr>
          <w:rFonts w:cs="Arial"/>
          <w:color w:val="212529"/>
        </w:rPr>
        <w:t xml:space="preserve"> μια εταιρεία νεοφυής</w:t>
      </w:r>
      <w:r w:rsidR="00C27C98">
        <w:rPr>
          <w:rFonts w:cs="Arial"/>
          <w:color w:val="212529"/>
        </w:rPr>
        <w:t xml:space="preserve"> ή όχι,</w:t>
      </w:r>
      <w:r w:rsidRPr="000249C3">
        <w:rPr>
          <w:rFonts w:cs="Arial"/>
          <w:color w:val="212529"/>
        </w:rPr>
        <w:t xml:space="preserve"> η οποία έχει </w:t>
      </w:r>
      <w:r w:rsidR="00C27C98">
        <w:rPr>
          <w:rFonts w:cs="Arial"/>
          <w:color w:val="212529"/>
        </w:rPr>
        <w:t>ΚΑΔ με τη</w:t>
      </w:r>
      <w:r>
        <w:rPr>
          <w:rFonts w:cs="Arial"/>
          <w:color w:val="212529"/>
        </w:rPr>
        <w:t xml:space="preserve"> λέξη</w:t>
      </w:r>
      <w:r w:rsidRPr="000249C3">
        <w:rPr>
          <w:rFonts w:cs="Arial"/>
          <w:color w:val="212529"/>
        </w:rPr>
        <w:t xml:space="preserve"> </w:t>
      </w:r>
      <w:r>
        <w:rPr>
          <w:rFonts w:cs="Arial"/>
          <w:color w:val="212529"/>
        </w:rPr>
        <w:t>«</w:t>
      </w:r>
      <w:r w:rsidRPr="000249C3">
        <w:rPr>
          <w:rFonts w:cs="Arial"/>
          <w:color w:val="212529"/>
        </w:rPr>
        <w:t>έρευνα</w:t>
      </w:r>
      <w:r>
        <w:rPr>
          <w:rFonts w:cs="Arial"/>
          <w:color w:val="212529"/>
        </w:rPr>
        <w:t>», θα</w:t>
      </w:r>
      <w:r w:rsidRPr="000249C3">
        <w:rPr>
          <w:rFonts w:cs="Arial"/>
          <w:color w:val="212529"/>
        </w:rPr>
        <w:t xml:space="preserve"> θεωρείται αυτομάτως ερευνητική</w:t>
      </w:r>
      <w:r w:rsidRPr="00D0014B">
        <w:rPr>
          <w:rFonts w:cs="Arial"/>
          <w:color w:val="212529"/>
        </w:rPr>
        <w:t>;</w:t>
      </w:r>
    </w:p>
    <w:p w:rsidR="001923D1" w:rsidRPr="000249C3" w:rsidRDefault="001923D1" w:rsidP="002E57ED">
      <w:pPr>
        <w:spacing w:line="276" w:lineRule="auto"/>
        <w:ind w:firstLine="720"/>
        <w:jc w:val="both"/>
        <w:rPr>
          <w:rFonts w:cs="Arial"/>
        </w:rPr>
      </w:pPr>
      <w:r>
        <w:rPr>
          <w:rFonts w:cs="Arial"/>
          <w:color w:val="212529"/>
        </w:rPr>
        <w:t xml:space="preserve"> </w:t>
      </w:r>
      <w:r w:rsidRPr="000249C3">
        <w:rPr>
          <w:rFonts w:cs="Arial"/>
          <w:color w:val="212529"/>
        </w:rPr>
        <w:t>Μια μεγάλη εταιρεία θα μπορεί να δικαιολογήσει ερευνητικά έξοδα</w:t>
      </w:r>
      <w:r w:rsidR="0009041A">
        <w:rPr>
          <w:rFonts w:cs="Arial"/>
          <w:color w:val="212529"/>
        </w:rPr>
        <w:t>, αν δεν έχει ανάλογο τμήμα Έρευνας και Κ</w:t>
      </w:r>
      <w:r w:rsidRPr="000249C3">
        <w:rPr>
          <w:rFonts w:cs="Arial"/>
          <w:color w:val="212529"/>
        </w:rPr>
        <w:t>αινοτομίας</w:t>
      </w:r>
      <w:r w:rsidRPr="00D0014B">
        <w:rPr>
          <w:rFonts w:cs="Arial"/>
          <w:color w:val="212529"/>
        </w:rPr>
        <w:t>;</w:t>
      </w:r>
      <w:r w:rsidRPr="000249C3">
        <w:rPr>
          <w:rFonts w:cs="Arial"/>
          <w:color w:val="212529"/>
        </w:rPr>
        <w:t xml:space="preserve"> </w:t>
      </w:r>
    </w:p>
    <w:p w:rsidR="001923D1" w:rsidRDefault="001923D1"/>
    <w:p w:rsidR="001923D1" w:rsidRPr="00690750" w:rsidRDefault="000E4C9F" w:rsidP="002E57ED">
      <w:pPr>
        <w:tabs>
          <w:tab w:val="left" w:pos="6399"/>
        </w:tabs>
        <w:spacing w:line="276" w:lineRule="auto"/>
        <w:ind w:firstLine="720"/>
        <w:jc w:val="both"/>
        <w:rPr>
          <w:rFonts w:ascii="Calibri" w:hAnsi="Calibri" w:cs="Arial"/>
          <w:color w:val="212529"/>
        </w:rPr>
      </w:pPr>
      <w:r>
        <w:rPr>
          <w:rFonts w:ascii="Calibri" w:hAnsi="Calibri" w:cs="Arial"/>
          <w:color w:val="212529"/>
        </w:rPr>
        <w:t>Εδώ, νομίζω</w:t>
      </w:r>
      <w:r w:rsidR="001923D1" w:rsidRPr="00690750">
        <w:rPr>
          <w:rFonts w:ascii="Calibri" w:hAnsi="Calibri" w:cs="Arial"/>
          <w:color w:val="212529"/>
        </w:rPr>
        <w:t xml:space="preserve"> ότι χρειάζεται να γίνει πιο συγκεκριμένη η διάταξη</w:t>
      </w:r>
      <w:r>
        <w:rPr>
          <w:rFonts w:ascii="Calibri" w:hAnsi="Calibri" w:cs="Arial"/>
          <w:color w:val="212529"/>
        </w:rPr>
        <w:t>,</w:t>
      </w:r>
      <w:r w:rsidR="001923D1" w:rsidRPr="00690750">
        <w:rPr>
          <w:rFonts w:ascii="Calibri" w:hAnsi="Calibri" w:cs="Arial"/>
          <w:color w:val="212529"/>
        </w:rPr>
        <w:t xml:space="preserve"> για να δημιουργηθούν</w:t>
      </w:r>
      <w:r>
        <w:rPr>
          <w:rFonts w:ascii="Calibri" w:hAnsi="Calibri" w:cs="Arial"/>
          <w:color w:val="212529"/>
        </w:rPr>
        <w:t>,</w:t>
      </w:r>
      <w:r w:rsidR="001923D1" w:rsidRPr="00690750">
        <w:rPr>
          <w:rFonts w:ascii="Calibri" w:hAnsi="Calibri" w:cs="Arial"/>
          <w:color w:val="212529"/>
        </w:rPr>
        <w:t xml:space="preserve"> όντως</w:t>
      </w:r>
      <w:r>
        <w:rPr>
          <w:rFonts w:ascii="Calibri" w:hAnsi="Calibri" w:cs="Arial"/>
          <w:color w:val="212529"/>
        </w:rPr>
        <w:t>,</w:t>
      </w:r>
      <w:r w:rsidR="001923D1" w:rsidRPr="00690750">
        <w:rPr>
          <w:rFonts w:ascii="Calibri" w:hAnsi="Calibri" w:cs="Arial"/>
          <w:color w:val="212529"/>
        </w:rPr>
        <w:t xml:space="preserve"> κίνητρα στις μεγάλες εταιρείες να αναπτύξουν τα ανάλογα τμήματα.</w:t>
      </w:r>
    </w:p>
    <w:p w:rsidR="001923D1" w:rsidRPr="00690750" w:rsidRDefault="001923D1" w:rsidP="002E57ED">
      <w:pPr>
        <w:tabs>
          <w:tab w:val="left" w:pos="6399"/>
        </w:tabs>
        <w:spacing w:line="276" w:lineRule="auto"/>
        <w:ind w:firstLine="720"/>
        <w:jc w:val="both"/>
        <w:rPr>
          <w:rFonts w:ascii="Calibri" w:hAnsi="Calibri" w:cs="Arial"/>
          <w:color w:val="212529"/>
        </w:rPr>
      </w:pPr>
      <w:r w:rsidRPr="00690750">
        <w:rPr>
          <w:rFonts w:ascii="Calibri" w:hAnsi="Calibri" w:cs="Arial"/>
          <w:color w:val="212529"/>
        </w:rPr>
        <w:t xml:space="preserve"> Άρθρο 47, για τις νεοφυείς επιχειρήσεις. Θετικό ότι υπάρχει χαρτογράφηση του οικοσυστήματος νεοφυών επιχειρήσεων για ολοκληρωμένη καταγραφή, καλύτερη δικτύωση και </w:t>
      </w:r>
      <w:proofErr w:type="spellStart"/>
      <w:r w:rsidRPr="00690750">
        <w:rPr>
          <w:rFonts w:ascii="Calibri" w:hAnsi="Calibri" w:cs="Arial"/>
          <w:color w:val="212529"/>
        </w:rPr>
        <w:t>στοχευμένη</w:t>
      </w:r>
      <w:proofErr w:type="spellEnd"/>
      <w:r w:rsidRPr="00690750">
        <w:rPr>
          <w:rFonts w:ascii="Calibri" w:hAnsi="Calibri" w:cs="Arial"/>
          <w:color w:val="212529"/>
        </w:rPr>
        <w:t xml:space="preserve"> υποστήριξη. Ταυτόχρονα, όμως, θα πρέπει αυτό να σημαίνει και αξιοποίηση των νέων ευρωπαϊκ</w:t>
      </w:r>
      <w:r w:rsidR="00573ADC">
        <w:rPr>
          <w:rFonts w:ascii="Calibri" w:hAnsi="Calibri" w:cs="Arial"/>
          <w:color w:val="212529"/>
        </w:rPr>
        <w:t>ών χρηματοδοτικών εργαλείων. Η Κυβέρνηση</w:t>
      </w:r>
      <w:r w:rsidRPr="00690750">
        <w:rPr>
          <w:rFonts w:ascii="Calibri" w:hAnsi="Calibri" w:cs="Arial"/>
          <w:color w:val="212529"/>
        </w:rPr>
        <w:t xml:space="preserve"> θα πρέπει, νομίζω, να φροντίσει </w:t>
      </w:r>
      <w:r w:rsidR="00573ADC">
        <w:rPr>
          <w:rFonts w:ascii="Calibri" w:hAnsi="Calibri" w:cs="Arial"/>
          <w:color w:val="212529"/>
        </w:rPr>
        <w:t xml:space="preserve">- και είμαι σίγουρος ότι ο κ. Δήμας θα το φροντίσει αυτό - </w:t>
      </w:r>
      <w:r w:rsidRPr="00690750">
        <w:rPr>
          <w:rFonts w:ascii="Calibri" w:hAnsi="Calibri" w:cs="Arial"/>
          <w:color w:val="212529"/>
        </w:rPr>
        <w:t>ώστε η ταυτότητα μιας νεοφυούς επιχείρησης να έχει και απτό αντίκρισμα σε επίπεδ</w:t>
      </w:r>
      <w:r w:rsidR="00573ADC">
        <w:rPr>
          <w:rFonts w:ascii="Calibri" w:hAnsi="Calibri" w:cs="Arial"/>
          <w:color w:val="212529"/>
        </w:rPr>
        <w:t>ο και ευρωπαϊκής χρηματοδότησης και πιστοποίησης</w:t>
      </w:r>
      <w:r w:rsidRPr="00690750">
        <w:rPr>
          <w:rFonts w:ascii="Calibri" w:hAnsi="Calibri" w:cs="Arial"/>
          <w:color w:val="212529"/>
        </w:rPr>
        <w:t xml:space="preserve"> και συμμετοχής σε ανάλογα προγράμματα.</w:t>
      </w:r>
    </w:p>
    <w:p w:rsidR="001923D1" w:rsidRPr="00690750" w:rsidRDefault="001923D1" w:rsidP="002E57ED">
      <w:pPr>
        <w:tabs>
          <w:tab w:val="left" w:pos="6399"/>
        </w:tabs>
        <w:spacing w:line="276" w:lineRule="auto"/>
        <w:ind w:firstLine="720"/>
        <w:jc w:val="both"/>
        <w:rPr>
          <w:rFonts w:ascii="Calibri" w:hAnsi="Calibri" w:cs="Arial"/>
          <w:color w:val="212529"/>
        </w:rPr>
      </w:pPr>
      <w:r w:rsidRPr="00690750">
        <w:rPr>
          <w:rFonts w:ascii="Calibri" w:hAnsi="Calibri" w:cs="Arial"/>
          <w:color w:val="212529"/>
        </w:rPr>
        <w:t>Άρθρο 48. Αναγνω</w:t>
      </w:r>
      <w:r w:rsidR="001D6CA3">
        <w:rPr>
          <w:rFonts w:ascii="Calibri" w:hAnsi="Calibri" w:cs="Arial"/>
          <w:color w:val="212529"/>
        </w:rPr>
        <w:t>ρίζουμε το σημαντικό έργο της Γ</w:t>
      </w:r>
      <w:r w:rsidRPr="00690750">
        <w:rPr>
          <w:rFonts w:ascii="Calibri" w:hAnsi="Calibri" w:cs="Arial"/>
          <w:color w:val="212529"/>
        </w:rPr>
        <w:t>ΓΕΤ, αμφιβάλλουμε, όμως, για το κατά πόσον διαθέτει την υποδομή να φέρει σε πέρας ένα τέτοιο εγχείρημα, όπως τη σύσταση και διατήρηση του μητρώου. Θέλουμε να πιστεύουμε ότι θα το καταφέρει</w:t>
      </w:r>
      <w:r w:rsidR="00972511">
        <w:rPr>
          <w:rFonts w:ascii="Calibri" w:hAnsi="Calibri" w:cs="Arial"/>
          <w:color w:val="212529"/>
        </w:rPr>
        <w:t>,</w:t>
      </w:r>
      <w:r w:rsidRPr="00690750">
        <w:rPr>
          <w:rFonts w:ascii="Calibri" w:hAnsi="Calibri" w:cs="Arial"/>
          <w:color w:val="212529"/>
        </w:rPr>
        <w:t xml:space="preserve"> </w:t>
      </w:r>
      <w:r w:rsidR="00972511">
        <w:rPr>
          <w:rFonts w:ascii="Calibri" w:hAnsi="Calibri" w:cs="Arial"/>
          <w:color w:val="212529"/>
        </w:rPr>
        <w:t>όμως,</w:t>
      </w:r>
      <w:r w:rsidRPr="00690750">
        <w:rPr>
          <w:rFonts w:ascii="Calibri" w:hAnsi="Calibri" w:cs="Arial"/>
          <w:color w:val="212529"/>
        </w:rPr>
        <w:t xml:space="preserve"> είναι νομίζω πολύ φιλόδοξο το εγχείρημα.</w:t>
      </w:r>
    </w:p>
    <w:p w:rsidR="001923D1" w:rsidRPr="00690750" w:rsidRDefault="001923D1" w:rsidP="002E57ED">
      <w:pPr>
        <w:tabs>
          <w:tab w:val="left" w:pos="6399"/>
        </w:tabs>
        <w:spacing w:line="276" w:lineRule="auto"/>
        <w:ind w:firstLine="720"/>
        <w:jc w:val="both"/>
        <w:rPr>
          <w:rFonts w:ascii="Calibri" w:hAnsi="Calibri" w:cs="Arial"/>
          <w:color w:val="212529"/>
        </w:rPr>
      </w:pPr>
      <w:r w:rsidRPr="00690750">
        <w:rPr>
          <w:rFonts w:ascii="Calibri" w:hAnsi="Calibri" w:cs="Arial"/>
          <w:color w:val="212529"/>
        </w:rPr>
        <w:t xml:space="preserve">Άρθρο 49, για να ολοκληρώσω με τις διατάξεις για την έρευνα, όσον αφορά τα φορολογικά κίνητρα για τους </w:t>
      </w:r>
      <w:r w:rsidR="00972511">
        <w:rPr>
          <w:rFonts w:ascii="Calibri" w:hAnsi="Calibri" w:cs="Arial"/>
          <w:color w:val="212529"/>
        </w:rPr>
        <w:t>«</w:t>
      </w:r>
      <w:r w:rsidRPr="00690750">
        <w:rPr>
          <w:rFonts w:ascii="Calibri" w:hAnsi="Calibri" w:cs="Arial"/>
          <w:color w:val="212529"/>
        </w:rPr>
        <w:t>επενδυτικούς αγγέλους</w:t>
      </w:r>
      <w:r w:rsidR="00972511">
        <w:rPr>
          <w:rFonts w:ascii="Calibri" w:hAnsi="Calibri" w:cs="Arial"/>
          <w:color w:val="212529"/>
        </w:rPr>
        <w:t>»</w:t>
      </w:r>
      <w:r w:rsidRPr="00690750">
        <w:rPr>
          <w:rFonts w:ascii="Calibri" w:hAnsi="Calibri" w:cs="Arial"/>
          <w:color w:val="212529"/>
        </w:rPr>
        <w:t>. Χρειάζεται ιδιαίτερη προσοχή, ώστε στο όνομ</w:t>
      </w:r>
      <w:r w:rsidR="00972511">
        <w:rPr>
          <w:rFonts w:ascii="Calibri" w:hAnsi="Calibri" w:cs="Arial"/>
          <w:color w:val="212529"/>
        </w:rPr>
        <w:t>α των «επενδυτικών αγγέλων» να μη</w:t>
      </w:r>
      <w:r w:rsidRPr="00690750">
        <w:rPr>
          <w:rFonts w:ascii="Calibri" w:hAnsi="Calibri" w:cs="Arial"/>
          <w:color w:val="212529"/>
        </w:rPr>
        <w:t xml:space="preserve"> δούμε φαινόμενα ξεπλύματος εκατομμυρίων από επενδυτές που</w:t>
      </w:r>
      <w:r w:rsidR="00972511">
        <w:rPr>
          <w:rFonts w:ascii="Calibri" w:hAnsi="Calibri" w:cs="Arial"/>
          <w:color w:val="212529"/>
        </w:rPr>
        <w:t>,</w:t>
      </w:r>
      <w:r w:rsidRPr="00690750">
        <w:rPr>
          <w:rFonts w:ascii="Calibri" w:hAnsi="Calibri" w:cs="Arial"/>
          <w:color w:val="212529"/>
        </w:rPr>
        <w:t xml:space="preserve"> ξαφνικά</w:t>
      </w:r>
      <w:r w:rsidR="00972511">
        <w:rPr>
          <w:rFonts w:ascii="Calibri" w:hAnsi="Calibri" w:cs="Arial"/>
          <w:color w:val="212529"/>
        </w:rPr>
        <w:t>,</w:t>
      </w:r>
      <w:r w:rsidRPr="00690750">
        <w:rPr>
          <w:rFonts w:ascii="Calibri" w:hAnsi="Calibri" w:cs="Arial"/>
          <w:color w:val="212529"/>
        </w:rPr>
        <w:t xml:space="preserve"> θα προστρέξουν να επενδύσουν κεφάλαια σε εικονικές νεοφυείς επιχειρήσεις. Θέλει μεγάλη προσοχή αυτό. </w:t>
      </w:r>
    </w:p>
    <w:p w:rsidR="001923D1" w:rsidRPr="00690750" w:rsidRDefault="001923D1" w:rsidP="002E57ED">
      <w:pPr>
        <w:tabs>
          <w:tab w:val="left" w:pos="6399"/>
        </w:tabs>
        <w:spacing w:line="276" w:lineRule="auto"/>
        <w:ind w:firstLine="720"/>
        <w:jc w:val="both"/>
        <w:rPr>
          <w:rFonts w:ascii="Calibri" w:hAnsi="Calibri" w:cs="Arial"/>
          <w:color w:val="212529"/>
        </w:rPr>
      </w:pPr>
      <w:r w:rsidRPr="00690750">
        <w:rPr>
          <w:rFonts w:ascii="Calibri" w:hAnsi="Calibri" w:cs="Arial"/>
          <w:color w:val="212529"/>
        </w:rPr>
        <w:t>Βεβαίως, από τις διατάξεις θεωρούμε ότι θα πρέπει να προστεθούν κάποιες ρυθμίσεις για την απλοποίηση του πλαισίου και τη μείωση τη</w:t>
      </w:r>
      <w:r w:rsidR="00EB2720">
        <w:rPr>
          <w:rFonts w:ascii="Calibri" w:hAnsi="Calibri" w:cs="Arial"/>
          <w:color w:val="212529"/>
        </w:rPr>
        <w:t>ς υπάρχουσας γραφειοκρατίας, για παράδειγμα</w:t>
      </w:r>
      <w:r w:rsidRPr="00690750">
        <w:rPr>
          <w:rFonts w:ascii="Calibri" w:hAnsi="Calibri" w:cs="Arial"/>
          <w:color w:val="212529"/>
        </w:rPr>
        <w:t>, κατά το άνοιγμα και κλείσιμο των νεοφυών</w:t>
      </w:r>
      <w:r w:rsidR="00EB2720">
        <w:rPr>
          <w:rFonts w:ascii="Calibri" w:hAnsi="Calibri" w:cs="Arial"/>
          <w:color w:val="212529"/>
        </w:rPr>
        <w:t>,</w:t>
      </w:r>
      <w:r w:rsidRPr="00690750">
        <w:rPr>
          <w:rFonts w:ascii="Calibri" w:hAnsi="Calibri" w:cs="Arial"/>
          <w:color w:val="212529"/>
        </w:rPr>
        <w:t xml:space="preserve"> και ένα πλαίσιο που θα ρυθμίζει ανταγωνισμό μεταξύ εταιρειών που έχουν ερευνητικά τμήματα ή είναι ερευνητικές. </w:t>
      </w:r>
    </w:p>
    <w:p w:rsidR="001923D1" w:rsidRPr="00690750" w:rsidRDefault="001923D1" w:rsidP="002E57ED">
      <w:pPr>
        <w:tabs>
          <w:tab w:val="left" w:pos="6399"/>
        </w:tabs>
        <w:spacing w:line="276" w:lineRule="auto"/>
        <w:ind w:firstLine="720"/>
        <w:jc w:val="both"/>
        <w:rPr>
          <w:rFonts w:ascii="Calibri" w:hAnsi="Calibri" w:cs="Arial"/>
          <w:color w:val="212529"/>
        </w:rPr>
      </w:pPr>
      <w:r w:rsidRPr="00690750">
        <w:rPr>
          <w:rFonts w:ascii="Calibri" w:hAnsi="Calibri" w:cs="Arial"/>
          <w:color w:val="212529"/>
        </w:rPr>
        <w:t>Κύριε Πρόεδρε, εμείς θα συνεχ</w:t>
      </w:r>
      <w:r w:rsidR="00324D4D">
        <w:rPr>
          <w:rFonts w:ascii="Calibri" w:hAnsi="Calibri" w:cs="Arial"/>
          <w:color w:val="212529"/>
        </w:rPr>
        <w:t>ίσουμε την τοποθέτησή μας στα</w:t>
      </w:r>
      <w:r w:rsidRPr="00690750">
        <w:rPr>
          <w:rFonts w:ascii="Calibri" w:hAnsi="Calibri" w:cs="Arial"/>
          <w:color w:val="212529"/>
        </w:rPr>
        <w:t xml:space="preserve"> άρθρα, γιατί  είναι πάρα πολλά</w:t>
      </w:r>
      <w:r w:rsidR="00324D4D">
        <w:rPr>
          <w:rFonts w:ascii="Calibri" w:hAnsi="Calibri" w:cs="Arial"/>
          <w:color w:val="212529"/>
        </w:rPr>
        <w:t>,</w:t>
      </w:r>
      <w:r w:rsidRPr="00690750">
        <w:rPr>
          <w:rFonts w:ascii="Calibri" w:hAnsi="Calibri" w:cs="Arial"/>
          <w:color w:val="212529"/>
        </w:rPr>
        <w:t xml:space="preserve"> και στη β΄ ανάγνωση. Εξακολουθούμε να διατηρούμε επιφυλάξεις σε σχέση με τη συνεκτικότητα του νομοσχεδίου και τις διάφορες διατάξεις που </w:t>
      </w:r>
      <w:proofErr w:type="spellStart"/>
      <w:r w:rsidRPr="00690750">
        <w:rPr>
          <w:rFonts w:ascii="Calibri" w:hAnsi="Calibri" w:cs="Arial"/>
          <w:color w:val="212529"/>
        </w:rPr>
        <w:t>περιελήφθησαν</w:t>
      </w:r>
      <w:proofErr w:type="spellEnd"/>
      <w:r w:rsidRPr="00690750">
        <w:rPr>
          <w:rFonts w:ascii="Calibri" w:hAnsi="Calibri" w:cs="Arial"/>
          <w:color w:val="212529"/>
        </w:rPr>
        <w:t xml:space="preserve">, οι οποίες δεν είχαν τεθεί και σε </w:t>
      </w:r>
      <w:r w:rsidR="00952427">
        <w:rPr>
          <w:rFonts w:ascii="Calibri" w:hAnsi="Calibri" w:cs="Arial"/>
          <w:color w:val="212529"/>
        </w:rPr>
        <w:t>δημόσια διαβούλευση, και νομίζω</w:t>
      </w:r>
      <w:r w:rsidRPr="00690750">
        <w:rPr>
          <w:rFonts w:ascii="Calibri" w:hAnsi="Calibri" w:cs="Arial"/>
          <w:color w:val="212529"/>
        </w:rPr>
        <w:t xml:space="preserve"> ότι είναι </w:t>
      </w:r>
      <w:proofErr w:type="spellStart"/>
      <w:r w:rsidRPr="00690750">
        <w:rPr>
          <w:rFonts w:ascii="Calibri" w:hAnsi="Calibri" w:cs="Arial"/>
          <w:color w:val="212529"/>
        </w:rPr>
        <w:t>τακτοποιητικές</w:t>
      </w:r>
      <w:proofErr w:type="spellEnd"/>
      <w:r w:rsidRPr="00690750">
        <w:rPr>
          <w:rFonts w:ascii="Calibri" w:hAnsi="Calibri" w:cs="Arial"/>
          <w:color w:val="212529"/>
        </w:rPr>
        <w:t>. Χαρακτηριστικό είναι, αν και εμείς το έχουμε κάνει, κύριε</w:t>
      </w:r>
      <w:r w:rsidR="00952427">
        <w:rPr>
          <w:rFonts w:ascii="Calibri" w:hAnsi="Calibri" w:cs="Arial"/>
          <w:color w:val="212529"/>
        </w:rPr>
        <w:t xml:space="preserve"> Υπουργέ, και έχουμε ψηφίσει </w:t>
      </w:r>
      <w:r w:rsidRPr="00690750">
        <w:rPr>
          <w:rFonts w:ascii="Calibri" w:hAnsi="Calibri" w:cs="Arial"/>
          <w:color w:val="212529"/>
        </w:rPr>
        <w:t xml:space="preserve">ότι </w:t>
      </w:r>
      <w:r w:rsidR="00952427">
        <w:rPr>
          <w:rFonts w:ascii="Calibri" w:hAnsi="Calibri" w:cs="Arial"/>
          <w:color w:val="212529"/>
        </w:rPr>
        <w:t xml:space="preserve">σε </w:t>
      </w:r>
      <w:r w:rsidRPr="00690750">
        <w:rPr>
          <w:rFonts w:ascii="Calibri" w:hAnsi="Calibri" w:cs="Arial"/>
          <w:color w:val="212529"/>
        </w:rPr>
        <w:t>αυτ</w:t>
      </w:r>
      <w:r w:rsidR="00952427">
        <w:rPr>
          <w:rFonts w:ascii="Calibri" w:hAnsi="Calibri" w:cs="Arial"/>
          <w:color w:val="212529"/>
        </w:rPr>
        <w:t>ό το νομοσχέδιο παρατείνουμε τη</w:t>
      </w:r>
      <w:r w:rsidRPr="00690750">
        <w:rPr>
          <w:rFonts w:ascii="Calibri" w:hAnsi="Calibri" w:cs="Arial"/>
          <w:color w:val="212529"/>
        </w:rPr>
        <w:t xml:space="preserve"> λειτουργία επενδύσεων που έχουν προβλεφθεί και δημιουργηθεί βάσει νόμου του 200</w:t>
      </w:r>
      <w:r w:rsidR="00952427">
        <w:rPr>
          <w:rFonts w:ascii="Calibri" w:hAnsi="Calibri" w:cs="Arial"/>
          <w:color w:val="212529"/>
        </w:rPr>
        <w:t>4, δηλαδή, μετά από 16 χρόνια, ε</w:t>
      </w:r>
      <w:r w:rsidRPr="00690750">
        <w:rPr>
          <w:rFonts w:ascii="Calibri" w:hAnsi="Calibri" w:cs="Arial"/>
          <w:color w:val="212529"/>
        </w:rPr>
        <w:t>ρχόμαστε, το έχουμε κάνει και εμείς στο παρελθόν, έχουμε στηρίξει ανάλογες διατάξεις, δίνουμε παρατάσεις</w:t>
      </w:r>
      <w:r w:rsidR="00952427">
        <w:rPr>
          <w:rFonts w:ascii="Calibri" w:hAnsi="Calibri" w:cs="Arial"/>
          <w:color w:val="212529"/>
        </w:rPr>
        <w:t>,</w:t>
      </w:r>
      <w:r w:rsidRPr="00690750">
        <w:rPr>
          <w:rFonts w:ascii="Calibri" w:hAnsi="Calibri" w:cs="Arial"/>
          <w:color w:val="212529"/>
        </w:rPr>
        <w:t xml:space="preserve"> οι οποίες</w:t>
      </w:r>
      <w:r w:rsidR="00952427">
        <w:rPr>
          <w:rFonts w:ascii="Calibri" w:hAnsi="Calibri" w:cs="Arial"/>
          <w:color w:val="212529"/>
        </w:rPr>
        <w:t>,</w:t>
      </w:r>
      <w:r w:rsidRPr="00690750">
        <w:rPr>
          <w:rFonts w:ascii="Calibri" w:hAnsi="Calibri" w:cs="Arial"/>
          <w:color w:val="212529"/>
        </w:rPr>
        <w:t xml:space="preserve"> προφανώς</w:t>
      </w:r>
      <w:r w:rsidR="00952427">
        <w:rPr>
          <w:rFonts w:ascii="Calibri" w:hAnsi="Calibri" w:cs="Arial"/>
          <w:color w:val="212529"/>
        </w:rPr>
        <w:t>,</w:t>
      </w:r>
      <w:r w:rsidRPr="00690750">
        <w:rPr>
          <w:rFonts w:ascii="Calibri" w:hAnsi="Calibri" w:cs="Arial"/>
          <w:color w:val="212529"/>
        </w:rPr>
        <w:t xml:space="preserve"> κλονίζουν το αίσθημα εμπιστοσύνης της επενδυτικής κοινότητας στο πολιτικό σύστημα, φαίνονται κατά πόσον εφαρμόζονται οι κανόνες που πρέπει να ισχύουν για όλους και</w:t>
      </w:r>
      <w:r w:rsidR="00952427">
        <w:rPr>
          <w:rFonts w:ascii="Calibri" w:hAnsi="Calibri" w:cs="Arial"/>
          <w:color w:val="212529"/>
        </w:rPr>
        <w:t>,</w:t>
      </w:r>
      <w:r w:rsidRPr="00690750">
        <w:rPr>
          <w:rFonts w:ascii="Calibri" w:hAnsi="Calibri" w:cs="Arial"/>
          <w:color w:val="212529"/>
        </w:rPr>
        <w:t xml:space="preserve"> κάποια στιγμή, θα πρέπει να εφαρμόζονται και ανάλογες κυρώσεις. </w:t>
      </w:r>
    </w:p>
    <w:p w:rsidR="001923D1" w:rsidRPr="00690750" w:rsidRDefault="001923D1" w:rsidP="002E57ED">
      <w:pPr>
        <w:tabs>
          <w:tab w:val="left" w:pos="6399"/>
        </w:tabs>
        <w:spacing w:line="276" w:lineRule="auto"/>
        <w:ind w:firstLine="720"/>
        <w:jc w:val="both"/>
        <w:rPr>
          <w:rFonts w:ascii="Calibri" w:hAnsi="Calibri" w:cs="Arial"/>
          <w:color w:val="212529"/>
        </w:rPr>
      </w:pPr>
      <w:r w:rsidRPr="00690750">
        <w:rPr>
          <w:rFonts w:ascii="Calibri" w:hAnsi="Calibri" w:cs="Arial"/>
          <w:color w:val="212529"/>
        </w:rPr>
        <w:t xml:space="preserve">Ευχαριστώ. </w:t>
      </w:r>
    </w:p>
    <w:p w:rsidR="001923D1" w:rsidRDefault="001923D1" w:rsidP="002E57ED">
      <w:pPr>
        <w:tabs>
          <w:tab w:val="left" w:pos="6399"/>
        </w:tabs>
        <w:spacing w:line="276" w:lineRule="auto"/>
        <w:ind w:firstLine="720"/>
        <w:rPr>
          <w:rFonts w:ascii="Calibri" w:hAnsi="Calibri"/>
        </w:rPr>
      </w:pPr>
      <w:r w:rsidRPr="008E287D">
        <w:rPr>
          <w:rFonts w:ascii="Calibri" w:hAnsi="Calibri"/>
          <w:b/>
        </w:rPr>
        <w:t>ΓΕΩΡΓΙΟΣ ΒΛΑΧΟΣ (Πρόεδρος της Επιτροπής):</w:t>
      </w:r>
      <w:r>
        <w:rPr>
          <w:rFonts w:ascii="Calibri" w:hAnsi="Calibri"/>
        </w:rPr>
        <w:t xml:space="preserve"> Ευχαριστούμε.</w:t>
      </w:r>
    </w:p>
    <w:p w:rsidR="001923D1" w:rsidRDefault="001923D1" w:rsidP="002E57ED">
      <w:pPr>
        <w:tabs>
          <w:tab w:val="left" w:pos="6399"/>
        </w:tabs>
        <w:spacing w:line="276" w:lineRule="auto"/>
        <w:ind w:firstLine="720"/>
        <w:rPr>
          <w:rFonts w:ascii="Calibri" w:hAnsi="Calibri"/>
        </w:rPr>
      </w:pPr>
      <w:r>
        <w:rPr>
          <w:rFonts w:ascii="Calibri" w:hAnsi="Calibri"/>
        </w:rPr>
        <w:t>Το</w:t>
      </w:r>
      <w:r w:rsidR="00961D25">
        <w:rPr>
          <w:rFonts w:ascii="Calibri" w:hAnsi="Calibri"/>
        </w:rPr>
        <w:t>ν</w:t>
      </w:r>
      <w:r>
        <w:rPr>
          <w:rFonts w:ascii="Calibri" w:hAnsi="Calibri"/>
        </w:rPr>
        <w:t xml:space="preserve"> λόγο έχει η κυρία </w:t>
      </w:r>
      <w:proofErr w:type="spellStart"/>
      <w:r>
        <w:rPr>
          <w:rFonts w:ascii="Calibri" w:hAnsi="Calibri"/>
        </w:rPr>
        <w:t>Τζάκρη</w:t>
      </w:r>
      <w:proofErr w:type="spellEnd"/>
      <w:r>
        <w:rPr>
          <w:rFonts w:ascii="Calibri" w:hAnsi="Calibri"/>
        </w:rPr>
        <w:t>.</w:t>
      </w:r>
    </w:p>
    <w:p w:rsidR="001923D1" w:rsidRPr="00690750" w:rsidRDefault="001923D1" w:rsidP="002E57ED">
      <w:pPr>
        <w:tabs>
          <w:tab w:val="left" w:pos="6399"/>
        </w:tabs>
        <w:spacing w:line="276" w:lineRule="auto"/>
        <w:ind w:firstLine="720"/>
        <w:jc w:val="both"/>
        <w:rPr>
          <w:rFonts w:ascii="Calibri" w:hAnsi="Calibri" w:cs="Arial"/>
          <w:color w:val="212529"/>
        </w:rPr>
      </w:pPr>
      <w:r>
        <w:rPr>
          <w:rFonts w:ascii="Calibri" w:hAnsi="Calibri"/>
          <w:b/>
        </w:rPr>
        <w:t>ΘΕΟΔΩΡ</w:t>
      </w:r>
      <w:r w:rsidRPr="008E287D">
        <w:rPr>
          <w:rFonts w:ascii="Calibri" w:hAnsi="Calibri"/>
          <w:b/>
        </w:rPr>
        <w:t>Α ΤΖΑΚΡΗ (Εισηγήτρια της Μειοψηφίας):</w:t>
      </w:r>
      <w:r w:rsidRPr="00690750">
        <w:rPr>
          <w:rFonts w:ascii="Calibri" w:hAnsi="Calibri" w:cs="Arial"/>
          <w:color w:val="212529"/>
        </w:rPr>
        <w:t xml:space="preserve"> Ευχαριστώ, κύριε Πρόεδρε. </w:t>
      </w:r>
    </w:p>
    <w:p w:rsidR="001923D1" w:rsidRPr="00690750" w:rsidRDefault="001923D1" w:rsidP="002E57ED">
      <w:pPr>
        <w:tabs>
          <w:tab w:val="left" w:pos="6399"/>
        </w:tabs>
        <w:spacing w:line="276" w:lineRule="auto"/>
        <w:ind w:firstLine="720"/>
        <w:jc w:val="both"/>
        <w:rPr>
          <w:rFonts w:ascii="Calibri" w:hAnsi="Calibri" w:cs="Arial"/>
          <w:color w:val="212529"/>
        </w:rPr>
      </w:pPr>
      <w:r w:rsidRPr="00690750">
        <w:rPr>
          <w:rFonts w:ascii="Calibri" w:hAnsi="Calibri" w:cs="Arial"/>
          <w:color w:val="212529"/>
        </w:rPr>
        <w:lastRenderedPageBreak/>
        <w:t xml:space="preserve">Η φιλοσοφία του άρθρου 100, για το </w:t>
      </w:r>
      <w:r w:rsidR="009C78B9">
        <w:rPr>
          <w:rFonts w:cs="Arial"/>
          <w:color w:val="212529"/>
        </w:rPr>
        <w:t>ΣΥΚΕΑΑΠ</w:t>
      </w:r>
      <w:r w:rsidRPr="00690750">
        <w:rPr>
          <w:rFonts w:ascii="Calibri" w:hAnsi="Calibri" w:cs="Arial"/>
          <w:color w:val="212529"/>
        </w:rPr>
        <w:t>, το οποίο</w:t>
      </w:r>
      <w:r w:rsidR="00913AC9">
        <w:rPr>
          <w:rFonts w:ascii="Calibri" w:hAnsi="Calibri" w:cs="Arial"/>
          <w:color w:val="212529"/>
        </w:rPr>
        <w:t>,</w:t>
      </w:r>
      <w:r w:rsidRPr="00690750">
        <w:rPr>
          <w:rFonts w:ascii="Calibri" w:hAnsi="Calibri" w:cs="Arial"/>
          <w:color w:val="212529"/>
        </w:rPr>
        <w:t xml:space="preserve"> ουσιαστικά</w:t>
      </w:r>
      <w:r w:rsidR="00913AC9">
        <w:rPr>
          <w:rFonts w:ascii="Calibri" w:hAnsi="Calibri" w:cs="Arial"/>
          <w:color w:val="212529"/>
        </w:rPr>
        <w:t>,</w:t>
      </w:r>
      <w:r w:rsidRPr="00690750">
        <w:rPr>
          <w:rFonts w:ascii="Calibri" w:hAnsi="Calibri" w:cs="Arial"/>
          <w:color w:val="212529"/>
        </w:rPr>
        <w:t xml:space="preserve"> κατ</w:t>
      </w:r>
      <w:r w:rsidR="006A2C48">
        <w:rPr>
          <w:rFonts w:ascii="Calibri" w:hAnsi="Calibri" w:cs="Arial"/>
          <w:color w:val="212529"/>
        </w:rPr>
        <w:t>αργείται</w:t>
      </w:r>
      <w:r w:rsidRPr="00690750">
        <w:rPr>
          <w:rFonts w:ascii="Calibri" w:hAnsi="Calibri" w:cs="Arial"/>
          <w:color w:val="212529"/>
        </w:rPr>
        <w:t xml:space="preserve"> με τις διατάξεις του σχεδίου νόμο</w:t>
      </w:r>
      <w:r w:rsidR="006A2C48">
        <w:rPr>
          <w:rFonts w:ascii="Calibri" w:hAnsi="Calibri" w:cs="Arial"/>
          <w:color w:val="212529"/>
        </w:rPr>
        <w:t>υ που συζητάμε σήμερα, στηριζότ</w:t>
      </w:r>
      <w:r w:rsidRPr="00690750">
        <w:rPr>
          <w:rFonts w:ascii="Calibri" w:hAnsi="Calibri" w:cs="Arial"/>
          <w:color w:val="212529"/>
        </w:rPr>
        <w:t>αν, κυρίως, σε δύο πυλώνες: στη συμμετοχή των φορέων της αγοράς</w:t>
      </w:r>
      <w:r w:rsidR="006D3BE7">
        <w:rPr>
          <w:rFonts w:ascii="Calibri" w:hAnsi="Calibri" w:cs="Arial"/>
          <w:color w:val="212529"/>
        </w:rPr>
        <w:t>,</w:t>
      </w:r>
      <w:r w:rsidRPr="00690750">
        <w:rPr>
          <w:rFonts w:ascii="Calibri" w:hAnsi="Calibri" w:cs="Arial"/>
          <w:color w:val="212529"/>
        </w:rPr>
        <w:t xml:space="preserve"> αλλά και όλων των συναρμόδιων υπηρεσιών στο συντονιστικό όργανο για τη χάραξη στρατηγικής, για τον απολογισμό των δράσε</w:t>
      </w:r>
      <w:r w:rsidR="006D3BE7">
        <w:rPr>
          <w:rFonts w:ascii="Calibri" w:hAnsi="Calibri" w:cs="Arial"/>
          <w:color w:val="212529"/>
        </w:rPr>
        <w:t xml:space="preserve">ων και για τη στόχευση στην πληροφόρηση </w:t>
      </w:r>
      <w:r w:rsidRPr="00690750">
        <w:rPr>
          <w:rFonts w:ascii="Calibri" w:hAnsi="Calibri" w:cs="Arial"/>
          <w:color w:val="212529"/>
        </w:rPr>
        <w:t>και</w:t>
      </w:r>
      <w:r w:rsidR="006D3BE7">
        <w:rPr>
          <w:rFonts w:ascii="Calibri" w:hAnsi="Calibri" w:cs="Arial"/>
          <w:color w:val="212529"/>
        </w:rPr>
        <w:t>,</w:t>
      </w:r>
      <w:r w:rsidRPr="00690750">
        <w:rPr>
          <w:rFonts w:ascii="Calibri" w:hAnsi="Calibri" w:cs="Arial"/>
          <w:color w:val="212529"/>
        </w:rPr>
        <w:t xml:space="preserve"> γενικά, στη</w:t>
      </w:r>
      <w:r w:rsidR="006D3BE7">
        <w:rPr>
          <w:rFonts w:ascii="Calibri" w:hAnsi="Calibri" w:cs="Arial"/>
          <w:color w:val="212529"/>
        </w:rPr>
        <w:t xml:space="preserve"> λογοδοσία, και στη θεσμική και, </w:t>
      </w:r>
      <w:r w:rsidRPr="00690750">
        <w:rPr>
          <w:rFonts w:ascii="Calibri" w:hAnsi="Calibri" w:cs="Arial"/>
          <w:color w:val="212529"/>
        </w:rPr>
        <w:t xml:space="preserve">μάλιστα, με </w:t>
      </w:r>
      <w:r w:rsidR="006D3BE7">
        <w:rPr>
          <w:rFonts w:ascii="Calibri" w:hAnsi="Calibri" w:cs="Arial"/>
          <w:color w:val="212529"/>
        </w:rPr>
        <w:t>συγκεκριμένο πλαίσιο συνεργασία</w:t>
      </w:r>
      <w:r w:rsidRPr="00690750">
        <w:rPr>
          <w:rFonts w:ascii="Calibri" w:hAnsi="Calibri" w:cs="Arial"/>
          <w:color w:val="212529"/>
        </w:rPr>
        <w:t xml:space="preserve"> με τις ελεγκτικές υπηρεσίες των περιφερειών, μάλιστα, μέσα από την υπογραφή κοινών αποφάσεων με πρόβλεψη κοινών δράσεων και αρμοδιοτήτων και αυτό το κεκτημένο, τώρα, κύριοι Υπουργοί, με την πρόταση που φέρνετε για την ΔΙΜΕΑ, ουσιαστικά</w:t>
      </w:r>
      <w:r w:rsidR="006D3BE7">
        <w:rPr>
          <w:rFonts w:ascii="Calibri" w:hAnsi="Calibri" w:cs="Arial"/>
          <w:color w:val="212529"/>
        </w:rPr>
        <w:t>,</w:t>
      </w:r>
      <w:r w:rsidRPr="00690750">
        <w:rPr>
          <w:rFonts w:ascii="Calibri" w:hAnsi="Calibri" w:cs="Arial"/>
          <w:color w:val="212529"/>
        </w:rPr>
        <w:t xml:space="preserve"> «πετιέται στον κάλαθο των </w:t>
      </w:r>
      <w:proofErr w:type="spellStart"/>
      <w:r w:rsidRPr="00690750">
        <w:rPr>
          <w:rFonts w:ascii="Calibri" w:hAnsi="Calibri" w:cs="Arial"/>
          <w:color w:val="212529"/>
        </w:rPr>
        <w:t>αχρήστων</w:t>
      </w:r>
      <w:proofErr w:type="spellEnd"/>
      <w:r w:rsidRPr="00690750">
        <w:rPr>
          <w:rFonts w:ascii="Calibri" w:hAnsi="Calibri" w:cs="Arial"/>
          <w:color w:val="212529"/>
        </w:rPr>
        <w:t xml:space="preserve">». Με  το προτεινόμενο σχέδιο, εσείς καταργείτε μια επιτυχημένη θεσμική βάση </w:t>
      </w:r>
      <w:proofErr w:type="spellStart"/>
      <w:r w:rsidRPr="00690750">
        <w:rPr>
          <w:rFonts w:ascii="Calibri" w:hAnsi="Calibri" w:cs="Arial"/>
          <w:color w:val="212529"/>
        </w:rPr>
        <w:t>διυπηρεσιακής</w:t>
      </w:r>
      <w:proofErr w:type="spellEnd"/>
      <w:r w:rsidRPr="00690750">
        <w:rPr>
          <w:rFonts w:ascii="Calibri" w:hAnsi="Calibri" w:cs="Arial"/>
          <w:color w:val="212529"/>
        </w:rPr>
        <w:t xml:space="preserve"> συνεργασίας και θεσμοθετείτε μια αποσπασματική και κοντόφθαλμη</w:t>
      </w:r>
      <w:r w:rsidR="007A48DC">
        <w:rPr>
          <w:rFonts w:ascii="Calibri" w:hAnsi="Calibri" w:cs="Arial"/>
          <w:color w:val="212529"/>
        </w:rPr>
        <w:t>ς</w:t>
      </w:r>
      <w:r w:rsidRPr="00690750">
        <w:rPr>
          <w:rFonts w:ascii="Calibri" w:hAnsi="Calibri" w:cs="Arial"/>
          <w:color w:val="212529"/>
        </w:rPr>
        <w:t xml:space="preserve"> λογικής δομή. </w:t>
      </w:r>
    </w:p>
    <w:p w:rsidR="001923D1" w:rsidRPr="00690750" w:rsidRDefault="001923D1" w:rsidP="002E57ED">
      <w:pPr>
        <w:tabs>
          <w:tab w:val="left" w:pos="6399"/>
        </w:tabs>
        <w:spacing w:line="276" w:lineRule="auto"/>
        <w:ind w:firstLine="720"/>
        <w:jc w:val="both"/>
        <w:rPr>
          <w:rFonts w:ascii="Calibri" w:hAnsi="Calibri" w:cs="Arial"/>
          <w:color w:val="212529"/>
        </w:rPr>
      </w:pPr>
      <w:r w:rsidRPr="00690750">
        <w:rPr>
          <w:rFonts w:ascii="Calibri" w:hAnsi="Calibri" w:cs="Arial"/>
          <w:color w:val="212529"/>
        </w:rPr>
        <w:t xml:space="preserve">Η δική μας λογική, όπως αποτυπώθηκε και στο σχέδιο νόμου που βρήκατε έτοιμο, κύριε Υπουργέ, </w:t>
      </w:r>
      <w:r w:rsidR="002B6C7B">
        <w:rPr>
          <w:rFonts w:ascii="Calibri" w:hAnsi="Calibri" w:cs="Arial"/>
          <w:color w:val="212529"/>
        </w:rPr>
        <w:t xml:space="preserve">- </w:t>
      </w:r>
      <w:r w:rsidRPr="00690750">
        <w:rPr>
          <w:rFonts w:ascii="Calibri" w:hAnsi="Calibri" w:cs="Arial"/>
          <w:color w:val="212529"/>
        </w:rPr>
        <w:t>αναφέρομαι σε εσάς, κύριε Παπαθανάση</w:t>
      </w:r>
      <w:r w:rsidR="002B6C7B">
        <w:rPr>
          <w:rFonts w:ascii="Calibri" w:hAnsi="Calibri" w:cs="Arial"/>
          <w:color w:val="212529"/>
        </w:rPr>
        <w:t xml:space="preserve"> -</w:t>
      </w:r>
      <w:r w:rsidRPr="00690750">
        <w:rPr>
          <w:rFonts w:ascii="Calibri" w:hAnsi="Calibri" w:cs="Arial"/>
          <w:color w:val="212529"/>
        </w:rPr>
        <w:t xml:space="preserve">, στα συρτάρια της Γενικής Γραμματείας Εμπορίου </w:t>
      </w:r>
      <w:r w:rsidR="002B6C7B">
        <w:rPr>
          <w:rFonts w:ascii="Calibri" w:hAnsi="Calibri" w:cs="Arial"/>
          <w:color w:val="212529"/>
        </w:rPr>
        <w:t xml:space="preserve">και </w:t>
      </w:r>
      <w:r w:rsidRPr="00690750">
        <w:rPr>
          <w:rFonts w:ascii="Calibri" w:hAnsi="Calibri" w:cs="Arial"/>
          <w:color w:val="212529"/>
        </w:rPr>
        <w:t xml:space="preserve">Καταναλωτή, αντιμετώπιζε με οριστικό τρόπο και με σύγχρονες μεθόδους στρατηγικής και επιχειρησιακής ανάπτυξης το θέμα της παράνομης διακίνησης προϊόντων και του </w:t>
      </w:r>
      <w:proofErr w:type="spellStart"/>
      <w:r w:rsidRPr="00690750">
        <w:rPr>
          <w:rFonts w:ascii="Calibri" w:hAnsi="Calibri" w:cs="Arial"/>
          <w:color w:val="212529"/>
        </w:rPr>
        <w:t>παρεμπορίου</w:t>
      </w:r>
      <w:proofErr w:type="spellEnd"/>
      <w:r w:rsidRPr="00690750">
        <w:rPr>
          <w:rFonts w:ascii="Calibri" w:hAnsi="Calibri" w:cs="Arial"/>
          <w:color w:val="212529"/>
        </w:rPr>
        <w:t xml:space="preserve"> εν γένει. </w:t>
      </w:r>
    </w:p>
    <w:p w:rsidR="001923D1" w:rsidRPr="008E287D" w:rsidRDefault="001923D1" w:rsidP="002E57ED">
      <w:pPr>
        <w:tabs>
          <w:tab w:val="left" w:pos="6399"/>
        </w:tabs>
        <w:spacing w:line="276" w:lineRule="auto"/>
        <w:ind w:firstLine="720"/>
        <w:jc w:val="both"/>
        <w:rPr>
          <w:rFonts w:ascii="Calibri" w:hAnsi="Calibri"/>
          <w:b/>
        </w:rPr>
      </w:pPr>
      <w:r w:rsidRPr="00690750">
        <w:rPr>
          <w:rFonts w:ascii="Calibri" w:hAnsi="Calibri" w:cs="Arial"/>
          <w:color w:val="212529"/>
        </w:rPr>
        <w:t>Στ</w:t>
      </w:r>
      <w:r w:rsidR="007A48DC">
        <w:rPr>
          <w:rFonts w:ascii="Calibri" w:hAnsi="Calibri" w:cs="Arial"/>
          <w:color w:val="212529"/>
        </w:rPr>
        <w:t>ην ουσία, το παρόν σχέδιο νόμου</w:t>
      </w:r>
      <w:r w:rsidRPr="00690750">
        <w:rPr>
          <w:rFonts w:ascii="Calibri" w:hAnsi="Calibri" w:cs="Arial"/>
          <w:color w:val="212529"/>
        </w:rPr>
        <w:t xml:space="preserve"> αποτελεί ένα κακέκτυπο του δικού μας σχεδίου νόμου με τι</w:t>
      </w:r>
      <w:r w:rsidR="00090CFD">
        <w:rPr>
          <w:rFonts w:ascii="Calibri" w:hAnsi="Calibri" w:cs="Arial"/>
          <w:color w:val="212529"/>
        </w:rPr>
        <w:t>ς εξής επισημάνσεις:</w:t>
      </w:r>
    </w:p>
    <w:p w:rsidR="001923D1" w:rsidRPr="008E287D" w:rsidRDefault="001923D1">
      <w:pPr>
        <w:tabs>
          <w:tab w:val="left" w:pos="6399"/>
        </w:tabs>
        <w:spacing w:line="276" w:lineRule="auto"/>
        <w:ind w:firstLine="720"/>
        <w:rPr>
          <w:rFonts w:ascii="Calibri" w:hAnsi="Calibri"/>
          <w:b/>
        </w:rPr>
      </w:pPr>
    </w:p>
    <w:p w:rsidR="001923D1" w:rsidRDefault="001923D1"/>
    <w:p w:rsidR="001923D1" w:rsidRDefault="001923D1">
      <w:pPr>
        <w:sectPr w:rsidR="001923D1">
          <w:headerReference w:type="default" r:id="rId8"/>
          <w:footerReference w:type="default" r:id="rId9"/>
          <w:pgSz w:w="11906" w:h="16838"/>
          <w:pgMar w:top="1440" w:right="1800" w:bottom="1440" w:left="1800" w:header="708" w:footer="708" w:gutter="0"/>
          <w:cols w:space="708"/>
          <w:docGrid w:linePitch="360"/>
        </w:sectPr>
      </w:pPr>
    </w:p>
    <w:p w:rsidR="001923D1" w:rsidRDefault="001923D1" w:rsidP="00C338FB">
      <w:pPr>
        <w:spacing w:line="276" w:lineRule="auto"/>
        <w:ind w:firstLine="720"/>
        <w:contextualSpacing/>
        <w:jc w:val="both"/>
        <w:rPr>
          <w:rFonts w:ascii="Calibri" w:hAnsi="Calibri"/>
        </w:rPr>
      </w:pPr>
      <w:r w:rsidRPr="009A4F78">
        <w:rPr>
          <w:rFonts w:ascii="Calibri" w:hAnsi="Calibri"/>
        </w:rPr>
        <w:lastRenderedPageBreak/>
        <w:t>Πρώτον, δεν είναι ξεκά</w:t>
      </w:r>
      <w:r>
        <w:rPr>
          <w:rFonts w:ascii="Calibri" w:hAnsi="Calibri"/>
        </w:rPr>
        <w:t xml:space="preserve">θαρες οι αρμοδιότητες της νέας </w:t>
      </w:r>
      <w:r w:rsidR="00A9415A">
        <w:rPr>
          <w:rFonts w:ascii="Calibri" w:hAnsi="Calibri"/>
        </w:rPr>
        <w:t>υ</w:t>
      </w:r>
      <w:r w:rsidRPr="009A4F78">
        <w:rPr>
          <w:rFonts w:ascii="Calibri" w:hAnsi="Calibri"/>
        </w:rPr>
        <w:t>πηρεσία</w:t>
      </w:r>
      <w:r>
        <w:rPr>
          <w:rFonts w:ascii="Calibri" w:hAnsi="Calibri"/>
        </w:rPr>
        <w:t>ς και αυτό</w:t>
      </w:r>
      <w:r w:rsidR="0072702D">
        <w:rPr>
          <w:rFonts w:ascii="Calibri" w:hAnsi="Calibri"/>
        </w:rPr>
        <w:t>,</w:t>
      </w:r>
      <w:r>
        <w:rPr>
          <w:rFonts w:ascii="Calibri" w:hAnsi="Calibri"/>
        </w:rPr>
        <w:t xml:space="preserve"> όπως ακούσατε</w:t>
      </w:r>
      <w:r w:rsidR="0000138D">
        <w:rPr>
          <w:rFonts w:ascii="Calibri" w:hAnsi="Calibri"/>
        </w:rPr>
        <w:t>,</w:t>
      </w:r>
      <w:r>
        <w:rPr>
          <w:rFonts w:ascii="Calibri" w:hAnsi="Calibri"/>
        </w:rPr>
        <w:t xml:space="preserve"> κύριε Υ</w:t>
      </w:r>
      <w:r w:rsidRPr="009A4F78">
        <w:rPr>
          <w:rFonts w:ascii="Calibri" w:hAnsi="Calibri"/>
        </w:rPr>
        <w:t>πουργ</w:t>
      </w:r>
      <w:r>
        <w:rPr>
          <w:rFonts w:ascii="Calibri" w:hAnsi="Calibri"/>
        </w:rPr>
        <w:t>έ</w:t>
      </w:r>
      <w:r w:rsidR="0000138D">
        <w:rPr>
          <w:rFonts w:ascii="Calibri" w:hAnsi="Calibri"/>
        </w:rPr>
        <w:t>,</w:t>
      </w:r>
      <w:r>
        <w:rPr>
          <w:rFonts w:ascii="Calibri" w:hAnsi="Calibri"/>
        </w:rPr>
        <w:t xml:space="preserve"> στη συζήτηση στην ακρόαση </w:t>
      </w:r>
      <w:r w:rsidR="0000138D">
        <w:rPr>
          <w:rFonts w:ascii="Calibri" w:hAnsi="Calibri"/>
        </w:rPr>
        <w:t>φ</w:t>
      </w:r>
      <w:r w:rsidRPr="009A4F78">
        <w:rPr>
          <w:rFonts w:ascii="Calibri" w:hAnsi="Calibri"/>
        </w:rPr>
        <w:t>ορέων που μόλις προηγήθηκε</w:t>
      </w:r>
      <w:r>
        <w:rPr>
          <w:rFonts w:ascii="Calibri" w:hAnsi="Calibri"/>
        </w:rPr>
        <w:t>,</w:t>
      </w:r>
      <w:r w:rsidRPr="009A4F78">
        <w:rPr>
          <w:rFonts w:ascii="Calibri" w:hAnsi="Calibri"/>
        </w:rPr>
        <w:t xml:space="preserve"> επισημάνθηκε ακόμη</w:t>
      </w:r>
      <w:r>
        <w:rPr>
          <w:rFonts w:ascii="Calibri" w:hAnsi="Calibri"/>
        </w:rPr>
        <w:t xml:space="preserve"> και από τον ΣΕΒ, όπου επισήμαναν</w:t>
      </w:r>
      <w:r w:rsidRPr="009A4F78">
        <w:rPr>
          <w:rFonts w:ascii="Calibri" w:hAnsi="Calibri"/>
        </w:rPr>
        <w:t xml:space="preserve"> ακόμη και </w:t>
      </w:r>
      <w:r>
        <w:rPr>
          <w:rFonts w:ascii="Calibri" w:hAnsi="Calibri"/>
        </w:rPr>
        <w:t>τον κίνδυνο των αλληλοεπικαλύψεων</w:t>
      </w:r>
      <w:r w:rsidRPr="009A4F78">
        <w:rPr>
          <w:rFonts w:ascii="Calibri" w:hAnsi="Calibri"/>
        </w:rPr>
        <w:t xml:space="preserve"> </w:t>
      </w:r>
      <w:r>
        <w:rPr>
          <w:rFonts w:ascii="Calibri" w:hAnsi="Calibri"/>
        </w:rPr>
        <w:t>στους</w:t>
      </w:r>
      <w:r w:rsidRPr="009A4F78">
        <w:rPr>
          <w:rFonts w:ascii="Calibri" w:hAnsi="Calibri"/>
        </w:rPr>
        <w:t xml:space="preserve"> ελέγχο</w:t>
      </w:r>
      <w:r>
        <w:rPr>
          <w:rFonts w:ascii="Calibri" w:hAnsi="Calibri"/>
        </w:rPr>
        <w:t>υ</w:t>
      </w:r>
      <w:r w:rsidRPr="009A4F78">
        <w:rPr>
          <w:rFonts w:ascii="Calibri" w:hAnsi="Calibri"/>
        </w:rPr>
        <w:t xml:space="preserve">ς και </w:t>
      </w:r>
      <w:r>
        <w:rPr>
          <w:rFonts w:ascii="Calibri" w:hAnsi="Calibri"/>
        </w:rPr>
        <w:t xml:space="preserve">στις </w:t>
      </w:r>
      <w:r w:rsidRPr="009A4F78">
        <w:rPr>
          <w:rFonts w:ascii="Calibri" w:hAnsi="Calibri"/>
        </w:rPr>
        <w:t>αρμοδιότητες</w:t>
      </w:r>
      <w:r>
        <w:rPr>
          <w:rFonts w:ascii="Calibri" w:hAnsi="Calibri"/>
        </w:rPr>
        <w:t>. Τ</w:t>
      </w:r>
      <w:r w:rsidRPr="009A4F78">
        <w:rPr>
          <w:rFonts w:ascii="Calibri" w:hAnsi="Calibri"/>
        </w:rPr>
        <w:t>ο μοντέλο που είχαμε προτείνει βασ</w:t>
      </w:r>
      <w:r w:rsidR="0000138D">
        <w:rPr>
          <w:rFonts w:ascii="Calibri" w:hAnsi="Calibri"/>
        </w:rPr>
        <w:t>ιζόταν στη</w:t>
      </w:r>
      <w:r w:rsidRPr="009A4F78">
        <w:rPr>
          <w:rFonts w:ascii="Calibri" w:hAnsi="Calibri"/>
        </w:rPr>
        <w:t xml:space="preserve"> </w:t>
      </w:r>
      <w:proofErr w:type="spellStart"/>
      <w:r>
        <w:rPr>
          <w:rFonts w:ascii="Calibri" w:hAnsi="Calibri"/>
        </w:rPr>
        <w:t>δι</w:t>
      </w:r>
      <w:r w:rsidRPr="009A4F78">
        <w:rPr>
          <w:rFonts w:ascii="Calibri" w:hAnsi="Calibri"/>
        </w:rPr>
        <w:t>υπηρεσιακή</w:t>
      </w:r>
      <w:proofErr w:type="spellEnd"/>
      <w:r w:rsidRPr="009A4F78">
        <w:rPr>
          <w:rFonts w:ascii="Calibri" w:hAnsi="Calibri"/>
        </w:rPr>
        <w:t xml:space="preserve"> συνεργασία</w:t>
      </w:r>
      <w:r>
        <w:rPr>
          <w:rFonts w:ascii="Calibri" w:hAnsi="Calibri"/>
        </w:rPr>
        <w:t>,</w:t>
      </w:r>
      <w:r w:rsidRPr="009A4F78">
        <w:rPr>
          <w:rFonts w:ascii="Calibri" w:hAnsi="Calibri"/>
        </w:rPr>
        <w:t xml:space="preserve"> ενώ </w:t>
      </w:r>
      <w:r>
        <w:rPr>
          <w:rFonts w:ascii="Calibri" w:hAnsi="Calibri"/>
        </w:rPr>
        <w:t xml:space="preserve">αυτό που </w:t>
      </w:r>
      <w:r w:rsidRPr="009A4F78">
        <w:rPr>
          <w:rFonts w:ascii="Calibri" w:hAnsi="Calibri"/>
        </w:rPr>
        <w:t>συζητούμε σήμερα ε</w:t>
      </w:r>
      <w:r>
        <w:rPr>
          <w:rFonts w:ascii="Calibri" w:hAnsi="Calibri"/>
        </w:rPr>
        <w:t xml:space="preserve">ίναι ένα παρακλάδι αστυνομικής </w:t>
      </w:r>
      <w:r w:rsidR="0000138D">
        <w:rPr>
          <w:rFonts w:ascii="Calibri" w:hAnsi="Calibri"/>
        </w:rPr>
        <w:t>υ</w:t>
      </w:r>
      <w:r w:rsidRPr="009A4F78">
        <w:rPr>
          <w:rFonts w:ascii="Calibri" w:hAnsi="Calibri"/>
        </w:rPr>
        <w:t>πηρεσίας</w:t>
      </w:r>
      <w:r>
        <w:rPr>
          <w:rFonts w:ascii="Calibri" w:hAnsi="Calibri"/>
        </w:rPr>
        <w:t>.</w:t>
      </w:r>
      <w:r w:rsidRPr="009A4F78">
        <w:rPr>
          <w:rFonts w:ascii="Calibri" w:hAnsi="Calibri"/>
        </w:rPr>
        <w:t xml:space="preserve"> Δεν είναι σαφές το πλ</w:t>
      </w:r>
      <w:r>
        <w:rPr>
          <w:rFonts w:ascii="Calibri" w:hAnsi="Calibri"/>
        </w:rPr>
        <w:t xml:space="preserve">αίσιο συνεργασίας με τις άλλες </w:t>
      </w:r>
      <w:r w:rsidR="0000138D">
        <w:rPr>
          <w:rFonts w:ascii="Calibri" w:hAnsi="Calibri"/>
        </w:rPr>
        <w:t>υ</w:t>
      </w:r>
      <w:r w:rsidRPr="009A4F78">
        <w:rPr>
          <w:rFonts w:ascii="Calibri" w:hAnsi="Calibri"/>
        </w:rPr>
        <w:t>πηρεσίες</w:t>
      </w:r>
      <w:r>
        <w:rPr>
          <w:rFonts w:ascii="Calibri" w:hAnsi="Calibri"/>
        </w:rPr>
        <w:t>,</w:t>
      </w:r>
      <w:r w:rsidRPr="009A4F78">
        <w:rPr>
          <w:rFonts w:ascii="Calibri" w:hAnsi="Calibri"/>
        </w:rPr>
        <w:t xml:space="preserve"> δίνουμε μεγάλη έμφαση στη συνεργασία με το Υπουργείο Αγροτικής Ανάπτυξης για την προστασία του καταναλωτή</w:t>
      </w:r>
      <w:r>
        <w:rPr>
          <w:rFonts w:ascii="Calibri" w:hAnsi="Calibri"/>
        </w:rPr>
        <w:t>,</w:t>
      </w:r>
      <w:r w:rsidRPr="009A4F78">
        <w:rPr>
          <w:rFonts w:ascii="Calibri" w:hAnsi="Calibri"/>
        </w:rPr>
        <w:t xml:space="preserve"> </w:t>
      </w:r>
      <w:r>
        <w:rPr>
          <w:rFonts w:ascii="Calibri" w:hAnsi="Calibri"/>
        </w:rPr>
        <w:t>ενώ στο παρόν σχέδιο νόμου αυτή</w:t>
      </w:r>
      <w:r w:rsidRPr="009A4F78">
        <w:rPr>
          <w:rFonts w:ascii="Calibri" w:hAnsi="Calibri"/>
        </w:rPr>
        <w:t xml:space="preserve"> η </w:t>
      </w:r>
      <w:r>
        <w:rPr>
          <w:rFonts w:ascii="Calibri" w:hAnsi="Calibri"/>
        </w:rPr>
        <w:t>συν</w:t>
      </w:r>
      <w:r w:rsidRPr="009A4F78">
        <w:rPr>
          <w:rFonts w:ascii="Calibri" w:hAnsi="Calibri"/>
        </w:rPr>
        <w:t>εργασία δεν είναι καν ορατή</w:t>
      </w:r>
      <w:r>
        <w:rPr>
          <w:rFonts w:ascii="Calibri" w:hAnsi="Calibri"/>
        </w:rPr>
        <w:t>.</w:t>
      </w:r>
      <w:r w:rsidRPr="009A4F78">
        <w:rPr>
          <w:rFonts w:ascii="Calibri" w:hAnsi="Calibri"/>
        </w:rPr>
        <w:t xml:space="preserve"> Δεν είναι ξεκάθαρη </w:t>
      </w:r>
      <w:r>
        <w:rPr>
          <w:rFonts w:ascii="Calibri" w:hAnsi="Calibri"/>
        </w:rPr>
        <w:t xml:space="preserve">η </w:t>
      </w:r>
      <w:r w:rsidRPr="009A4F78">
        <w:rPr>
          <w:rFonts w:ascii="Calibri" w:hAnsi="Calibri"/>
        </w:rPr>
        <w:t xml:space="preserve">συνεργασία με τις </w:t>
      </w:r>
      <w:r>
        <w:rPr>
          <w:rFonts w:ascii="Calibri" w:hAnsi="Calibri"/>
        </w:rPr>
        <w:t xml:space="preserve">περιφερειακές  </w:t>
      </w:r>
      <w:r w:rsidR="00EE7FE1">
        <w:rPr>
          <w:rFonts w:ascii="Calibri" w:hAnsi="Calibri"/>
        </w:rPr>
        <w:t>υ</w:t>
      </w:r>
      <w:r w:rsidRPr="009A4F78">
        <w:rPr>
          <w:rFonts w:ascii="Calibri" w:hAnsi="Calibri"/>
        </w:rPr>
        <w:t>πηρεσίες</w:t>
      </w:r>
      <w:r>
        <w:rPr>
          <w:rFonts w:ascii="Calibri" w:hAnsi="Calibri"/>
        </w:rPr>
        <w:t xml:space="preserve"> και ε</w:t>
      </w:r>
      <w:r w:rsidRPr="009A4F78">
        <w:rPr>
          <w:rFonts w:ascii="Calibri" w:hAnsi="Calibri"/>
        </w:rPr>
        <w:t>ίναι πολύ σημαντικό</w:t>
      </w:r>
      <w:r>
        <w:rPr>
          <w:rFonts w:ascii="Calibri" w:hAnsi="Calibri"/>
        </w:rPr>
        <w:t>,</w:t>
      </w:r>
      <w:r w:rsidRPr="009A4F78">
        <w:rPr>
          <w:rFonts w:ascii="Calibri" w:hAnsi="Calibri"/>
        </w:rPr>
        <w:t xml:space="preserve"> γιατί οι έλεγχοι δεν είναι μόνο </w:t>
      </w:r>
      <w:r>
        <w:rPr>
          <w:rFonts w:ascii="Calibri" w:hAnsi="Calibri"/>
        </w:rPr>
        <w:t>κεντρικοί</w:t>
      </w:r>
      <w:r w:rsidR="00922BCB">
        <w:rPr>
          <w:rFonts w:ascii="Calibri" w:hAnsi="Calibri"/>
        </w:rPr>
        <w:t>,</w:t>
      </w:r>
      <w:r>
        <w:rPr>
          <w:rFonts w:ascii="Calibri" w:hAnsi="Calibri"/>
        </w:rPr>
        <w:t xml:space="preserve"> είναι και αποκεντρωμένοι</w:t>
      </w:r>
      <w:r w:rsidR="00EE7FE1">
        <w:rPr>
          <w:rFonts w:ascii="Calibri" w:hAnsi="Calibri"/>
        </w:rPr>
        <w:t>,</w:t>
      </w:r>
      <w:r w:rsidRPr="009A4F78">
        <w:rPr>
          <w:rFonts w:ascii="Calibri" w:hAnsi="Calibri"/>
        </w:rPr>
        <w:t xml:space="preserve"> και </w:t>
      </w:r>
      <w:r>
        <w:rPr>
          <w:rFonts w:ascii="Calibri" w:hAnsi="Calibri"/>
        </w:rPr>
        <w:t xml:space="preserve">εκεί </w:t>
      </w:r>
      <w:r w:rsidRPr="009A4F78">
        <w:rPr>
          <w:rFonts w:ascii="Calibri" w:hAnsi="Calibri"/>
        </w:rPr>
        <w:t xml:space="preserve">συμμετέχουν πάντα στα κλιμάκια </w:t>
      </w:r>
      <w:r>
        <w:rPr>
          <w:rFonts w:ascii="Calibri" w:hAnsi="Calibri"/>
        </w:rPr>
        <w:t>οι</w:t>
      </w:r>
      <w:r w:rsidRPr="009A4F78">
        <w:rPr>
          <w:rFonts w:ascii="Calibri" w:hAnsi="Calibri"/>
        </w:rPr>
        <w:t xml:space="preserve"> </w:t>
      </w:r>
      <w:r w:rsidR="00922BCB">
        <w:rPr>
          <w:rFonts w:ascii="Calibri" w:hAnsi="Calibri"/>
        </w:rPr>
        <w:t>υ</w:t>
      </w:r>
      <w:r w:rsidRPr="009A4F78">
        <w:rPr>
          <w:rFonts w:ascii="Calibri" w:hAnsi="Calibri"/>
        </w:rPr>
        <w:t xml:space="preserve">πηρεσίες των </w:t>
      </w:r>
      <w:r w:rsidR="00922BCB">
        <w:rPr>
          <w:rFonts w:ascii="Calibri" w:hAnsi="Calibri"/>
        </w:rPr>
        <w:t>π</w:t>
      </w:r>
      <w:r w:rsidRPr="009A4F78">
        <w:rPr>
          <w:rFonts w:ascii="Calibri" w:hAnsi="Calibri"/>
        </w:rPr>
        <w:t>εριφερειών</w:t>
      </w:r>
      <w:r>
        <w:rPr>
          <w:rFonts w:ascii="Calibri" w:hAnsi="Calibri"/>
        </w:rPr>
        <w:t>.</w:t>
      </w:r>
      <w:r w:rsidRPr="009A4F78">
        <w:rPr>
          <w:rFonts w:ascii="Calibri" w:hAnsi="Calibri"/>
        </w:rPr>
        <w:t xml:space="preserve"> Δεν φαίνεται το πλαίσιο εμπλοκής κ</w:t>
      </w:r>
      <w:r>
        <w:rPr>
          <w:rFonts w:ascii="Calibri" w:hAnsi="Calibri"/>
        </w:rPr>
        <w:t>αι συνεργασίας με τα αντικείμενα</w:t>
      </w:r>
      <w:r w:rsidRPr="009A4F78">
        <w:rPr>
          <w:rFonts w:ascii="Calibri" w:hAnsi="Calibri"/>
        </w:rPr>
        <w:t xml:space="preserve"> της Γενικής Γραμματείας Βιομηχανίας και επισημάνθηκε αυτό από τον εκπρόσωπο των εργαζομένων </w:t>
      </w:r>
      <w:r>
        <w:rPr>
          <w:rFonts w:ascii="Calibri" w:hAnsi="Calibri"/>
        </w:rPr>
        <w:t xml:space="preserve">της </w:t>
      </w:r>
      <w:r w:rsidRPr="009A4F78">
        <w:rPr>
          <w:rFonts w:ascii="Calibri" w:hAnsi="Calibri"/>
        </w:rPr>
        <w:t>Γενικής Γραμματείας Βιομηχανίας</w:t>
      </w:r>
      <w:r>
        <w:rPr>
          <w:rFonts w:ascii="Calibri" w:hAnsi="Calibri"/>
        </w:rPr>
        <w:t>.</w:t>
      </w:r>
    </w:p>
    <w:p w:rsidR="001923D1" w:rsidRDefault="001923D1" w:rsidP="002E57ED">
      <w:pPr>
        <w:spacing w:line="276" w:lineRule="auto"/>
        <w:ind w:firstLine="720"/>
        <w:contextualSpacing/>
        <w:jc w:val="both"/>
        <w:rPr>
          <w:rFonts w:ascii="Calibri" w:hAnsi="Calibri"/>
        </w:rPr>
      </w:pPr>
      <w:r w:rsidRPr="009A4F78">
        <w:rPr>
          <w:rFonts w:ascii="Calibri" w:hAnsi="Calibri"/>
        </w:rPr>
        <w:t>Με λίγα λόγια</w:t>
      </w:r>
      <w:r>
        <w:rPr>
          <w:rFonts w:ascii="Calibri" w:hAnsi="Calibri"/>
        </w:rPr>
        <w:t>,</w:t>
      </w:r>
      <w:r w:rsidRPr="009A4F78">
        <w:rPr>
          <w:rFonts w:ascii="Calibri" w:hAnsi="Calibri"/>
        </w:rPr>
        <w:t xml:space="preserve"> κυρίες και κύριοι συνάδελφοι</w:t>
      </w:r>
      <w:r>
        <w:rPr>
          <w:rFonts w:ascii="Calibri" w:hAnsi="Calibri"/>
        </w:rPr>
        <w:t>,</w:t>
      </w:r>
      <w:r w:rsidRPr="009A4F78">
        <w:rPr>
          <w:rFonts w:ascii="Calibri" w:hAnsi="Calibri"/>
        </w:rPr>
        <w:t xml:space="preserve"> όπως αντιλαμβανόμαστε όλοι</w:t>
      </w:r>
      <w:r>
        <w:rPr>
          <w:rFonts w:ascii="Calibri" w:hAnsi="Calibri"/>
        </w:rPr>
        <w:t>,</w:t>
      </w:r>
      <w:r w:rsidRPr="009A4F78">
        <w:rPr>
          <w:rFonts w:ascii="Calibri" w:hAnsi="Calibri"/>
        </w:rPr>
        <w:t xml:space="preserve"> είναι ένα βασικό ζήτημα διαφοράς θεώρησης και στη φιλοσοφία και στην πολιτική στάση αντιμετώπισης του </w:t>
      </w:r>
      <w:proofErr w:type="spellStart"/>
      <w:r w:rsidRPr="009A4F78">
        <w:rPr>
          <w:rFonts w:ascii="Calibri" w:hAnsi="Calibri"/>
        </w:rPr>
        <w:t>παρεμπορίου</w:t>
      </w:r>
      <w:proofErr w:type="spellEnd"/>
      <w:r>
        <w:rPr>
          <w:rFonts w:ascii="Calibri" w:hAnsi="Calibri"/>
        </w:rPr>
        <w:t>.</w:t>
      </w:r>
      <w:r w:rsidR="00D11432">
        <w:rPr>
          <w:rFonts w:ascii="Calibri" w:hAnsi="Calibri"/>
        </w:rPr>
        <w:t xml:space="preserve"> Εμείς πιστεύουμε στη</w:t>
      </w:r>
      <w:r w:rsidRPr="009A4F78">
        <w:rPr>
          <w:rFonts w:ascii="Calibri" w:hAnsi="Calibri"/>
        </w:rPr>
        <w:t xml:space="preserve"> </w:t>
      </w:r>
      <w:proofErr w:type="spellStart"/>
      <w:r>
        <w:rPr>
          <w:rFonts w:ascii="Calibri" w:hAnsi="Calibri"/>
        </w:rPr>
        <w:t>διυπηρεσιακή</w:t>
      </w:r>
      <w:proofErr w:type="spellEnd"/>
      <w:r w:rsidRPr="009A4F78">
        <w:rPr>
          <w:rFonts w:ascii="Calibri" w:hAnsi="Calibri"/>
        </w:rPr>
        <w:t xml:space="preserve"> συνεργασία</w:t>
      </w:r>
      <w:r>
        <w:rPr>
          <w:rFonts w:ascii="Calibri" w:hAnsi="Calibri"/>
        </w:rPr>
        <w:t>,</w:t>
      </w:r>
      <w:r w:rsidRPr="009A4F78">
        <w:rPr>
          <w:rFonts w:ascii="Calibri" w:hAnsi="Calibri"/>
        </w:rPr>
        <w:t xml:space="preserve"> με σύγχρονες μεθόδους </w:t>
      </w:r>
      <w:r>
        <w:rPr>
          <w:rFonts w:ascii="Calibri" w:hAnsi="Calibri"/>
          <w:lang w:val="en-US"/>
        </w:rPr>
        <w:t>management</w:t>
      </w:r>
      <w:r w:rsidRPr="009A4F78">
        <w:rPr>
          <w:rFonts w:ascii="Calibri" w:hAnsi="Calibri"/>
        </w:rPr>
        <w:t xml:space="preserve"> </w:t>
      </w:r>
      <w:r>
        <w:rPr>
          <w:rFonts w:ascii="Calibri" w:hAnsi="Calibri"/>
        </w:rPr>
        <w:t>και ρίσκα ανάλυσης, ε</w:t>
      </w:r>
      <w:r w:rsidRPr="009A4F78">
        <w:rPr>
          <w:rFonts w:ascii="Calibri" w:hAnsi="Calibri"/>
        </w:rPr>
        <w:t>σείς πιστεύετε απλά στην αστυνομική προσέγγιση του θέματος και</w:t>
      </w:r>
      <w:r w:rsidR="000D2969">
        <w:rPr>
          <w:rFonts w:ascii="Calibri" w:hAnsi="Calibri"/>
        </w:rPr>
        <w:t>,</w:t>
      </w:r>
      <w:r w:rsidRPr="009A4F78">
        <w:rPr>
          <w:rFonts w:ascii="Calibri" w:hAnsi="Calibri"/>
        </w:rPr>
        <w:t xml:space="preserve"> πραγματικά</w:t>
      </w:r>
      <w:r w:rsidR="000D2969">
        <w:rPr>
          <w:rFonts w:ascii="Calibri" w:hAnsi="Calibri"/>
        </w:rPr>
        <w:t>,</w:t>
      </w:r>
      <w:r w:rsidR="00FB0345">
        <w:rPr>
          <w:rFonts w:ascii="Calibri" w:hAnsi="Calibri"/>
        </w:rPr>
        <w:t xml:space="preserve"> χρειαζότα</w:t>
      </w:r>
      <w:r w:rsidR="000D2969">
        <w:rPr>
          <w:rFonts w:ascii="Calibri" w:hAnsi="Calibri"/>
        </w:rPr>
        <w:t>ν να γίνει ένα καινούρ</w:t>
      </w:r>
      <w:r>
        <w:rPr>
          <w:rFonts w:ascii="Calibri" w:hAnsi="Calibri"/>
        </w:rPr>
        <w:t xml:space="preserve">ιο </w:t>
      </w:r>
      <w:r w:rsidR="000D2969">
        <w:rPr>
          <w:rFonts w:ascii="Calibri" w:hAnsi="Calibri"/>
        </w:rPr>
        <w:t>σ</w:t>
      </w:r>
      <w:r w:rsidRPr="009A4F78">
        <w:rPr>
          <w:rFonts w:ascii="Calibri" w:hAnsi="Calibri"/>
        </w:rPr>
        <w:t>ώμα</w:t>
      </w:r>
      <w:r>
        <w:rPr>
          <w:rFonts w:ascii="Calibri" w:hAnsi="Calibri"/>
        </w:rPr>
        <w:t>,</w:t>
      </w:r>
      <w:r w:rsidRPr="009A4F78">
        <w:rPr>
          <w:rFonts w:ascii="Calibri" w:hAnsi="Calibri"/>
        </w:rPr>
        <w:t xml:space="preserve"> γι’ αυτό και </w:t>
      </w:r>
      <w:r>
        <w:rPr>
          <w:rFonts w:ascii="Calibri" w:hAnsi="Calibri"/>
        </w:rPr>
        <w:t>επεξ</w:t>
      </w:r>
      <w:r w:rsidRPr="009A4F78">
        <w:rPr>
          <w:rFonts w:ascii="Calibri" w:hAnsi="Calibri"/>
        </w:rPr>
        <w:t>εργαστήκαμε και α</w:t>
      </w:r>
      <w:r>
        <w:rPr>
          <w:rFonts w:ascii="Calibri" w:hAnsi="Calibri"/>
        </w:rPr>
        <w:t>φήσαμε έτοιμο στα συρτάρια του Υ</w:t>
      </w:r>
      <w:r w:rsidRPr="009A4F78">
        <w:rPr>
          <w:rFonts w:ascii="Calibri" w:hAnsi="Calibri"/>
        </w:rPr>
        <w:t>πουργείου</w:t>
      </w:r>
      <w:r>
        <w:rPr>
          <w:rFonts w:ascii="Calibri" w:hAnsi="Calibri"/>
        </w:rPr>
        <w:t>, κύριε</w:t>
      </w:r>
      <w:r w:rsidRPr="009A4F78">
        <w:rPr>
          <w:rFonts w:ascii="Calibri" w:hAnsi="Calibri"/>
        </w:rPr>
        <w:t xml:space="preserve"> Υπουργέ</w:t>
      </w:r>
      <w:r>
        <w:rPr>
          <w:rFonts w:ascii="Calibri" w:hAnsi="Calibri"/>
        </w:rPr>
        <w:t>,</w:t>
      </w:r>
      <w:r w:rsidRPr="009A4F78">
        <w:rPr>
          <w:rFonts w:ascii="Calibri" w:hAnsi="Calibri"/>
        </w:rPr>
        <w:t xml:space="preserve"> ένα συγκεκριμένο ολοκληρωμένο νομοσχέδιο</w:t>
      </w:r>
      <w:r>
        <w:rPr>
          <w:rFonts w:ascii="Calibri" w:hAnsi="Calibri"/>
        </w:rPr>
        <w:t>,</w:t>
      </w:r>
      <w:r w:rsidRPr="009A4F78">
        <w:rPr>
          <w:rFonts w:ascii="Calibri" w:hAnsi="Calibri"/>
        </w:rPr>
        <w:t xml:space="preserve"> που είχε προηγηθεί</w:t>
      </w:r>
      <w:r w:rsidR="008619DC">
        <w:rPr>
          <w:rFonts w:ascii="Calibri" w:hAnsi="Calibri"/>
        </w:rPr>
        <w:t>,</w:t>
      </w:r>
      <w:r w:rsidRPr="009A4F78">
        <w:rPr>
          <w:rFonts w:ascii="Calibri" w:hAnsi="Calibri"/>
        </w:rPr>
        <w:t xml:space="preserve"> γι’ αυτό</w:t>
      </w:r>
      <w:r w:rsidR="008619DC">
        <w:rPr>
          <w:rFonts w:ascii="Calibri" w:hAnsi="Calibri"/>
        </w:rPr>
        <w:t>,</w:t>
      </w:r>
      <w:r w:rsidRPr="009A4F78">
        <w:rPr>
          <w:rFonts w:ascii="Calibri" w:hAnsi="Calibri"/>
        </w:rPr>
        <w:t xml:space="preserve"> μάλιστα</w:t>
      </w:r>
      <w:r>
        <w:rPr>
          <w:rFonts w:ascii="Calibri" w:hAnsi="Calibri"/>
        </w:rPr>
        <w:t>,</w:t>
      </w:r>
      <w:r w:rsidRPr="009A4F78">
        <w:rPr>
          <w:rFonts w:ascii="Calibri" w:hAnsi="Calibri"/>
        </w:rPr>
        <w:t xml:space="preserve"> κοινωνική διαβούλευση </w:t>
      </w:r>
      <w:r>
        <w:rPr>
          <w:rFonts w:ascii="Calibri" w:hAnsi="Calibri"/>
        </w:rPr>
        <w:t xml:space="preserve">με όλους τους εμπλεκόμενους </w:t>
      </w:r>
      <w:r w:rsidR="00E31B31">
        <w:rPr>
          <w:rFonts w:ascii="Calibri" w:hAnsi="Calibri"/>
        </w:rPr>
        <w:t>φ</w:t>
      </w:r>
      <w:r w:rsidRPr="009A4F78">
        <w:rPr>
          <w:rFonts w:ascii="Calibri" w:hAnsi="Calibri"/>
        </w:rPr>
        <w:t>ορείς</w:t>
      </w:r>
      <w:r w:rsidR="008619DC">
        <w:rPr>
          <w:rFonts w:ascii="Calibri" w:hAnsi="Calibri"/>
        </w:rPr>
        <w:t>,</w:t>
      </w:r>
      <w:r>
        <w:rPr>
          <w:rFonts w:ascii="Calibri" w:hAnsi="Calibri"/>
        </w:rPr>
        <w:t xml:space="preserve"> κ</w:t>
      </w:r>
      <w:r w:rsidRPr="009A4F78">
        <w:rPr>
          <w:rFonts w:ascii="Calibri" w:hAnsi="Calibri"/>
        </w:rPr>
        <w:t xml:space="preserve">αι αντί να </w:t>
      </w:r>
      <w:r>
        <w:rPr>
          <w:rFonts w:ascii="Calibri" w:hAnsi="Calibri"/>
        </w:rPr>
        <w:t>«</w:t>
      </w:r>
      <w:r w:rsidRPr="009A4F78">
        <w:rPr>
          <w:rFonts w:ascii="Calibri" w:hAnsi="Calibri"/>
        </w:rPr>
        <w:t>χτίσετε</w:t>
      </w:r>
      <w:r>
        <w:rPr>
          <w:rFonts w:ascii="Calibri" w:hAnsi="Calibri"/>
        </w:rPr>
        <w:t>»</w:t>
      </w:r>
      <w:r w:rsidR="00E31B31">
        <w:rPr>
          <w:rFonts w:ascii="Calibri" w:hAnsi="Calibri"/>
        </w:rPr>
        <w:t xml:space="preserve"> πάνω σε αυτή τη</w:t>
      </w:r>
      <w:r w:rsidRPr="009A4F78">
        <w:rPr>
          <w:rFonts w:ascii="Calibri" w:hAnsi="Calibri"/>
        </w:rPr>
        <w:t xml:space="preserve"> </w:t>
      </w:r>
      <w:proofErr w:type="spellStart"/>
      <w:r>
        <w:rPr>
          <w:rFonts w:ascii="Calibri" w:hAnsi="Calibri"/>
        </w:rPr>
        <w:t>δι</w:t>
      </w:r>
      <w:r w:rsidRPr="009A4F78">
        <w:rPr>
          <w:rFonts w:ascii="Calibri" w:hAnsi="Calibri"/>
        </w:rPr>
        <w:t>υπηρεσιακή</w:t>
      </w:r>
      <w:proofErr w:type="spellEnd"/>
      <w:r w:rsidRPr="009A4F78">
        <w:rPr>
          <w:rFonts w:ascii="Calibri" w:hAnsi="Calibri"/>
        </w:rPr>
        <w:t xml:space="preserve"> συνεργασία</w:t>
      </w:r>
      <w:r w:rsidR="008619DC">
        <w:rPr>
          <w:rFonts w:ascii="Calibri" w:hAnsi="Calibri"/>
        </w:rPr>
        <w:t>,</w:t>
      </w:r>
      <w:r w:rsidRPr="009A4F78">
        <w:rPr>
          <w:rFonts w:ascii="Calibri" w:hAnsi="Calibri"/>
        </w:rPr>
        <w:t xml:space="preserve"> που ήταν δρομολογημένη </w:t>
      </w:r>
      <w:r>
        <w:rPr>
          <w:rFonts w:ascii="Calibri" w:hAnsi="Calibri"/>
        </w:rPr>
        <w:t>και</w:t>
      </w:r>
      <w:r w:rsidRPr="009A4F78">
        <w:rPr>
          <w:rFonts w:ascii="Calibri" w:hAnsi="Calibri"/>
        </w:rPr>
        <w:t xml:space="preserve"> συνέβαινε στην πράξη</w:t>
      </w:r>
      <w:r>
        <w:rPr>
          <w:rFonts w:ascii="Calibri" w:hAnsi="Calibri"/>
        </w:rPr>
        <w:t>, ε</w:t>
      </w:r>
      <w:r w:rsidRPr="009A4F78">
        <w:rPr>
          <w:rFonts w:ascii="Calibri" w:hAnsi="Calibri"/>
        </w:rPr>
        <w:t>σείς επιλέξατε</w:t>
      </w:r>
      <w:r>
        <w:rPr>
          <w:rFonts w:ascii="Calibri" w:hAnsi="Calibri"/>
        </w:rPr>
        <w:t xml:space="preserve"> να φτιάξετε μια αποσπασματική </w:t>
      </w:r>
      <w:r w:rsidR="00E31B31">
        <w:rPr>
          <w:rFonts w:ascii="Calibri" w:hAnsi="Calibri"/>
        </w:rPr>
        <w:t>δ</w:t>
      </w:r>
      <w:r w:rsidRPr="009A4F78">
        <w:rPr>
          <w:rFonts w:ascii="Calibri" w:hAnsi="Calibri"/>
        </w:rPr>
        <w:t>ομή</w:t>
      </w:r>
      <w:r>
        <w:rPr>
          <w:rFonts w:ascii="Calibri" w:hAnsi="Calibri"/>
        </w:rPr>
        <w:t>,</w:t>
      </w:r>
      <w:r w:rsidRPr="009A4F78">
        <w:rPr>
          <w:rFonts w:ascii="Calibri" w:hAnsi="Calibri"/>
        </w:rPr>
        <w:t xml:space="preserve"> </w:t>
      </w:r>
      <w:r>
        <w:rPr>
          <w:rFonts w:ascii="Calibri" w:hAnsi="Calibri"/>
        </w:rPr>
        <w:t xml:space="preserve">με το χαρακτήρα του αυτοτελούς </w:t>
      </w:r>
      <w:r w:rsidR="00E31B31">
        <w:rPr>
          <w:rFonts w:ascii="Calibri" w:hAnsi="Calibri"/>
        </w:rPr>
        <w:t>ο</w:t>
      </w:r>
      <w:r w:rsidRPr="009A4F78">
        <w:rPr>
          <w:rFonts w:ascii="Calibri" w:hAnsi="Calibri"/>
        </w:rPr>
        <w:t>ργάνου</w:t>
      </w:r>
      <w:r>
        <w:rPr>
          <w:rFonts w:ascii="Calibri" w:hAnsi="Calibri"/>
        </w:rPr>
        <w:t>,</w:t>
      </w:r>
      <w:r w:rsidRPr="009A4F78">
        <w:rPr>
          <w:rFonts w:ascii="Calibri" w:hAnsi="Calibri"/>
        </w:rPr>
        <w:t xml:space="preserve"> που είναι πάντοτε στη βούληση και </w:t>
      </w:r>
      <w:r>
        <w:rPr>
          <w:rFonts w:ascii="Calibri" w:hAnsi="Calibri"/>
        </w:rPr>
        <w:t xml:space="preserve">στη διακριτική </w:t>
      </w:r>
      <w:r w:rsidRPr="009A4F78">
        <w:rPr>
          <w:rFonts w:ascii="Calibri" w:hAnsi="Calibri"/>
        </w:rPr>
        <w:t>ευχέρεια του εκάστοτε Υπουργού Ανάπτυξης</w:t>
      </w:r>
      <w:r>
        <w:rPr>
          <w:rFonts w:ascii="Calibri" w:hAnsi="Calibri"/>
        </w:rPr>
        <w:t>.</w:t>
      </w:r>
      <w:r w:rsidRPr="009A4F78">
        <w:rPr>
          <w:rFonts w:ascii="Calibri" w:hAnsi="Calibri"/>
        </w:rPr>
        <w:t xml:space="preserve"> </w:t>
      </w:r>
    </w:p>
    <w:p w:rsidR="00940DA4" w:rsidRDefault="001923D1" w:rsidP="002E57ED">
      <w:pPr>
        <w:spacing w:line="276" w:lineRule="auto"/>
        <w:ind w:firstLine="720"/>
        <w:contextualSpacing/>
        <w:jc w:val="both"/>
        <w:rPr>
          <w:rFonts w:ascii="Calibri" w:hAnsi="Calibri"/>
        </w:rPr>
      </w:pPr>
      <w:r w:rsidRPr="009A4F78">
        <w:rPr>
          <w:rFonts w:ascii="Calibri" w:hAnsi="Calibri"/>
        </w:rPr>
        <w:t>Άκουσα χθε</w:t>
      </w:r>
      <w:r w:rsidR="00EA4783">
        <w:rPr>
          <w:rFonts w:ascii="Calibri" w:hAnsi="Calibri"/>
        </w:rPr>
        <w:t>ς,</w:t>
      </w:r>
      <w:r w:rsidRPr="009A4F78">
        <w:rPr>
          <w:rFonts w:ascii="Calibri" w:hAnsi="Calibri"/>
        </w:rPr>
        <w:t xml:space="preserve"> μάλιστα</w:t>
      </w:r>
      <w:r w:rsidR="00EA4783">
        <w:rPr>
          <w:rFonts w:ascii="Calibri" w:hAnsi="Calibri"/>
        </w:rPr>
        <w:t>,</w:t>
      </w:r>
      <w:r w:rsidRPr="009A4F78">
        <w:rPr>
          <w:rFonts w:ascii="Calibri" w:hAnsi="Calibri"/>
        </w:rPr>
        <w:t xml:space="preserve"> τον Υπουργό Ανάπτυξης και Επενδύσεων</w:t>
      </w:r>
      <w:r>
        <w:rPr>
          <w:rFonts w:ascii="Calibri" w:hAnsi="Calibri"/>
        </w:rPr>
        <w:t>,</w:t>
      </w:r>
      <w:r w:rsidRPr="009A4F78">
        <w:rPr>
          <w:rFonts w:ascii="Calibri" w:hAnsi="Calibri"/>
        </w:rPr>
        <w:t xml:space="preserve"> </w:t>
      </w:r>
      <w:r w:rsidR="00E31B31">
        <w:rPr>
          <w:rFonts w:ascii="Calibri" w:hAnsi="Calibri"/>
        </w:rPr>
        <w:t xml:space="preserve">τον κ. </w:t>
      </w:r>
      <w:r w:rsidRPr="009A4F78">
        <w:rPr>
          <w:rFonts w:ascii="Calibri" w:hAnsi="Calibri"/>
        </w:rPr>
        <w:t>Γεωργιάδη</w:t>
      </w:r>
      <w:r>
        <w:rPr>
          <w:rFonts w:ascii="Calibri" w:hAnsi="Calibri"/>
        </w:rPr>
        <w:t>,</w:t>
      </w:r>
      <w:r w:rsidRPr="009A4F78">
        <w:rPr>
          <w:rFonts w:ascii="Calibri" w:hAnsi="Calibri"/>
        </w:rPr>
        <w:t xml:space="preserve"> να επαίρεται για τον αριθμό των ελέγχων που πραγματοποιήθηκαν από το 2019 και μέχρι σήμερα</w:t>
      </w:r>
      <w:r>
        <w:rPr>
          <w:rFonts w:ascii="Calibri" w:hAnsi="Calibri"/>
        </w:rPr>
        <w:t xml:space="preserve">, από το </w:t>
      </w:r>
      <w:r w:rsidRPr="009A4F78">
        <w:rPr>
          <w:rFonts w:ascii="Calibri" w:hAnsi="Calibri"/>
        </w:rPr>
        <w:t xml:space="preserve"> </w:t>
      </w:r>
      <w:r w:rsidRPr="00087C12">
        <w:rPr>
          <w:rFonts w:ascii="Calibri" w:hAnsi="Calibri"/>
        </w:rPr>
        <w:t>ΣΥΚΕΑ</w:t>
      </w:r>
      <w:r w:rsidR="007A062B">
        <w:rPr>
          <w:rFonts w:ascii="Calibri" w:hAnsi="Calibri"/>
        </w:rPr>
        <w:t>Α</w:t>
      </w:r>
      <w:r w:rsidRPr="00087C12">
        <w:rPr>
          <w:rFonts w:ascii="Calibri" w:hAnsi="Calibri"/>
        </w:rPr>
        <w:t>Π</w:t>
      </w:r>
      <w:r>
        <w:rPr>
          <w:rFonts w:ascii="Calibri" w:hAnsi="Calibri"/>
        </w:rPr>
        <w:t xml:space="preserve">, το </w:t>
      </w:r>
      <w:r w:rsidR="00FB0345">
        <w:rPr>
          <w:rFonts w:ascii="Calibri" w:hAnsi="Calibri"/>
        </w:rPr>
        <w:t>ό</w:t>
      </w:r>
      <w:r>
        <w:rPr>
          <w:rFonts w:ascii="Calibri" w:hAnsi="Calibri"/>
        </w:rPr>
        <w:t>ργανο</w:t>
      </w:r>
      <w:r w:rsidR="00685AEB">
        <w:rPr>
          <w:rFonts w:ascii="Calibri" w:hAnsi="Calibri"/>
        </w:rPr>
        <w:t>,</w:t>
      </w:r>
      <w:r>
        <w:rPr>
          <w:rFonts w:ascii="Calibri" w:hAnsi="Calibri"/>
        </w:rPr>
        <w:t xml:space="preserve"> δηλαδή</w:t>
      </w:r>
      <w:r w:rsidR="00685AEB">
        <w:rPr>
          <w:rFonts w:ascii="Calibri" w:hAnsi="Calibri"/>
        </w:rPr>
        <w:t>,</w:t>
      </w:r>
      <w:r w:rsidRPr="009A4F78">
        <w:rPr>
          <w:rFonts w:ascii="Calibri" w:hAnsi="Calibri"/>
        </w:rPr>
        <w:t xml:space="preserve"> που καταργείται</w:t>
      </w:r>
      <w:r>
        <w:rPr>
          <w:rFonts w:ascii="Calibri" w:hAnsi="Calibri"/>
        </w:rPr>
        <w:t xml:space="preserve"> με το </w:t>
      </w:r>
      <w:r w:rsidRPr="009A4F78">
        <w:rPr>
          <w:rFonts w:ascii="Calibri" w:hAnsi="Calibri"/>
        </w:rPr>
        <w:t>νομοσχέδιο αυτό</w:t>
      </w:r>
      <w:r>
        <w:rPr>
          <w:rFonts w:ascii="Calibri" w:hAnsi="Calibri"/>
        </w:rPr>
        <w:t>,</w:t>
      </w:r>
      <w:r w:rsidRPr="009A4F78">
        <w:rPr>
          <w:rFonts w:ascii="Calibri" w:hAnsi="Calibri"/>
        </w:rPr>
        <w:t xml:space="preserve"> σε σχέση με αυτούς που πραγματοποιήθηκαν από την </w:t>
      </w:r>
      <w:r>
        <w:rPr>
          <w:rFonts w:ascii="Calibri" w:hAnsi="Calibri"/>
        </w:rPr>
        <w:t xml:space="preserve">ίδια </w:t>
      </w:r>
      <w:r w:rsidR="00FB22F2">
        <w:rPr>
          <w:rFonts w:ascii="Calibri" w:hAnsi="Calibri"/>
        </w:rPr>
        <w:t>υ</w:t>
      </w:r>
      <w:r w:rsidRPr="009A4F78">
        <w:rPr>
          <w:rFonts w:ascii="Calibri" w:hAnsi="Calibri"/>
        </w:rPr>
        <w:t>πηρεσία την περίοδο 2017</w:t>
      </w:r>
      <w:r>
        <w:rPr>
          <w:rFonts w:ascii="Calibri" w:hAnsi="Calibri"/>
        </w:rPr>
        <w:t>-</w:t>
      </w:r>
      <w:r w:rsidRPr="009A4F78">
        <w:rPr>
          <w:rFonts w:ascii="Calibri" w:hAnsi="Calibri"/>
        </w:rPr>
        <w:t xml:space="preserve"> 2018</w:t>
      </w:r>
      <w:r>
        <w:rPr>
          <w:rFonts w:ascii="Calibri" w:hAnsi="Calibri"/>
        </w:rPr>
        <w:t>.</w:t>
      </w:r>
      <w:r w:rsidRPr="009A4F78">
        <w:rPr>
          <w:rFonts w:ascii="Calibri" w:hAnsi="Calibri"/>
        </w:rPr>
        <w:t xml:space="preserve"> Η είδηση</w:t>
      </w:r>
      <w:r w:rsidR="000B789A">
        <w:rPr>
          <w:rFonts w:ascii="Calibri" w:hAnsi="Calibri"/>
        </w:rPr>
        <w:t>,</w:t>
      </w:r>
      <w:r w:rsidRPr="009A4F78">
        <w:rPr>
          <w:rFonts w:ascii="Calibri" w:hAnsi="Calibri"/>
        </w:rPr>
        <w:t xml:space="preserve"> </w:t>
      </w:r>
      <w:r w:rsidR="000B789A">
        <w:rPr>
          <w:rFonts w:ascii="Calibri" w:hAnsi="Calibri"/>
        </w:rPr>
        <w:t>όμως,</w:t>
      </w:r>
      <w:r w:rsidRPr="009A4F78">
        <w:rPr>
          <w:rFonts w:ascii="Calibri" w:hAnsi="Calibri"/>
        </w:rPr>
        <w:t xml:space="preserve"> δεν βρίσκεται σε αυτό</w:t>
      </w:r>
      <w:r>
        <w:rPr>
          <w:rFonts w:ascii="Calibri" w:hAnsi="Calibri"/>
        </w:rPr>
        <w:t>,</w:t>
      </w:r>
      <w:r w:rsidRPr="009A4F78">
        <w:rPr>
          <w:rFonts w:ascii="Calibri" w:hAnsi="Calibri"/>
        </w:rPr>
        <w:t xml:space="preserve"> </w:t>
      </w:r>
      <w:r>
        <w:rPr>
          <w:rFonts w:ascii="Calibri" w:hAnsi="Calibri"/>
        </w:rPr>
        <w:t>σ</w:t>
      </w:r>
      <w:r w:rsidRPr="009A4F78">
        <w:rPr>
          <w:rFonts w:ascii="Calibri" w:hAnsi="Calibri"/>
        </w:rPr>
        <w:t>το</w:t>
      </w:r>
      <w:r w:rsidR="000B789A">
        <w:rPr>
          <w:rFonts w:ascii="Calibri" w:hAnsi="Calibri"/>
        </w:rPr>
        <w:t>ν</w:t>
      </w:r>
      <w:r w:rsidRPr="009A4F78">
        <w:rPr>
          <w:rFonts w:ascii="Calibri" w:hAnsi="Calibri"/>
        </w:rPr>
        <w:t xml:space="preserve"> αριθμό των ελέγχων</w:t>
      </w:r>
      <w:r>
        <w:rPr>
          <w:rFonts w:ascii="Calibri" w:hAnsi="Calibri"/>
        </w:rPr>
        <w:t>,</w:t>
      </w:r>
      <w:r w:rsidRPr="009A4F78">
        <w:rPr>
          <w:rFonts w:ascii="Calibri" w:hAnsi="Calibri"/>
        </w:rPr>
        <w:t xml:space="preserve"> </w:t>
      </w:r>
      <w:r>
        <w:rPr>
          <w:rFonts w:ascii="Calibri" w:hAnsi="Calibri"/>
        </w:rPr>
        <w:t>βρίσκεται</w:t>
      </w:r>
      <w:r w:rsidR="000B789A">
        <w:rPr>
          <w:rFonts w:ascii="Calibri" w:hAnsi="Calibri"/>
        </w:rPr>
        <w:t>,</w:t>
      </w:r>
      <w:r>
        <w:rPr>
          <w:rFonts w:ascii="Calibri" w:hAnsi="Calibri"/>
        </w:rPr>
        <w:t xml:space="preserve"> κύριε Υ</w:t>
      </w:r>
      <w:r w:rsidRPr="009A4F78">
        <w:rPr>
          <w:rFonts w:ascii="Calibri" w:hAnsi="Calibri"/>
        </w:rPr>
        <w:t>πουργέ</w:t>
      </w:r>
      <w:r>
        <w:rPr>
          <w:rFonts w:ascii="Calibri" w:hAnsi="Calibri"/>
        </w:rPr>
        <w:t>,</w:t>
      </w:r>
      <w:r w:rsidRPr="009A4F78">
        <w:rPr>
          <w:rFonts w:ascii="Calibri" w:hAnsi="Calibri"/>
        </w:rPr>
        <w:t xml:space="preserve"> στον απολογισμό του 2018 </w:t>
      </w:r>
      <w:r>
        <w:rPr>
          <w:rFonts w:ascii="Calibri" w:hAnsi="Calibri"/>
        </w:rPr>
        <w:t>του ΣΥΚΕΑ</w:t>
      </w:r>
      <w:r w:rsidR="007A062B">
        <w:rPr>
          <w:rFonts w:ascii="Calibri" w:hAnsi="Calibri"/>
        </w:rPr>
        <w:t>Α</w:t>
      </w:r>
      <w:r>
        <w:rPr>
          <w:rFonts w:ascii="Calibri" w:hAnsi="Calibri"/>
        </w:rPr>
        <w:t xml:space="preserve">Π </w:t>
      </w:r>
      <w:r w:rsidRPr="009A4F78">
        <w:rPr>
          <w:rFonts w:ascii="Calibri" w:hAnsi="Calibri"/>
        </w:rPr>
        <w:t>και τι προκύπτει από αυτό</w:t>
      </w:r>
      <w:r w:rsidR="000B789A">
        <w:rPr>
          <w:rFonts w:ascii="Calibri" w:hAnsi="Calibri"/>
        </w:rPr>
        <w:t xml:space="preserve">; </w:t>
      </w:r>
      <w:r>
        <w:rPr>
          <w:rFonts w:ascii="Calibri" w:hAnsi="Calibri"/>
        </w:rPr>
        <w:t>Α</w:t>
      </w:r>
      <w:r w:rsidRPr="009A4F78">
        <w:rPr>
          <w:rFonts w:ascii="Calibri" w:hAnsi="Calibri"/>
        </w:rPr>
        <w:t xml:space="preserve">πό το 2013 που θεσμοθετήθηκε το συγκεκριμένο </w:t>
      </w:r>
      <w:r w:rsidR="00A30CB8">
        <w:rPr>
          <w:rFonts w:ascii="Calibri" w:hAnsi="Calibri"/>
        </w:rPr>
        <w:t>ό</w:t>
      </w:r>
      <w:r w:rsidRPr="009A4F78">
        <w:rPr>
          <w:rFonts w:ascii="Calibri" w:hAnsi="Calibri"/>
        </w:rPr>
        <w:t>ργανο</w:t>
      </w:r>
      <w:r>
        <w:rPr>
          <w:rFonts w:ascii="Calibri" w:hAnsi="Calibri"/>
        </w:rPr>
        <w:t xml:space="preserve">, δηλαδή το συντονιστικό </w:t>
      </w:r>
      <w:r w:rsidR="00A30CB8">
        <w:rPr>
          <w:rFonts w:ascii="Calibri" w:hAnsi="Calibri"/>
        </w:rPr>
        <w:t>κέ</w:t>
      </w:r>
      <w:r w:rsidRPr="009A4F78">
        <w:rPr>
          <w:rFonts w:ascii="Calibri" w:hAnsi="Calibri"/>
        </w:rPr>
        <w:t>ντρο</w:t>
      </w:r>
      <w:r>
        <w:rPr>
          <w:rFonts w:ascii="Calibri" w:hAnsi="Calibri"/>
        </w:rPr>
        <w:t>,</w:t>
      </w:r>
      <w:r w:rsidRPr="009A4F78">
        <w:rPr>
          <w:rFonts w:ascii="Calibri" w:hAnsi="Calibri"/>
        </w:rPr>
        <w:t xml:space="preserve"> μέχρι το 2015 υπήρχαν μη</w:t>
      </w:r>
      <w:r>
        <w:rPr>
          <w:rFonts w:ascii="Calibri" w:hAnsi="Calibri"/>
        </w:rPr>
        <w:t>δενικά αποτελέσματα και μηδενικοί</w:t>
      </w:r>
      <w:r w:rsidRPr="009A4F78">
        <w:rPr>
          <w:rFonts w:ascii="Calibri" w:hAnsi="Calibri"/>
        </w:rPr>
        <w:t xml:space="preserve"> έλεγχοι</w:t>
      </w:r>
      <w:r>
        <w:rPr>
          <w:rFonts w:ascii="Calibri" w:hAnsi="Calibri"/>
        </w:rPr>
        <w:t xml:space="preserve"> από το </w:t>
      </w:r>
      <w:r w:rsidR="00A30CB8">
        <w:rPr>
          <w:rFonts w:ascii="Calibri" w:hAnsi="Calibri"/>
        </w:rPr>
        <w:t>κ</w:t>
      </w:r>
      <w:r>
        <w:rPr>
          <w:rFonts w:ascii="Calibri" w:hAnsi="Calibri"/>
        </w:rPr>
        <w:t>έντρο αυτό.</w:t>
      </w:r>
      <w:r w:rsidRPr="009A4F78">
        <w:rPr>
          <w:rFonts w:ascii="Calibri" w:hAnsi="Calibri"/>
        </w:rPr>
        <w:t xml:space="preserve"> Τα επίσημα στοιχεία της τριετίας 2016</w:t>
      </w:r>
      <w:r>
        <w:rPr>
          <w:rFonts w:ascii="Calibri" w:hAnsi="Calibri"/>
        </w:rPr>
        <w:t>-20</w:t>
      </w:r>
      <w:r w:rsidRPr="009A4F78">
        <w:rPr>
          <w:rFonts w:ascii="Calibri" w:hAnsi="Calibri"/>
        </w:rPr>
        <w:t>18 είναι συντριπτικά και είναι προσδιορ</w:t>
      </w:r>
      <w:r>
        <w:rPr>
          <w:rFonts w:ascii="Calibri" w:hAnsi="Calibri"/>
        </w:rPr>
        <w:t xml:space="preserve">ιστικά </w:t>
      </w:r>
      <w:r w:rsidRPr="009A4F78">
        <w:rPr>
          <w:rFonts w:ascii="Calibri" w:hAnsi="Calibri"/>
        </w:rPr>
        <w:t>της συστηματικής δουλειάς που έγινε και σε π</w:t>
      </w:r>
      <w:r>
        <w:rPr>
          <w:rFonts w:ascii="Calibri" w:hAnsi="Calibri"/>
        </w:rPr>
        <w:t>οσοτικό</w:t>
      </w:r>
      <w:r w:rsidRPr="009A4F78">
        <w:rPr>
          <w:rFonts w:ascii="Calibri" w:hAnsi="Calibri"/>
        </w:rPr>
        <w:t xml:space="preserve"> επίπεδο αρχικά</w:t>
      </w:r>
      <w:r>
        <w:rPr>
          <w:rFonts w:ascii="Calibri" w:hAnsi="Calibri"/>
        </w:rPr>
        <w:t>,</w:t>
      </w:r>
      <w:r w:rsidRPr="009A4F78">
        <w:rPr>
          <w:rFonts w:ascii="Calibri" w:hAnsi="Calibri"/>
        </w:rPr>
        <w:t xml:space="preserve"> αλλά</w:t>
      </w:r>
      <w:r w:rsidR="00940DA4">
        <w:rPr>
          <w:rFonts w:ascii="Calibri" w:hAnsi="Calibri"/>
        </w:rPr>
        <w:t>,</w:t>
      </w:r>
      <w:r w:rsidRPr="009A4F78">
        <w:rPr>
          <w:rFonts w:ascii="Calibri" w:hAnsi="Calibri"/>
        </w:rPr>
        <w:t xml:space="preserve"> κυρίως</w:t>
      </w:r>
      <w:r w:rsidR="00940DA4">
        <w:rPr>
          <w:rFonts w:ascii="Calibri" w:hAnsi="Calibri"/>
        </w:rPr>
        <w:t>,</w:t>
      </w:r>
      <w:r w:rsidRPr="009A4F78">
        <w:rPr>
          <w:rFonts w:ascii="Calibri" w:hAnsi="Calibri"/>
        </w:rPr>
        <w:t xml:space="preserve"> σε ποιοτικά χαρακτηριστικά στη συνέχεια</w:t>
      </w:r>
      <w:r>
        <w:rPr>
          <w:rFonts w:ascii="Calibri" w:hAnsi="Calibri"/>
        </w:rPr>
        <w:t>,</w:t>
      </w:r>
      <w:r w:rsidRPr="009A4F78">
        <w:rPr>
          <w:rFonts w:ascii="Calibri" w:hAnsi="Calibri"/>
        </w:rPr>
        <w:t xml:space="preserve"> όταν είχε αρχίσει να αποδίδει καρπούς η επιμονή μας στην καλλιέργεια πνεύματος συνεργασίας</w:t>
      </w:r>
      <w:r>
        <w:rPr>
          <w:rFonts w:ascii="Calibri" w:hAnsi="Calibri"/>
        </w:rPr>
        <w:t>.</w:t>
      </w:r>
      <w:r w:rsidRPr="009A4F78">
        <w:rPr>
          <w:rFonts w:ascii="Calibri" w:hAnsi="Calibri"/>
        </w:rPr>
        <w:t xml:space="preserve"> </w:t>
      </w:r>
    </w:p>
    <w:p w:rsidR="001923D1" w:rsidRDefault="001923D1" w:rsidP="002E57ED">
      <w:pPr>
        <w:spacing w:line="276" w:lineRule="auto"/>
        <w:ind w:firstLine="720"/>
        <w:contextualSpacing/>
        <w:jc w:val="both"/>
        <w:rPr>
          <w:rFonts w:ascii="Calibri" w:hAnsi="Calibri"/>
        </w:rPr>
      </w:pPr>
      <w:r w:rsidRPr="009A4F78">
        <w:rPr>
          <w:rFonts w:ascii="Calibri" w:hAnsi="Calibri"/>
        </w:rPr>
        <w:t>Με λίγα λόγια</w:t>
      </w:r>
      <w:r>
        <w:rPr>
          <w:rFonts w:ascii="Calibri" w:hAnsi="Calibri"/>
        </w:rPr>
        <w:t>,</w:t>
      </w:r>
      <w:r w:rsidRPr="009A4F78">
        <w:rPr>
          <w:rFonts w:ascii="Calibri" w:hAnsi="Calibri"/>
        </w:rPr>
        <w:t xml:space="preserve"> πήραμε ένα </w:t>
      </w:r>
      <w:r>
        <w:rPr>
          <w:rFonts w:ascii="Calibri" w:hAnsi="Calibri"/>
        </w:rPr>
        <w:t>«</w:t>
      </w:r>
      <w:r w:rsidRPr="009A4F78">
        <w:rPr>
          <w:rFonts w:ascii="Calibri" w:hAnsi="Calibri"/>
        </w:rPr>
        <w:t>πτώμα</w:t>
      </w:r>
      <w:r>
        <w:rPr>
          <w:rFonts w:ascii="Calibri" w:hAnsi="Calibri"/>
        </w:rPr>
        <w:t>»,</w:t>
      </w:r>
      <w:r w:rsidRPr="009A4F78">
        <w:rPr>
          <w:rFonts w:ascii="Calibri" w:hAnsi="Calibri"/>
        </w:rPr>
        <w:t xml:space="preserve"> </w:t>
      </w:r>
      <w:r>
        <w:rPr>
          <w:rFonts w:ascii="Calibri" w:hAnsi="Calibri"/>
        </w:rPr>
        <w:t>σ</w:t>
      </w:r>
      <w:r w:rsidRPr="009A4F78">
        <w:rPr>
          <w:rFonts w:ascii="Calibri" w:hAnsi="Calibri"/>
        </w:rPr>
        <w:t>ε ό</w:t>
      </w:r>
      <w:r w:rsidR="008A5E66">
        <w:rPr>
          <w:rFonts w:ascii="Calibri" w:hAnsi="Calibri"/>
        </w:rPr>
        <w:t>,</w:t>
      </w:r>
      <w:r w:rsidRPr="009A4F78">
        <w:rPr>
          <w:rFonts w:ascii="Calibri" w:hAnsi="Calibri"/>
        </w:rPr>
        <w:t>τι αφορά την εποπτεία της αγοράς και τους ελ</w:t>
      </w:r>
      <w:r>
        <w:rPr>
          <w:rFonts w:ascii="Calibri" w:hAnsi="Calibri"/>
        </w:rPr>
        <w:t>έγχους το 2016</w:t>
      </w:r>
      <w:r w:rsidR="00940DA4">
        <w:rPr>
          <w:rFonts w:ascii="Calibri" w:hAnsi="Calibri"/>
        </w:rPr>
        <w:t>,</w:t>
      </w:r>
      <w:r>
        <w:rPr>
          <w:rFonts w:ascii="Calibri" w:hAnsi="Calibri"/>
        </w:rPr>
        <w:t xml:space="preserve"> και το «απογειώσαμε»</w:t>
      </w:r>
      <w:r w:rsidRPr="009A4F78">
        <w:rPr>
          <w:rFonts w:ascii="Calibri" w:hAnsi="Calibri"/>
        </w:rPr>
        <w:t xml:space="preserve"> μέχρι το 2019</w:t>
      </w:r>
      <w:r>
        <w:rPr>
          <w:rFonts w:ascii="Calibri" w:hAnsi="Calibri"/>
        </w:rPr>
        <w:t>. Υ</w:t>
      </w:r>
      <w:r w:rsidRPr="009A4F78">
        <w:rPr>
          <w:rFonts w:ascii="Calibri" w:hAnsi="Calibri"/>
        </w:rPr>
        <w:t>πήρχε</w:t>
      </w:r>
      <w:r>
        <w:rPr>
          <w:rFonts w:ascii="Calibri" w:hAnsi="Calibri"/>
        </w:rPr>
        <w:t>,</w:t>
      </w:r>
      <w:r w:rsidRPr="009A4F78">
        <w:rPr>
          <w:rFonts w:ascii="Calibri" w:hAnsi="Calibri"/>
        </w:rPr>
        <w:t xml:space="preserve"> με το προηγούμενο πλαίσιο</w:t>
      </w:r>
      <w:r>
        <w:rPr>
          <w:rFonts w:ascii="Calibri" w:hAnsi="Calibri"/>
        </w:rPr>
        <w:t xml:space="preserve">, συμμετοχή των </w:t>
      </w:r>
      <w:r w:rsidR="000E5084">
        <w:rPr>
          <w:rFonts w:ascii="Calibri" w:hAnsi="Calibri"/>
        </w:rPr>
        <w:t>φ</w:t>
      </w:r>
      <w:r w:rsidRPr="009A4F78">
        <w:rPr>
          <w:rFonts w:ascii="Calibri" w:hAnsi="Calibri"/>
        </w:rPr>
        <w:t xml:space="preserve">ορέων </w:t>
      </w:r>
      <w:r>
        <w:rPr>
          <w:rFonts w:ascii="Calibri" w:hAnsi="Calibri"/>
        </w:rPr>
        <w:t>και</w:t>
      </w:r>
      <w:r w:rsidRPr="009A4F78">
        <w:rPr>
          <w:rFonts w:ascii="Calibri" w:hAnsi="Calibri"/>
        </w:rPr>
        <w:t xml:space="preserve"> των περιφερειακών </w:t>
      </w:r>
      <w:proofErr w:type="spellStart"/>
      <w:r w:rsidR="00940DA4">
        <w:rPr>
          <w:rFonts w:ascii="Calibri" w:hAnsi="Calibri"/>
        </w:rPr>
        <w:t>υ</w:t>
      </w:r>
      <w:r>
        <w:rPr>
          <w:rFonts w:ascii="Calibri" w:hAnsi="Calibri"/>
        </w:rPr>
        <w:t>Υ</w:t>
      </w:r>
      <w:r w:rsidRPr="009A4F78">
        <w:rPr>
          <w:rFonts w:ascii="Calibri" w:hAnsi="Calibri"/>
        </w:rPr>
        <w:t>πηρεσιών</w:t>
      </w:r>
      <w:proofErr w:type="spellEnd"/>
      <w:r w:rsidRPr="009A4F78">
        <w:rPr>
          <w:rFonts w:ascii="Calibri" w:hAnsi="Calibri"/>
        </w:rPr>
        <w:t xml:space="preserve"> και συνεργασία σε πολύ καλό επίπεδο</w:t>
      </w:r>
      <w:r w:rsidR="00940DA4">
        <w:rPr>
          <w:rFonts w:ascii="Calibri" w:hAnsi="Calibri"/>
        </w:rPr>
        <w:t>. Α</w:t>
      </w:r>
      <w:r w:rsidRPr="009A4F78">
        <w:rPr>
          <w:rFonts w:ascii="Calibri" w:hAnsi="Calibri"/>
        </w:rPr>
        <w:t>ντί</w:t>
      </w:r>
      <w:r w:rsidR="00940DA4">
        <w:rPr>
          <w:rFonts w:ascii="Calibri" w:hAnsi="Calibri"/>
        </w:rPr>
        <w:t>,</w:t>
      </w:r>
      <w:r w:rsidRPr="009A4F78">
        <w:rPr>
          <w:rFonts w:ascii="Calibri" w:hAnsi="Calibri"/>
        </w:rPr>
        <w:t xml:space="preserve"> λοιπόν</w:t>
      </w:r>
      <w:r w:rsidR="00940DA4">
        <w:rPr>
          <w:rFonts w:ascii="Calibri" w:hAnsi="Calibri"/>
        </w:rPr>
        <w:t>,</w:t>
      </w:r>
      <w:r w:rsidRPr="009A4F78">
        <w:rPr>
          <w:rFonts w:ascii="Calibri" w:hAnsi="Calibri"/>
        </w:rPr>
        <w:t xml:space="preserve"> να </w:t>
      </w:r>
      <w:r>
        <w:rPr>
          <w:rFonts w:ascii="Calibri" w:hAnsi="Calibri"/>
        </w:rPr>
        <w:t>«</w:t>
      </w:r>
      <w:r w:rsidRPr="009A4F78">
        <w:rPr>
          <w:rFonts w:ascii="Calibri" w:hAnsi="Calibri"/>
        </w:rPr>
        <w:t>χτίσετε</w:t>
      </w:r>
      <w:r>
        <w:rPr>
          <w:rFonts w:ascii="Calibri" w:hAnsi="Calibri"/>
        </w:rPr>
        <w:t>»</w:t>
      </w:r>
      <w:r w:rsidRPr="009A4F78">
        <w:rPr>
          <w:rFonts w:ascii="Calibri" w:hAnsi="Calibri"/>
        </w:rPr>
        <w:t xml:space="preserve"> πάνω σε αυτή τη σύγχρονη λογική </w:t>
      </w:r>
      <w:r w:rsidRPr="009A4F78">
        <w:rPr>
          <w:rFonts w:ascii="Calibri" w:hAnsi="Calibri"/>
        </w:rPr>
        <w:lastRenderedPageBreak/>
        <w:t xml:space="preserve">συνεργασίας που </w:t>
      </w:r>
      <w:r>
        <w:rPr>
          <w:rFonts w:ascii="Calibri" w:hAnsi="Calibri"/>
        </w:rPr>
        <w:t xml:space="preserve">είχε δώσει ελπίδα και στους </w:t>
      </w:r>
      <w:r w:rsidR="00940DA4">
        <w:rPr>
          <w:rFonts w:ascii="Calibri" w:hAnsi="Calibri"/>
        </w:rPr>
        <w:t>φ</w:t>
      </w:r>
      <w:r w:rsidRPr="009A4F78">
        <w:rPr>
          <w:rFonts w:ascii="Calibri" w:hAnsi="Calibri"/>
        </w:rPr>
        <w:t>ορείς της αγοράς και</w:t>
      </w:r>
      <w:r>
        <w:rPr>
          <w:rFonts w:ascii="Calibri" w:hAnsi="Calibri"/>
        </w:rPr>
        <w:t xml:space="preserve"> στους υπαλλήλους ελεγκτές των </w:t>
      </w:r>
      <w:r w:rsidR="00452187">
        <w:rPr>
          <w:rFonts w:ascii="Calibri" w:hAnsi="Calibri"/>
        </w:rPr>
        <w:t>υ</w:t>
      </w:r>
      <w:r w:rsidRPr="009A4F78">
        <w:rPr>
          <w:rFonts w:ascii="Calibri" w:hAnsi="Calibri"/>
        </w:rPr>
        <w:t>πηρεσιών</w:t>
      </w:r>
      <w:r>
        <w:rPr>
          <w:rFonts w:ascii="Calibri" w:hAnsi="Calibri"/>
        </w:rPr>
        <w:t>, εσείς,</w:t>
      </w:r>
      <w:r w:rsidRPr="009A4F78">
        <w:rPr>
          <w:rFonts w:ascii="Calibri" w:hAnsi="Calibri"/>
        </w:rPr>
        <w:t xml:space="preserve"> κατά την προσφιλή σας συνήθεια</w:t>
      </w:r>
      <w:r>
        <w:rPr>
          <w:rFonts w:ascii="Calibri" w:hAnsi="Calibri"/>
        </w:rPr>
        <w:t>,</w:t>
      </w:r>
      <w:r w:rsidRPr="009A4F78">
        <w:rPr>
          <w:rFonts w:ascii="Calibri" w:hAnsi="Calibri"/>
        </w:rPr>
        <w:t xml:space="preserve"> επιλέξατε ν</w:t>
      </w:r>
      <w:r>
        <w:rPr>
          <w:rFonts w:ascii="Calibri" w:hAnsi="Calibri"/>
        </w:rPr>
        <w:t>α «γκρεμί</w:t>
      </w:r>
      <w:r w:rsidR="00452187">
        <w:rPr>
          <w:rFonts w:ascii="Calibri" w:hAnsi="Calibri"/>
        </w:rPr>
        <w:t>σ</w:t>
      </w:r>
      <w:r>
        <w:rPr>
          <w:rFonts w:ascii="Calibri" w:hAnsi="Calibri"/>
        </w:rPr>
        <w:t xml:space="preserve">ετε» ένα πρωτοποριακό </w:t>
      </w:r>
      <w:r w:rsidR="00452187">
        <w:rPr>
          <w:rFonts w:ascii="Calibri" w:hAnsi="Calibri"/>
        </w:rPr>
        <w:t>φ</w:t>
      </w:r>
      <w:r w:rsidRPr="009A4F78">
        <w:rPr>
          <w:rFonts w:ascii="Calibri" w:hAnsi="Calibri"/>
        </w:rPr>
        <w:t xml:space="preserve">ορέα </w:t>
      </w:r>
      <w:proofErr w:type="spellStart"/>
      <w:r>
        <w:rPr>
          <w:rFonts w:ascii="Calibri" w:hAnsi="Calibri"/>
        </w:rPr>
        <w:t>δι</w:t>
      </w:r>
      <w:r w:rsidRPr="009A4F78">
        <w:rPr>
          <w:rFonts w:ascii="Calibri" w:hAnsi="Calibri"/>
        </w:rPr>
        <w:t>υπηρεσιακής</w:t>
      </w:r>
      <w:proofErr w:type="spellEnd"/>
      <w:r w:rsidRPr="009A4F78">
        <w:rPr>
          <w:rFonts w:ascii="Calibri" w:hAnsi="Calibri"/>
        </w:rPr>
        <w:t xml:space="preserve"> συνεργασίας</w:t>
      </w:r>
      <w:r>
        <w:rPr>
          <w:rFonts w:ascii="Calibri" w:hAnsi="Calibri"/>
        </w:rPr>
        <w:t>,</w:t>
      </w:r>
      <w:r w:rsidRPr="009A4F78">
        <w:rPr>
          <w:rFonts w:ascii="Calibri" w:hAnsi="Calibri"/>
        </w:rPr>
        <w:t xml:space="preserve"> που έλαβε τα εύσημα</w:t>
      </w:r>
      <w:r w:rsidR="00452187">
        <w:rPr>
          <w:rFonts w:ascii="Calibri" w:hAnsi="Calibri"/>
        </w:rPr>
        <w:t>,</w:t>
      </w:r>
      <w:r w:rsidRPr="009A4F78">
        <w:rPr>
          <w:rFonts w:ascii="Calibri" w:hAnsi="Calibri"/>
        </w:rPr>
        <w:t xml:space="preserve"> μάλιστα</w:t>
      </w:r>
      <w:r w:rsidR="00452187">
        <w:rPr>
          <w:rFonts w:ascii="Calibri" w:hAnsi="Calibri"/>
        </w:rPr>
        <w:t>, πέρσι στο συνέδριο του …………</w:t>
      </w:r>
      <w:r w:rsidRPr="009A4F78">
        <w:rPr>
          <w:rFonts w:ascii="Calibri" w:hAnsi="Calibri"/>
        </w:rPr>
        <w:t xml:space="preserve"> στη Γενεύη</w:t>
      </w:r>
      <w:r>
        <w:rPr>
          <w:rFonts w:ascii="Calibri" w:hAnsi="Calibri"/>
        </w:rPr>
        <w:t>,</w:t>
      </w:r>
      <w:r w:rsidRPr="009A4F78">
        <w:rPr>
          <w:rFonts w:ascii="Calibri" w:hAnsi="Calibri"/>
        </w:rPr>
        <w:t xml:space="preserve"> από τις μεγαλύτερες χώρες του κόσμου</w:t>
      </w:r>
      <w:r>
        <w:rPr>
          <w:rFonts w:ascii="Calibri" w:hAnsi="Calibri"/>
        </w:rPr>
        <w:t>.</w:t>
      </w:r>
      <w:r w:rsidRPr="009A4F78">
        <w:rPr>
          <w:rFonts w:ascii="Calibri" w:hAnsi="Calibri"/>
        </w:rPr>
        <w:t xml:space="preserve"> </w:t>
      </w:r>
    </w:p>
    <w:p w:rsidR="001923D1" w:rsidRDefault="001923D1" w:rsidP="002E57ED">
      <w:pPr>
        <w:spacing w:line="276" w:lineRule="auto"/>
        <w:ind w:firstLine="720"/>
        <w:contextualSpacing/>
        <w:jc w:val="both"/>
        <w:rPr>
          <w:rFonts w:ascii="Calibri" w:hAnsi="Calibri"/>
        </w:rPr>
      </w:pPr>
      <w:r w:rsidRPr="009A4F78">
        <w:rPr>
          <w:rFonts w:ascii="Calibri" w:hAnsi="Calibri"/>
        </w:rPr>
        <w:t>Θέλω</w:t>
      </w:r>
      <w:r w:rsidR="00452187">
        <w:rPr>
          <w:rFonts w:ascii="Calibri" w:hAnsi="Calibri"/>
        </w:rPr>
        <w:t>,</w:t>
      </w:r>
      <w:r w:rsidRPr="009A4F78">
        <w:rPr>
          <w:rFonts w:ascii="Calibri" w:hAnsi="Calibri"/>
        </w:rPr>
        <w:t xml:space="preserve"> </w:t>
      </w:r>
      <w:r w:rsidR="00452187">
        <w:rPr>
          <w:rFonts w:ascii="Calibri" w:hAnsi="Calibri"/>
        </w:rPr>
        <w:t xml:space="preserve">όμως, </w:t>
      </w:r>
      <w:r>
        <w:rPr>
          <w:rFonts w:ascii="Calibri" w:hAnsi="Calibri"/>
        </w:rPr>
        <w:t>τώρα να έρθω</w:t>
      </w:r>
      <w:r w:rsidRPr="009A4F78">
        <w:rPr>
          <w:rFonts w:ascii="Calibri" w:hAnsi="Calibri"/>
        </w:rPr>
        <w:t xml:space="preserve"> </w:t>
      </w:r>
      <w:r>
        <w:rPr>
          <w:rFonts w:ascii="Calibri" w:hAnsi="Calibri"/>
        </w:rPr>
        <w:t>στον σχολιασμό επι</w:t>
      </w:r>
      <w:r w:rsidRPr="009A4F78">
        <w:rPr>
          <w:rFonts w:ascii="Calibri" w:hAnsi="Calibri"/>
        </w:rPr>
        <w:t>μέρο</w:t>
      </w:r>
      <w:r>
        <w:rPr>
          <w:rFonts w:ascii="Calibri" w:hAnsi="Calibri"/>
        </w:rPr>
        <w:t>υ</w:t>
      </w:r>
      <w:r w:rsidRPr="009A4F78">
        <w:rPr>
          <w:rFonts w:ascii="Calibri" w:hAnsi="Calibri"/>
        </w:rPr>
        <w:t>ς των άρθρων του νομοσχεδίου αυτού</w:t>
      </w:r>
      <w:r>
        <w:rPr>
          <w:rFonts w:ascii="Calibri" w:hAnsi="Calibri"/>
        </w:rPr>
        <w:t>.</w:t>
      </w:r>
      <w:r w:rsidRPr="009A4F78">
        <w:rPr>
          <w:rFonts w:ascii="Calibri" w:hAnsi="Calibri"/>
        </w:rPr>
        <w:t xml:space="preserve"> Η παράγραφος 4 του άρθρου 9</w:t>
      </w:r>
      <w:r w:rsidR="00A91AC8">
        <w:rPr>
          <w:rFonts w:ascii="Calibri" w:hAnsi="Calibri"/>
        </w:rPr>
        <w:t xml:space="preserve"> –</w:t>
      </w:r>
      <w:r w:rsidRPr="009A4F78">
        <w:rPr>
          <w:rFonts w:ascii="Calibri" w:hAnsi="Calibri"/>
        </w:rPr>
        <w:t xml:space="preserve"> αναφέρθηκε</w:t>
      </w:r>
      <w:r w:rsidR="00A91AC8">
        <w:rPr>
          <w:rFonts w:ascii="Calibri" w:hAnsi="Calibri"/>
        </w:rPr>
        <w:t>,</w:t>
      </w:r>
      <w:r w:rsidRPr="009A4F78">
        <w:rPr>
          <w:rFonts w:ascii="Calibri" w:hAnsi="Calibri"/>
        </w:rPr>
        <w:t xml:space="preserve"> προηγουμένως</w:t>
      </w:r>
      <w:r w:rsidR="00A91AC8">
        <w:rPr>
          <w:rFonts w:ascii="Calibri" w:hAnsi="Calibri"/>
        </w:rPr>
        <w:t>,</w:t>
      </w:r>
      <w:r w:rsidRPr="009A4F78">
        <w:rPr>
          <w:rFonts w:ascii="Calibri" w:hAnsi="Calibri"/>
        </w:rPr>
        <w:t xml:space="preserve"> και </w:t>
      </w:r>
      <w:r>
        <w:rPr>
          <w:rFonts w:ascii="Calibri" w:hAnsi="Calibri"/>
        </w:rPr>
        <w:t>ο κ.</w:t>
      </w:r>
      <w:r w:rsidR="008E0259">
        <w:rPr>
          <w:rFonts w:ascii="Calibri" w:hAnsi="Calibri"/>
        </w:rPr>
        <w:t xml:space="preserve"> </w:t>
      </w:r>
      <w:r>
        <w:rPr>
          <w:rFonts w:ascii="Calibri" w:hAnsi="Calibri"/>
        </w:rPr>
        <w:t>Α</w:t>
      </w:r>
      <w:r w:rsidRPr="009A4F78">
        <w:rPr>
          <w:rFonts w:ascii="Calibri" w:hAnsi="Calibri"/>
        </w:rPr>
        <w:t>ποστόλου</w:t>
      </w:r>
      <w:r w:rsidR="008E0259">
        <w:rPr>
          <w:rFonts w:ascii="Calibri" w:hAnsi="Calibri"/>
        </w:rPr>
        <w:t xml:space="preserve"> </w:t>
      </w:r>
      <w:r>
        <w:rPr>
          <w:rFonts w:ascii="Calibri" w:hAnsi="Calibri"/>
        </w:rPr>
        <w:t>-</w:t>
      </w:r>
      <w:r w:rsidRPr="009A4F78">
        <w:rPr>
          <w:rFonts w:ascii="Calibri" w:hAnsi="Calibri"/>
        </w:rPr>
        <w:t xml:space="preserve"> αναφέρεται στο Τμήμα Χημικών Αναλύσεων</w:t>
      </w:r>
      <w:r>
        <w:rPr>
          <w:rFonts w:ascii="Calibri" w:hAnsi="Calibri"/>
        </w:rPr>
        <w:t>.</w:t>
      </w:r>
      <w:r w:rsidRPr="009A4F78">
        <w:rPr>
          <w:rFonts w:ascii="Calibri" w:hAnsi="Calibri"/>
        </w:rPr>
        <w:t xml:space="preserve"> </w:t>
      </w:r>
      <w:r>
        <w:rPr>
          <w:rFonts w:ascii="Calibri" w:hAnsi="Calibri"/>
        </w:rPr>
        <w:t>Αλήθεια, κύριε Υ</w:t>
      </w:r>
      <w:r w:rsidRPr="009A4F78">
        <w:rPr>
          <w:rFonts w:ascii="Calibri" w:hAnsi="Calibri"/>
        </w:rPr>
        <w:t>πουργέ</w:t>
      </w:r>
      <w:r>
        <w:rPr>
          <w:rFonts w:ascii="Calibri" w:hAnsi="Calibri"/>
        </w:rPr>
        <w:t>, θα δημιουργήσετε ένα Τ</w:t>
      </w:r>
      <w:r w:rsidRPr="009A4F78">
        <w:rPr>
          <w:rFonts w:ascii="Calibri" w:hAnsi="Calibri"/>
        </w:rPr>
        <w:t xml:space="preserve">μήμα </w:t>
      </w:r>
      <w:r w:rsidR="00A91AC8">
        <w:rPr>
          <w:rFonts w:ascii="Calibri" w:hAnsi="Calibri"/>
        </w:rPr>
        <w:t>Α</w:t>
      </w:r>
      <w:r w:rsidRPr="009A4F78">
        <w:rPr>
          <w:rFonts w:ascii="Calibri" w:hAnsi="Calibri"/>
        </w:rPr>
        <w:t>ναλύσεων μόνο για το λάδι</w:t>
      </w:r>
      <w:r w:rsidRPr="00572134">
        <w:rPr>
          <w:rFonts w:ascii="Calibri" w:hAnsi="Calibri"/>
        </w:rPr>
        <w:t>;</w:t>
      </w:r>
      <w:r w:rsidRPr="009A4F78">
        <w:rPr>
          <w:rFonts w:ascii="Calibri" w:hAnsi="Calibri"/>
        </w:rPr>
        <w:t xml:space="preserve"> </w:t>
      </w:r>
    </w:p>
    <w:p w:rsidR="001923D1" w:rsidRPr="00572134" w:rsidRDefault="001923D1" w:rsidP="002E57ED">
      <w:pPr>
        <w:spacing w:line="276" w:lineRule="auto"/>
        <w:ind w:firstLine="720"/>
        <w:contextualSpacing/>
        <w:jc w:val="both"/>
        <w:rPr>
          <w:rFonts w:ascii="Calibri" w:hAnsi="Calibri"/>
        </w:rPr>
      </w:pPr>
      <w:r>
        <w:rPr>
          <w:rFonts w:ascii="Calibri" w:hAnsi="Calibri"/>
        </w:rPr>
        <w:t>Τ</w:t>
      </w:r>
      <w:r w:rsidR="003121AB">
        <w:rPr>
          <w:rFonts w:ascii="Calibri" w:hAnsi="Calibri"/>
        </w:rPr>
        <w:t>ο άρθρο 13 δίνει τη</w:t>
      </w:r>
      <w:r w:rsidRPr="009A4F78">
        <w:rPr>
          <w:rFonts w:ascii="Calibri" w:hAnsi="Calibri"/>
        </w:rPr>
        <w:t xml:space="preserve"> δυνατότητα</w:t>
      </w:r>
      <w:r w:rsidR="003121AB">
        <w:rPr>
          <w:rFonts w:ascii="Calibri" w:hAnsi="Calibri"/>
        </w:rPr>
        <w:t xml:space="preserve"> να υπογράφει ένας υπάλληλος το έντυπο</w:t>
      </w:r>
      <w:r w:rsidRPr="009A4F78">
        <w:rPr>
          <w:rFonts w:ascii="Calibri" w:hAnsi="Calibri"/>
        </w:rPr>
        <w:t xml:space="preserve"> ελέγχου</w:t>
      </w:r>
      <w:r>
        <w:rPr>
          <w:rFonts w:ascii="Calibri" w:hAnsi="Calibri"/>
        </w:rPr>
        <w:t>.</w:t>
      </w:r>
      <w:r w:rsidRPr="009A4F78">
        <w:rPr>
          <w:rFonts w:ascii="Calibri" w:hAnsi="Calibri"/>
        </w:rPr>
        <w:t xml:space="preserve"> Αλήθεια</w:t>
      </w:r>
      <w:r>
        <w:rPr>
          <w:rFonts w:ascii="Calibri" w:hAnsi="Calibri"/>
        </w:rPr>
        <w:t>,</w:t>
      </w:r>
      <w:r w:rsidRPr="009A4F78">
        <w:rPr>
          <w:rFonts w:ascii="Calibri" w:hAnsi="Calibri"/>
        </w:rPr>
        <w:t xml:space="preserve"> αναρωτιέμαι μπορεί να γίνει αυτό</w:t>
      </w:r>
      <w:r w:rsidRPr="00572134">
        <w:rPr>
          <w:rFonts w:ascii="Calibri" w:hAnsi="Calibri"/>
        </w:rPr>
        <w:t>;</w:t>
      </w:r>
      <w:r w:rsidRPr="009A4F78">
        <w:rPr>
          <w:rFonts w:ascii="Calibri" w:hAnsi="Calibri"/>
        </w:rPr>
        <w:t xml:space="preserve"> Μήπως </w:t>
      </w:r>
      <w:r>
        <w:rPr>
          <w:rFonts w:ascii="Calibri" w:hAnsi="Calibri"/>
        </w:rPr>
        <w:t>«</w:t>
      </w:r>
      <w:r w:rsidRPr="009A4F78">
        <w:rPr>
          <w:rFonts w:ascii="Calibri" w:hAnsi="Calibri"/>
        </w:rPr>
        <w:t>ανοίγετε παράθυρο</w:t>
      </w:r>
      <w:r>
        <w:rPr>
          <w:rFonts w:ascii="Calibri" w:hAnsi="Calibri"/>
        </w:rPr>
        <w:t>»</w:t>
      </w:r>
      <w:r w:rsidRPr="009A4F78">
        <w:rPr>
          <w:rFonts w:ascii="Calibri" w:hAnsi="Calibri"/>
        </w:rPr>
        <w:t xml:space="preserve"> για αυθαιρεσίες</w:t>
      </w:r>
      <w:r w:rsidRPr="00572134">
        <w:rPr>
          <w:rFonts w:ascii="Calibri" w:hAnsi="Calibri"/>
        </w:rPr>
        <w:t>;</w:t>
      </w:r>
      <w:r w:rsidRPr="009A4F78">
        <w:rPr>
          <w:rFonts w:ascii="Calibri" w:hAnsi="Calibri"/>
        </w:rPr>
        <w:t xml:space="preserve"> </w:t>
      </w:r>
      <w:r w:rsidR="003121AB">
        <w:rPr>
          <w:rFonts w:ascii="Calibri" w:hAnsi="Calibri"/>
        </w:rPr>
        <w:t>Επίσης,</w:t>
      </w:r>
      <w:r w:rsidRPr="009A4F78">
        <w:rPr>
          <w:rFonts w:ascii="Calibri" w:hAnsi="Calibri"/>
        </w:rPr>
        <w:t xml:space="preserve"> προβλέπει</w:t>
      </w:r>
      <w:r w:rsidR="003121AB">
        <w:rPr>
          <w:rFonts w:ascii="Calibri" w:hAnsi="Calibri"/>
        </w:rPr>
        <w:t xml:space="preserve"> </w:t>
      </w:r>
      <w:r>
        <w:rPr>
          <w:rFonts w:ascii="Calibri" w:hAnsi="Calibri"/>
        </w:rPr>
        <w:t xml:space="preserve">ότι οι </w:t>
      </w:r>
      <w:r w:rsidRPr="009A4F78">
        <w:rPr>
          <w:rFonts w:ascii="Calibri" w:hAnsi="Calibri"/>
        </w:rPr>
        <w:t xml:space="preserve">αστυνομικοί και </w:t>
      </w:r>
      <w:r>
        <w:rPr>
          <w:rFonts w:ascii="Calibri" w:hAnsi="Calibri"/>
        </w:rPr>
        <w:t xml:space="preserve">οι </w:t>
      </w:r>
      <w:r w:rsidRPr="009A4F78">
        <w:rPr>
          <w:rFonts w:ascii="Calibri" w:hAnsi="Calibri"/>
        </w:rPr>
        <w:t xml:space="preserve">λιμενικοί θα κάνουν το έργο </w:t>
      </w:r>
      <w:r>
        <w:rPr>
          <w:rFonts w:ascii="Calibri" w:hAnsi="Calibri"/>
        </w:rPr>
        <w:t xml:space="preserve">του ειδικού </w:t>
      </w:r>
      <w:r w:rsidRPr="009A4F78">
        <w:rPr>
          <w:rFonts w:ascii="Calibri" w:hAnsi="Calibri"/>
        </w:rPr>
        <w:t>ανακριτικού υπαλλήλου</w:t>
      </w:r>
      <w:r>
        <w:rPr>
          <w:rFonts w:ascii="Calibri" w:hAnsi="Calibri"/>
        </w:rPr>
        <w:t>,</w:t>
      </w:r>
      <w:r w:rsidRPr="009A4F78">
        <w:rPr>
          <w:rFonts w:ascii="Calibri" w:hAnsi="Calibri"/>
        </w:rPr>
        <w:t xml:space="preserve"> χωρίς να </w:t>
      </w:r>
      <w:r>
        <w:rPr>
          <w:rFonts w:ascii="Calibri" w:hAnsi="Calibri"/>
        </w:rPr>
        <w:t>γίνονται ειδικοί</w:t>
      </w:r>
      <w:r w:rsidRPr="009A4F78">
        <w:rPr>
          <w:rFonts w:ascii="Calibri" w:hAnsi="Calibri"/>
        </w:rPr>
        <w:t xml:space="preserve"> ανακριτ</w:t>
      </w:r>
      <w:r>
        <w:rPr>
          <w:rFonts w:ascii="Calibri" w:hAnsi="Calibri"/>
        </w:rPr>
        <w:t>ικοί υπάλληλοι.  Μ</w:t>
      </w:r>
      <w:r w:rsidRPr="009A4F78">
        <w:rPr>
          <w:rFonts w:ascii="Calibri" w:hAnsi="Calibri"/>
        </w:rPr>
        <w:t>πορεί να γίνει αυτό</w:t>
      </w:r>
      <w:r>
        <w:rPr>
          <w:rFonts w:ascii="Calibri" w:hAnsi="Calibri"/>
        </w:rPr>
        <w:t>,</w:t>
      </w:r>
      <w:r w:rsidRPr="009A4F78">
        <w:rPr>
          <w:rFonts w:ascii="Calibri" w:hAnsi="Calibri"/>
        </w:rPr>
        <w:t xml:space="preserve"> με δεδομένο ότι</w:t>
      </w:r>
      <w:r w:rsidR="003121AB">
        <w:rPr>
          <w:rFonts w:ascii="Calibri" w:hAnsi="Calibri"/>
        </w:rPr>
        <w:t>,</w:t>
      </w:r>
      <w:r w:rsidRPr="009A4F78">
        <w:rPr>
          <w:rFonts w:ascii="Calibri" w:hAnsi="Calibri"/>
        </w:rPr>
        <w:t xml:space="preserve"> έτσι κι αλλιώς</w:t>
      </w:r>
      <w:r>
        <w:rPr>
          <w:rFonts w:ascii="Calibri" w:hAnsi="Calibri"/>
        </w:rPr>
        <w:t>,</w:t>
      </w:r>
      <w:r w:rsidRPr="009A4F78">
        <w:rPr>
          <w:rFonts w:ascii="Calibri" w:hAnsi="Calibri"/>
        </w:rPr>
        <w:t xml:space="preserve"> είναι γενικοί </w:t>
      </w:r>
      <w:r>
        <w:rPr>
          <w:rFonts w:ascii="Calibri" w:hAnsi="Calibri"/>
        </w:rPr>
        <w:t xml:space="preserve">ανακριτικοί </w:t>
      </w:r>
      <w:r w:rsidRPr="009A4F78">
        <w:rPr>
          <w:rFonts w:ascii="Calibri" w:hAnsi="Calibri"/>
        </w:rPr>
        <w:t>υπάλληλοι και οι αστυνομικοί και οι λιμενικοί</w:t>
      </w:r>
      <w:r w:rsidRPr="00572134">
        <w:rPr>
          <w:rFonts w:ascii="Calibri" w:hAnsi="Calibri"/>
        </w:rPr>
        <w:t>;</w:t>
      </w:r>
    </w:p>
    <w:p w:rsidR="001923D1" w:rsidRPr="0074490A" w:rsidRDefault="001923D1" w:rsidP="002E57ED">
      <w:pPr>
        <w:spacing w:line="276" w:lineRule="auto"/>
        <w:ind w:firstLine="720"/>
        <w:contextualSpacing/>
        <w:jc w:val="both"/>
        <w:rPr>
          <w:rFonts w:ascii="Calibri" w:hAnsi="Calibri"/>
        </w:rPr>
      </w:pPr>
      <w:r>
        <w:rPr>
          <w:rFonts w:ascii="Calibri" w:hAnsi="Calibri"/>
        </w:rPr>
        <w:t>Στ</w:t>
      </w:r>
      <w:r w:rsidRPr="009A4F78">
        <w:rPr>
          <w:rFonts w:ascii="Calibri" w:hAnsi="Calibri"/>
        </w:rPr>
        <w:t>ο άρθρο 18 του νομοσχεδίου</w:t>
      </w:r>
      <w:r w:rsidR="00726B3B">
        <w:rPr>
          <w:rFonts w:ascii="Calibri" w:hAnsi="Calibri"/>
        </w:rPr>
        <w:t xml:space="preserve"> –</w:t>
      </w:r>
      <w:r w:rsidRPr="009A4F78">
        <w:rPr>
          <w:rFonts w:ascii="Calibri" w:hAnsi="Calibri"/>
        </w:rPr>
        <w:t xml:space="preserve"> και</w:t>
      </w:r>
      <w:r w:rsidR="00726B3B">
        <w:rPr>
          <w:rFonts w:ascii="Calibri" w:hAnsi="Calibri"/>
        </w:rPr>
        <w:t>,</w:t>
      </w:r>
      <w:r w:rsidRPr="009A4F78">
        <w:rPr>
          <w:rFonts w:ascii="Calibri" w:hAnsi="Calibri"/>
        </w:rPr>
        <w:t xml:space="preserve"> μάλιστα</w:t>
      </w:r>
      <w:r w:rsidR="00726B3B">
        <w:rPr>
          <w:rFonts w:ascii="Calibri" w:hAnsi="Calibri"/>
        </w:rPr>
        <w:t>,</w:t>
      </w:r>
      <w:r w:rsidRPr="009A4F78">
        <w:rPr>
          <w:rFonts w:ascii="Calibri" w:hAnsi="Calibri"/>
        </w:rPr>
        <w:t xml:space="preserve"> έγινε επισήμανση εδώ από τον </w:t>
      </w:r>
      <w:r>
        <w:rPr>
          <w:rFonts w:ascii="Calibri" w:hAnsi="Calibri"/>
        </w:rPr>
        <w:t>κ.</w:t>
      </w:r>
      <w:r w:rsidR="00314D0D">
        <w:rPr>
          <w:rFonts w:ascii="Calibri" w:hAnsi="Calibri"/>
        </w:rPr>
        <w:t xml:space="preserve"> </w:t>
      </w:r>
      <w:proofErr w:type="spellStart"/>
      <w:r w:rsidRPr="00572134">
        <w:rPr>
          <w:rFonts w:ascii="Calibri" w:hAnsi="Calibri"/>
        </w:rPr>
        <w:t>Μαστροκώστα</w:t>
      </w:r>
      <w:proofErr w:type="spellEnd"/>
      <w:r>
        <w:rPr>
          <w:rFonts w:ascii="Calibri" w:hAnsi="Calibri"/>
        </w:rPr>
        <w:t>, εκπρόσωπο</w:t>
      </w:r>
      <w:r w:rsidRPr="009A4F78">
        <w:rPr>
          <w:rFonts w:ascii="Calibri" w:hAnsi="Calibri"/>
        </w:rPr>
        <w:t xml:space="preserve"> του </w:t>
      </w:r>
      <w:r>
        <w:rPr>
          <w:rFonts w:ascii="Calibri" w:hAnsi="Calibri"/>
        </w:rPr>
        <w:t>Αμερικανικού Εμπορικού Επιμελητηρίου</w:t>
      </w:r>
      <w:r w:rsidR="00D10C80">
        <w:rPr>
          <w:rFonts w:ascii="Calibri" w:hAnsi="Calibri"/>
        </w:rPr>
        <w:t xml:space="preserve"> - </w:t>
      </w:r>
      <w:r>
        <w:rPr>
          <w:rFonts w:ascii="Calibri" w:hAnsi="Calibri"/>
        </w:rPr>
        <w:t>εγώ προσυπογράφω</w:t>
      </w:r>
      <w:r w:rsidRPr="009A4F78">
        <w:rPr>
          <w:rFonts w:ascii="Calibri" w:hAnsi="Calibri"/>
        </w:rPr>
        <w:t xml:space="preserve"> τις παρατηρήσεις που έγιναν απ</w:t>
      </w:r>
      <w:r>
        <w:rPr>
          <w:rFonts w:ascii="Calibri" w:hAnsi="Calibri"/>
        </w:rPr>
        <w:t>ό τον κ.</w:t>
      </w:r>
      <w:r w:rsidRPr="00572134">
        <w:t xml:space="preserve"> </w:t>
      </w:r>
      <w:proofErr w:type="spellStart"/>
      <w:r w:rsidRPr="00572134">
        <w:rPr>
          <w:rFonts w:ascii="Calibri" w:hAnsi="Calibri"/>
        </w:rPr>
        <w:t>Μαστροκώστα</w:t>
      </w:r>
      <w:proofErr w:type="spellEnd"/>
      <w:r>
        <w:rPr>
          <w:rFonts w:ascii="Calibri" w:hAnsi="Calibri"/>
        </w:rPr>
        <w:t>. Σ</w:t>
      </w:r>
      <w:r w:rsidRPr="009A4F78">
        <w:rPr>
          <w:rFonts w:ascii="Calibri" w:hAnsi="Calibri"/>
        </w:rPr>
        <w:t>την παράγραφο 7</w:t>
      </w:r>
      <w:r>
        <w:rPr>
          <w:rFonts w:ascii="Calibri" w:hAnsi="Calibri"/>
        </w:rPr>
        <w:t>-</w:t>
      </w:r>
      <w:r w:rsidRPr="009A4F78">
        <w:rPr>
          <w:rFonts w:ascii="Calibri" w:hAnsi="Calibri"/>
        </w:rPr>
        <w:t xml:space="preserve">10 του </w:t>
      </w:r>
      <w:r>
        <w:rPr>
          <w:rFonts w:ascii="Calibri" w:hAnsi="Calibri"/>
        </w:rPr>
        <w:t xml:space="preserve">τροποποιούμενου άρθρου, </w:t>
      </w:r>
      <w:r w:rsidRPr="009A4F78">
        <w:rPr>
          <w:rFonts w:ascii="Calibri" w:hAnsi="Calibri"/>
        </w:rPr>
        <w:t>δεν ορίζεται η προθεσμία εντ</w:t>
      </w:r>
      <w:r>
        <w:rPr>
          <w:rFonts w:ascii="Calibri" w:hAnsi="Calibri"/>
        </w:rPr>
        <w:t>ός της οποίας πρέπει να απαντήσει ο</w:t>
      </w:r>
      <w:r w:rsidRPr="009A4F78">
        <w:rPr>
          <w:rFonts w:ascii="Calibri" w:hAnsi="Calibri"/>
        </w:rPr>
        <w:t xml:space="preserve"> δικαιούχος</w:t>
      </w:r>
      <w:r w:rsidR="00A12DC2">
        <w:rPr>
          <w:rFonts w:ascii="Calibri" w:hAnsi="Calibri"/>
        </w:rPr>
        <w:t>,</w:t>
      </w:r>
      <w:r w:rsidRPr="009A4F78">
        <w:rPr>
          <w:rFonts w:ascii="Calibri" w:hAnsi="Calibri"/>
        </w:rPr>
        <w:t xml:space="preserve"> αν τα προϊόντα είναι γνήσια</w:t>
      </w:r>
      <w:r>
        <w:rPr>
          <w:rFonts w:ascii="Calibri" w:hAnsi="Calibri"/>
        </w:rPr>
        <w:t xml:space="preserve"> ή </w:t>
      </w:r>
      <w:proofErr w:type="spellStart"/>
      <w:r w:rsidRPr="009A4F78">
        <w:rPr>
          <w:rFonts w:ascii="Calibri" w:hAnsi="Calibri"/>
        </w:rPr>
        <w:t>απομιμητικά</w:t>
      </w:r>
      <w:proofErr w:type="spellEnd"/>
      <w:r>
        <w:rPr>
          <w:rFonts w:ascii="Calibri" w:hAnsi="Calibri"/>
        </w:rPr>
        <w:t>.</w:t>
      </w:r>
      <w:r w:rsidRPr="009A4F78">
        <w:rPr>
          <w:rFonts w:ascii="Calibri" w:hAnsi="Calibri"/>
        </w:rPr>
        <w:t xml:space="preserve"> Προτείνουμε</w:t>
      </w:r>
      <w:r w:rsidR="00A12DC2">
        <w:rPr>
          <w:rFonts w:ascii="Calibri" w:hAnsi="Calibri"/>
        </w:rPr>
        <w:t>,</w:t>
      </w:r>
      <w:r w:rsidRPr="009A4F78">
        <w:rPr>
          <w:rFonts w:ascii="Calibri" w:hAnsi="Calibri"/>
        </w:rPr>
        <w:t xml:space="preserve"> επομένως</w:t>
      </w:r>
      <w:r>
        <w:rPr>
          <w:rFonts w:ascii="Calibri" w:hAnsi="Calibri"/>
        </w:rPr>
        <w:t>,</w:t>
      </w:r>
      <w:r w:rsidRPr="009A4F78">
        <w:rPr>
          <w:rFonts w:ascii="Calibri" w:hAnsi="Calibri"/>
        </w:rPr>
        <w:t xml:space="preserve"> να τεθεί προθεσμία 10 εργάσιμων ημερών</w:t>
      </w:r>
      <w:r>
        <w:rPr>
          <w:rFonts w:ascii="Calibri" w:hAnsi="Calibri"/>
        </w:rPr>
        <w:t>,</w:t>
      </w:r>
      <w:r w:rsidRPr="009A4F78">
        <w:rPr>
          <w:rFonts w:ascii="Calibri" w:hAnsi="Calibri"/>
        </w:rPr>
        <w:t xml:space="preserve"> όπως ισχύει και σήμερα</w:t>
      </w:r>
      <w:r>
        <w:rPr>
          <w:rFonts w:ascii="Calibri" w:hAnsi="Calibri"/>
        </w:rPr>
        <w:t>,</w:t>
      </w:r>
      <w:r w:rsidRPr="009A4F78">
        <w:rPr>
          <w:rFonts w:ascii="Calibri" w:hAnsi="Calibri"/>
        </w:rPr>
        <w:t xml:space="preserve"> ώστε να είναι σαφής η διαδικασία και </w:t>
      </w:r>
      <w:r>
        <w:rPr>
          <w:rFonts w:ascii="Calibri" w:hAnsi="Calibri"/>
        </w:rPr>
        <w:t>οι υποχρεώσεις</w:t>
      </w:r>
      <w:r w:rsidRPr="009A4F78">
        <w:rPr>
          <w:rFonts w:ascii="Calibri" w:hAnsi="Calibri"/>
        </w:rPr>
        <w:t xml:space="preserve"> των εμπλεκομέ</w:t>
      </w:r>
      <w:r>
        <w:rPr>
          <w:rFonts w:ascii="Calibri" w:hAnsi="Calibri"/>
        </w:rPr>
        <w:t>νων μερών και στην παράγραφο 7δ, ο</w:t>
      </w:r>
      <w:r w:rsidRPr="009A4F78">
        <w:rPr>
          <w:rFonts w:ascii="Calibri" w:hAnsi="Calibri"/>
        </w:rPr>
        <w:t>ρίζ</w:t>
      </w:r>
      <w:r>
        <w:rPr>
          <w:rFonts w:ascii="Calibri" w:hAnsi="Calibri"/>
        </w:rPr>
        <w:t>εται έκδοση πορίσματος από την Α</w:t>
      </w:r>
      <w:r w:rsidRPr="009A4F78">
        <w:rPr>
          <w:rFonts w:ascii="Calibri" w:hAnsi="Calibri"/>
        </w:rPr>
        <w:t xml:space="preserve">ρχή εντός 15 εργάσιμων ημερών και σύμφωνα με το </w:t>
      </w:r>
      <w:r>
        <w:rPr>
          <w:rFonts w:ascii="Calibri" w:hAnsi="Calibri"/>
        </w:rPr>
        <w:t>7</w:t>
      </w:r>
      <w:r w:rsidR="00A12DC2">
        <w:rPr>
          <w:rFonts w:ascii="Calibri" w:hAnsi="Calibri"/>
        </w:rPr>
        <w:t xml:space="preserve">ε, εάν </w:t>
      </w:r>
      <w:r w:rsidRPr="009A4F78">
        <w:rPr>
          <w:rFonts w:ascii="Calibri" w:hAnsi="Calibri"/>
        </w:rPr>
        <w:t>αυτό δεν εκδοθεί</w:t>
      </w:r>
      <w:r>
        <w:rPr>
          <w:rFonts w:ascii="Calibri" w:hAnsi="Calibri"/>
        </w:rPr>
        <w:t>, α</w:t>
      </w:r>
      <w:r w:rsidRPr="009A4F78">
        <w:rPr>
          <w:rFonts w:ascii="Calibri" w:hAnsi="Calibri"/>
        </w:rPr>
        <w:t>ίρεται η κατάσχεση</w:t>
      </w:r>
      <w:r>
        <w:rPr>
          <w:rFonts w:ascii="Calibri" w:hAnsi="Calibri"/>
        </w:rPr>
        <w:t>. Α</w:t>
      </w:r>
      <w:r w:rsidRPr="009A4F78">
        <w:rPr>
          <w:rFonts w:ascii="Calibri" w:hAnsi="Calibri"/>
        </w:rPr>
        <w:t xml:space="preserve">ντιλαμβάνεστε </w:t>
      </w:r>
      <w:r>
        <w:rPr>
          <w:rFonts w:ascii="Calibri" w:hAnsi="Calibri"/>
        </w:rPr>
        <w:t xml:space="preserve">ότι δεν </w:t>
      </w:r>
      <w:r w:rsidRPr="009A4F78">
        <w:rPr>
          <w:rFonts w:ascii="Calibri" w:hAnsi="Calibri"/>
        </w:rPr>
        <w:t>μπορεί να γίνει</w:t>
      </w:r>
      <w:r>
        <w:rPr>
          <w:rFonts w:ascii="Calibri" w:hAnsi="Calibri"/>
        </w:rPr>
        <w:t xml:space="preserve"> αυτό.</w:t>
      </w:r>
    </w:p>
    <w:p w:rsidR="001923D1" w:rsidRPr="0074490A" w:rsidRDefault="001923D1" w:rsidP="002E57ED">
      <w:pPr>
        <w:spacing w:line="276" w:lineRule="auto"/>
        <w:ind w:firstLine="720"/>
        <w:jc w:val="both"/>
        <w:rPr>
          <w:rFonts w:ascii="Calibri" w:hAnsi="Calibri"/>
        </w:rPr>
      </w:pPr>
    </w:p>
    <w:p w:rsidR="001923D1" w:rsidRPr="0074490A" w:rsidRDefault="001923D1" w:rsidP="002E57ED">
      <w:pPr>
        <w:spacing w:line="276" w:lineRule="auto"/>
        <w:ind w:firstLine="720"/>
        <w:jc w:val="both"/>
        <w:rPr>
          <w:rFonts w:ascii="Calibri" w:hAnsi="Calibri"/>
        </w:rPr>
      </w:pPr>
    </w:p>
    <w:p w:rsidR="001923D1" w:rsidRPr="008702CE" w:rsidRDefault="001923D1" w:rsidP="002E57ED">
      <w:pPr>
        <w:spacing w:line="276" w:lineRule="auto"/>
        <w:jc w:val="both"/>
        <w:rPr>
          <w:rFonts w:cs="Arial"/>
          <w:color w:val="212529"/>
        </w:rPr>
      </w:pPr>
    </w:p>
    <w:p w:rsidR="001923D1" w:rsidRDefault="001923D1" w:rsidP="002E57ED">
      <w:pPr>
        <w:spacing w:line="276" w:lineRule="auto"/>
        <w:ind w:firstLine="720"/>
        <w:jc w:val="both"/>
        <w:rPr>
          <w:rFonts w:cs="Arial"/>
          <w:color w:val="212529"/>
        </w:rPr>
      </w:pPr>
      <w:r>
        <w:rPr>
          <w:rFonts w:cs="Arial"/>
          <w:color w:val="212529"/>
        </w:rPr>
        <w:t>Προτείνουμε</w:t>
      </w:r>
      <w:r w:rsidRPr="008702CE">
        <w:rPr>
          <w:rFonts w:cs="Arial"/>
          <w:color w:val="212529"/>
        </w:rPr>
        <w:t xml:space="preserve"> να μην εξαρτάται </w:t>
      </w:r>
      <w:r>
        <w:rPr>
          <w:rFonts w:cs="Arial"/>
          <w:color w:val="212529"/>
        </w:rPr>
        <w:t>η συνέχιση</w:t>
      </w:r>
      <w:r w:rsidRPr="008702CE">
        <w:rPr>
          <w:rFonts w:cs="Arial"/>
          <w:color w:val="212529"/>
        </w:rPr>
        <w:t xml:space="preserve"> τ</w:t>
      </w:r>
      <w:r>
        <w:rPr>
          <w:rFonts w:cs="Arial"/>
          <w:color w:val="212529"/>
        </w:rPr>
        <w:t>ης δέσμευ</w:t>
      </w:r>
      <w:r w:rsidRPr="008702CE">
        <w:rPr>
          <w:rFonts w:cs="Arial"/>
          <w:color w:val="212529"/>
        </w:rPr>
        <w:t>σ</w:t>
      </w:r>
      <w:r>
        <w:rPr>
          <w:rFonts w:cs="Arial"/>
          <w:color w:val="212529"/>
        </w:rPr>
        <w:t>η</w:t>
      </w:r>
      <w:r w:rsidRPr="008702CE">
        <w:rPr>
          <w:rFonts w:cs="Arial"/>
          <w:color w:val="212529"/>
        </w:rPr>
        <w:t xml:space="preserve">ς από το πόρισμα της </w:t>
      </w:r>
      <w:r w:rsidR="006368FE">
        <w:rPr>
          <w:rFonts w:cs="Arial"/>
          <w:color w:val="212529"/>
        </w:rPr>
        <w:t>Α</w:t>
      </w:r>
      <w:r w:rsidRPr="008702CE">
        <w:rPr>
          <w:rFonts w:cs="Arial"/>
          <w:color w:val="212529"/>
        </w:rPr>
        <w:t>ρχής</w:t>
      </w:r>
      <w:r>
        <w:rPr>
          <w:rFonts w:cs="Arial"/>
          <w:color w:val="212529"/>
        </w:rPr>
        <w:t>,</w:t>
      </w:r>
      <w:r w:rsidRPr="008702CE">
        <w:rPr>
          <w:rFonts w:cs="Arial"/>
          <w:color w:val="212529"/>
        </w:rPr>
        <w:t xml:space="preserve"> η οποία μπορεί να αμελήσει να εκδώσει </w:t>
      </w:r>
      <w:r w:rsidR="006368FE">
        <w:rPr>
          <w:rFonts w:cs="Arial"/>
          <w:color w:val="212529"/>
        </w:rPr>
        <w:t xml:space="preserve">το πόρισμα για οποιοδήποτε λόγο, </w:t>
      </w:r>
      <w:r w:rsidRPr="008702CE">
        <w:rPr>
          <w:rFonts w:cs="Arial"/>
          <w:color w:val="212529"/>
        </w:rPr>
        <w:t xml:space="preserve">αλλά με μόνη την απάντηση του δικαιούχου </w:t>
      </w:r>
      <w:r>
        <w:rPr>
          <w:rFonts w:cs="Arial"/>
          <w:color w:val="212529"/>
        </w:rPr>
        <w:t>-</w:t>
      </w:r>
      <w:r w:rsidR="006368FE">
        <w:rPr>
          <w:rFonts w:cs="Arial"/>
          <w:color w:val="212529"/>
        </w:rPr>
        <w:t xml:space="preserve"> </w:t>
      </w:r>
      <w:r w:rsidRPr="008702CE">
        <w:rPr>
          <w:rFonts w:cs="Arial"/>
          <w:color w:val="212529"/>
        </w:rPr>
        <w:t>ότι</w:t>
      </w:r>
      <w:r>
        <w:rPr>
          <w:rFonts w:cs="Arial"/>
          <w:color w:val="212529"/>
        </w:rPr>
        <w:t xml:space="preserve"> τα προϊόντα είναι </w:t>
      </w:r>
      <w:proofErr w:type="spellStart"/>
      <w:r>
        <w:rPr>
          <w:rFonts w:cs="Arial"/>
          <w:color w:val="212529"/>
        </w:rPr>
        <w:t>απομιμητικά</w:t>
      </w:r>
      <w:proofErr w:type="spellEnd"/>
      <w:r w:rsidR="006368FE">
        <w:rPr>
          <w:rFonts w:cs="Arial"/>
          <w:color w:val="212529"/>
        </w:rPr>
        <w:t xml:space="preserve"> </w:t>
      </w:r>
      <w:r>
        <w:rPr>
          <w:rFonts w:cs="Arial"/>
          <w:color w:val="212529"/>
        </w:rPr>
        <w:t>- ν</w:t>
      </w:r>
      <w:r w:rsidRPr="008702CE">
        <w:rPr>
          <w:rFonts w:cs="Arial"/>
          <w:color w:val="212529"/>
        </w:rPr>
        <w:t>α παραμένουν τα προϊόντα δεσμευμένα</w:t>
      </w:r>
      <w:r>
        <w:rPr>
          <w:rFonts w:cs="Arial"/>
          <w:color w:val="212529"/>
        </w:rPr>
        <w:t>.</w:t>
      </w:r>
      <w:r w:rsidRPr="008702CE">
        <w:rPr>
          <w:rFonts w:cs="Arial"/>
          <w:color w:val="212529"/>
        </w:rPr>
        <w:t xml:space="preserve"> Κατόπιν</w:t>
      </w:r>
      <w:r w:rsidR="006368FE">
        <w:rPr>
          <w:rFonts w:cs="Arial"/>
          <w:color w:val="212529"/>
        </w:rPr>
        <w:t>,</w:t>
      </w:r>
      <w:r w:rsidRPr="008702CE">
        <w:rPr>
          <w:rFonts w:cs="Arial"/>
          <w:color w:val="212529"/>
        </w:rPr>
        <w:t xml:space="preserve"> </w:t>
      </w:r>
      <w:r>
        <w:rPr>
          <w:rFonts w:cs="Arial"/>
          <w:color w:val="212529"/>
        </w:rPr>
        <w:t>ας βγάζει</w:t>
      </w:r>
      <w:r w:rsidR="006368FE">
        <w:rPr>
          <w:rFonts w:cs="Arial"/>
          <w:color w:val="212529"/>
        </w:rPr>
        <w:t>,</w:t>
      </w:r>
      <w:r>
        <w:rPr>
          <w:rFonts w:cs="Arial"/>
          <w:color w:val="212529"/>
        </w:rPr>
        <w:t xml:space="preserve"> αν θέλει</w:t>
      </w:r>
      <w:r w:rsidR="006368FE">
        <w:rPr>
          <w:rFonts w:cs="Arial"/>
          <w:color w:val="212529"/>
        </w:rPr>
        <w:t>, το πόρισμά</w:t>
      </w:r>
      <w:r w:rsidRPr="008702CE">
        <w:rPr>
          <w:rFonts w:cs="Arial"/>
          <w:color w:val="212529"/>
        </w:rPr>
        <w:t xml:space="preserve"> της η </w:t>
      </w:r>
      <w:r w:rsidR="006368FE">
        <w:rPr>
          <w:rFonts w:cs="Arial"/>
          <w:color w:val="212529"/>
        </w:rPr>
        <w:t>Α</w:t>
      </w:r>
      <w:r w:rsidRPr="008702CE">
        <w:rPr>
          <w:rFonts w:cs="Arial"/>
          <w:color w:val="212529"/>
        </w:rPr>
        <w:t>ρχή</w:t>
      </w:r>
      <w:r w:rsidR="006368FE">
        <w:rPr>
          <w:rFonts w:cs="Arial"/>
          <w:color w:val="212529"/>
        </w:rPr>
        <w:t>,</w:t>
      </w:r>
      <w:r>
        <w:rPr>
          <w:rFonts w:cs="Arial"/>
          <w:color w:val="212529"/>
        </w:rPr>
        <w:t xml:space="preserve"> που συνήθως  ξέρουμ</w:t>
      </w:r>
      <w:r w:rsidRPr="008702CE">
        <w:rPr>
          <w:rFonts w:cs="Arial"/>
          <w:color w:val="212529"/>
        </w:rPr>
        <w:t>ε πολύ καλά ότι καθυστερεί για οποιονδήποτε λόγο</w:t>
      </w:r>
      <w:r>
        <w:rPr>
          <w:rFonts w:cs="Arial"/>
          <w:color w:val="212529"/>
        </w:rPr>
        <w:t>.</w:t>
      </w:r>
      <w:r w:rsidRPr="008702CE">
        <w:rPr>
          <w:rFonts w:cs="Arial"/>
          <w:color w:val="212529"/>
        </w:rPr>
        <w:t xml:space="preserve"> </w:t>
      </w:r>
    </w:p>
    <w:p w:rsidR="001923D1" w:rsidRDefault="001923D1" w:rsidP="002E57ED">
      <w:pPr>
        <w:spacing w:line="276" w:lineRule="auto"/>
        <w:ind w:firstLine="720"/>
        <w:jc w:val="both"/>
        <w:rPr>
          <w:rFonts w:cs="Arial"/>
          <w:color w:val="212529"/>
        </w:rPr>
      </w:pPr>
      <w:r w:rsidRPr="008702CE">
        <w:rPr>
          <w:rFonts w:cs="Arial"/>
          <w:color w:val="212529"/>
        </w:rPr>
        <w:t>Όσον</w:t>
      </w:r>
      <w:r>
        <w:rPr>
          <w:rFonts w:cs="Arial"/>
          <w:color w:val="212529"/>
        </w:rPr>
        <w:t xml:space="preserve"> </w:t>
      </w:r>
      <w:r w:rsidRPr="008702CE">
        <w:rPr>
          <w:rFonts w:cs="Arial"/>
          <w:color w:val="212529"/>
        </w:rPr>
        <w:t>αφορά</w:t>
      </w:r>
      <w:r w:rsidR="006368FE">
        <w:rPr>
          <w:rFonts w:cs="Arial"/>
          <w:color w:val="212529"/>
        </w:rPr>
        <w:t>,</w:t>
      </w:r>
      <w:r w:rsidRPr="008702CE">
        <w:rPr>
          <w:rFonts w:cs="Arial"/>
          <w:color w:val="212529"/>
        </w:rPr>
        <w:t xml:space="preserve"> τώρα</w:t>
      </w:r>
      <w:r w:rsidR="006368FE">
        <w:rPr>
          <w:rFonts w:cs="Arial"/>
          <w:color w:val="212529"/>
        </w:rPr>
        <w:t>,</w:t>
      </w:r>
      <w:r w:rsidRPr="008702CE">
        <w:rPr>
          <w:rFonts w:cs="Arial"/>
          <w:color w:val="212529"/>
        </w:rPr>
        <w:t xml:space="preserve"> στα προβλεπόμε</w:t>
      </w:r>
      <w:r>
        <w:rPr>
          <w:rFonts w:cs="Arial"/>
          <w:color w:val="212529"/>
        </w:rPr>
        <w:t>να στα άρθρα</w:t>
      </w:r>
      <w:r w:rsidRPr="008702CE">
        <w:rPr>
          <w:rFonts w:cs="Arial"/>
          <w:color w:val="212529"/>
        </w:rPr>
        <w:t xml:space="preserve"> 23 και 24</w:t>
      </w:r>
      <w:r w:rsidR="006368FE">
        <w:rPr>
          <w:rFonts w:cs="Arial"/>
          <w:color w:val="212529"/>
        </w:rPr>
        <w:t>,</w:t>
      </w:r>
      <w:r w:rsidRPr="008702CE">
        <w:rPr>
          <w:rFonts w:cs="Arial"/>
          <w:color w:val="212529"/>
        </w:rPr>
        <w:t xml:space="preserve"> που έχουν να κάνουν με τη συμμετοχή στα συλλογικά όργανα </w:t>
      </w:r>
      <w:r w:rsidR="006368FE">
        <w:rPr>
          <w:rFonts w:cs="Arial"/>
          <w:color w:val="212529"/>
        </w:rPr>
        <w:t>Νομικών Προσώπων Ιδιωτικού Δ</w:t>
      </w:r>
      <w:r w:rsidRPr="008702CE">
        <w:rPr>
          <w:rFonts w:cs="Arial"/>
          <w:color w:val="212529"/>
        </w:rPr>
        <w:t xml:space="preserve">ικαίου με ηλεκτρονικά μέσα και στη σύσταση </w:t>
      </w:r>
      <w:r>
        <w:rPr>
          <w:rFonts w:cs="Arial"/>
          <w:color w:val="212529"/>
        </w:rPr>
        <w:t>ή και</w:t>
      </w:r>
      <w:r w:rsidRPr="008702CE">
        <w:rPr>
          <w:rFonts w:cs="Arial"/>
          <w:color w:val="212529"/>
        </w:rPr>
        <w:t xml:space="preserve"> μέσω </w:t>
      </w:r>
      <w:r w:rsidR="006C2024">
        <w:rPr>
          <w:rFonts w:cs="Arial"/>
          <w:color w:val="212529"/>
        </w:rPr>
        <w:t>Η</w:t>
      </w:r>
      <w:r w:rsidRPr="008702CE">
        <w:rPr>
          <w:rFonts w:cs="Arial"/>
          <w:color w:val="212529"/>
        </w:rPr>
        <w:t xml:space="preserve">λεκτρονικής </w:t>
      </w:r>
      <w:r w:rsidR="006C2024">
        <w:rPr>
          <w:rFonts w:cs="Arial"/>
          <w:color w:val="212529"/>
        </w:rPr>
        <w:t>Υ</w:t>
      </w:r>
      <w:r w:rsidRPr="008702CE">
        <w:rPr>
          <w:rFonts w:cs="Arial"/>
          <w:color w:val="212529"/>
        </w:rPr>
        <w:t xml:space="preserve">πηρεσίας </w:t>
      </w:r>
      <w:r w:rsidR="006C2024">
        <w:rPr>
          <w:rFonts w:cs="Arial"/>
          <w:color w:val="212529"/>
        </w:rPr>
        <w:t>Μ</w:t>
      </w:r>
      <w:r>
        <w:rPr>
          <w:rFonts w:cs="Arial"/>
          <w:color w:val="212529"/>
        </w:rPr>
        <w:t>ια</w:t>
      </w:r>
      <w:r w:rsidR="006C2024">
        <w:rPr>
          <w:rFonts w:cs="Arial"/>
          <w:color w:val="212529"/>
        </w:rPr>
        <w:t>ς Σ</w:t>
      </w:r>
      <w:r>
        <w:rPr>
          <w:rFonts w:cs="Arial"/>
          <w:color w:val="212529"/>
        </w:rPr>
        <w:t>τάσης</w:t>
      </w:r>
      <w:r w:rsidRPr="008702CE">
        <w:rPr>
          <w:rFonts w:cs="Arial"/>
          <w:color w:val="212529"/>
        </w:rPr>
        <w:t xml:space="preserve"> αντίστοιχα</w:t>
      </w:r>
      <w:r>
        <w:rPr>
          <w:rFonts w:cs="Arial"/>
          <w:color w:val="212529"/>
        </w:rPr>
        <w:t xml:space="preserve"> -</w:t>
      </w:r>
      <w:r w:rsidR="00934017">
        <w:rPr>
          <w:rFonts w:cs="Arial"/>
          <w:color w:val="212529"/>
        </w:rPr>
        <w:t xml:space="preserve"> </w:t>
      </w:r>
      <w:r>
        <w:rPr>
          <w:rFonts w:cs="Arial"/>
          <w:color w:val="212529"/>
        </w:rPr>
        <w:t>π</w:t>
      </w:r>
      <w:r w:rsidRPr="008702CE">
        <w:rPr>
          <w:rFonts w:cs="Arial"/>
          <w:color w:val="212529"/>
        </w:rPr>
        <w:t xml:space="preserve">ιστεύω πως κινούνται προς </w:t>
      </w:r>
      <w:r w:rsidR="00934017">
        <w:rPr>
          <w:rFonts w:cs="Arial"/>
          <w:color w:val="212529"/>
        </w:rPr>
        <w:t xml:space="preserve">τη </w:t>
      </w:r>
      <w:r>
        <w:rPr>
          <w:rFonts w:cs="Arial"/>
          <w:color w:val="212529"/>
        </w:rPr>
        <w:t>σωστή</w:t>
      </w:r>
      <w:r w:rsidRPr="008702CE">
        <w:rPr>
          <w:rFonts w:cs="Arial"/>
          <w:color w:val="212529"/>
        </w:rPr>
        <w:t xml:space="preserve"> κατεύθυνση και απαντούν έστω και σε θεωρητικό επίπεδο στις διαμορφωμένες υπό τη σύγχρονη πραγματικότητα συνθήκες</w:t>
      </w:r>
      <w:r w:rsidR="00934017">
        <w:rPr>
          <w:rFonts w:cs="Arial"/>
          <w:color w:val="212529"/>
        </w:rPr>
        <w:t xml:space="preserve"> –</w:t>
      </w:r>
      <w:r>
        <w:rPr>
          <w:rFonts w:cs="Arial"/>
          <w:color w:val="212529"/>
        </w:rPr>
        <w:t xml:space="preserve"> φ</w:t>
      </w:r>
      <w:r w:rsidRPr="008702CE">
        <w:rPr>
          <w:rFonts w:cs="Arial"/>
          <w:color w:val="212529"/>
        </w:rPr>
        <w:t>τάνει</w:t>
      </w:r>
      <w:r w:rsidR="00934017">
        <w:rPr>
          <w:rFonts w:cs="Arial"/>
          <w:color w:val="212529"/>
        </w:rPr>
        <w:t>,</w:t>
      </w:r>
      <w:r w:rsidRPr="008702CE">
        <w:rPr>
          <w:rFonts w:cs="Arial"/>
          <w:color w:val="212529"/>
        </w:rPr>
        <w:t xml:space="preserve"> βέβαια</w:t>
      </w:r>
      <w:r w:rsidR="00934017">
        <w:rPr>
          <w:rFonts w:cs="Arial"/>
          <w:color w:val="212529"/>
        </w:rPr>
        <w:t>,</w:t>
      </w:r>
      <w:r w:rsidRPr="008702CE">
        <w:rPr>
          <w:rFonts w:cs="Arial"/>
          <w:color w:val="212529"/>
        </w:rPr>
        <w:t xml:space="preserve"> να δούμε πώς θα λειτουργήσουν στην πράξη</w:t>
      </w:r>
      <w:r>
        <w:rPr>
          <w:rFonts w:cs="Arial"/>
          <w:color w:val="212529"/>
        </w:rPr>
        <w:t>,</w:t>
      </w:r>
      <w:r w:rsidRPr="008702CE">
        <w:rPr>
          <w:rFonts w:cs="Arial"/>
          <w:color w:val="212529"/>
        </w:rPr>
        <w:t xml:space="preserve"> γιατί</w:t>
      </w:r>
      <w:r w:rsidR="00934017">
        <w:rPr>
          <w:rFonts w:cs="Arial"/>
          <w:color w:val="212529"/>
        </w:rPr>
        <w:t>,</w:t>
      </w:r>
      <w:r w:rsidRPr="008702CE">
        <w:rPr>
          <w:rFonts w:cs="Arial"/>
          <w:color w:val="212529"/>
        </w:rPr>
        <w:t xml:space="preserve"> όπως αντιλαμβάνεστε</w:t>
      </w:r>
      <w:r w:rsidR="00934017">
        <w:rPr>
          <w:rFonts w:cs="Arial"/>
          <w:color w:val="212529"/>
        </w:rPr>
        <w:t>,</w:t>
      </w:r>
      <w:r w:rsidRPr="008702CE">
        <w:rPr>
          <w:rFonts w:cs="Arial"/>
          <w:color w:val="212529"/>
        </w:rPr>
        <w:t xml:space="preserve"> κύριε </w:t>
      </w:r>
      <w:r w:rsidR="00934017">
        <w:rPr>
          <w:rFonts w:cs="Arial"/>
          <w:color w:val="212529"/>
        </w:rPr>
        <w:t>Υ</w:t>
      </w:r>
      <w:r w:rsidRPr="008702CE">
        <w:rPr>
          <w:rFonts w:cs="Arial"/>
          <w:color w:val="212529"/>
        </w:rPr>
        <w:t>πουργέ</w:t>
      </w:r>
      <w:r>
        <w:rPr>
          <w:rFonts w:cs="Arial"/>
          <w:color w:val="212529"/>
        </w:rPr>
        <w:t>,</w:t>
      </w:r>
      <w:r w:rsidRPr="008702CE">
        <w:rPr>
          <w:rFonts w:cs="Arial"/>
          <w:color w:val="212529"/>
        </w:rPr>
        <w:t xml:space="preserve"> αυτού του είδους οι εξαγγελίες </w:t>
      </w:r>
      <w:r>
        <w:rPr>
          <w:rFonts w:cs="Arial"/>
          <w:color w:val="212529"/>
        </w:rPr>
        <w:t>δοκιμάζονται</w:t>
      </w:r>
      <w:r w:rsidRPr="008702CE">
        <w:rPr>
          <w:rFonts w:cs="Arial"/>
          <w:color w:val="212529"/>
        </w:rPr>
        <w:t xml:space="preserve"> στην πράξη</w:t>
      </w:r>
      <w:r>
        <w:rPr>
          <w:rFonts w:cs="Arial"/>
          <w:color w:val="212529"/>
        </w:rPr>
        <w:t>.</w:t>
      </w:r>
      <w:r w:rsidRPr="008702CE">
        <w:rPr>
          <w:rFonts w:cs="Arial"/>
          <w:color w:val="212529"/>
        </w:rPr>
        <w:t xml:space="preserve"> </w:t>
      </w:r>
    </w:p>
    <w:p w:rsidR="001923D1" w:rsidRDefault="001923D1" w:rsidP="002E57ED">
      <w:pPr>
        <w:spacing w:line="276" w:lineRule="auto"/>
        <w:ind w:firstLine="720"/>
        <w:jc w:val="both"/>
        <w:rPr>
          <w:rFonts w:cs="Arial"/>
          <w:color w:val="212529"/>
        </w:rPr>
      </w:pPr>
      <w:r w:rsidRPr="008702CE">
        <w:rPr>
          <w:rFonts w:cs="Arial"/>
          <w:color w:val="212529"/>
        </w:rPr>
        <w:t>Εκεί που διαφωνούμε είναι στο άρθρο 25</w:t>
      </w:r>
      <w:r>
        <w:rPr>
          <w:rFonts w:cs="Arial"/>
          <w:color w:val="212529"/>
        </w:rPr>
        <w:t>,</w:t>
      </w:r>
      <w:r w:rsidRPr="008702CE">
        <w:rPr>
          <w:rFonts w:cs="Arial"/>
          <w:color w:val="212529"/>
        </w:rPr>
        <w:t xml:space="preserve"> όπου προβλέπεται η επανασύσταση του περιφερειακού συστήματος </w:t>
      </w:r>
      <w:r>
        <w:rPr>
          <w:rFonts w:cs="Arial"/>
          <w:color w:val="212529"/>
        </w:rPr>
        <w:t xml:space="preserve">που </w:t>
      </w:r>
      <w:r w:rsidRPr="008702CE">
        <w:rPr>
          <w:rFonts w:cs="Arial"/>
          <w:color w:val="212529"/>
        </w:rPr>
        <w:t>παρέχει τις άδειες για τις λαϊκές αγορές</w:t>
      </w:r>
      <w:r>
        <w:rPr>
          <w:rFonts w:cs="Arial"/>
          <w:color w:val="212529"/>
        </w:rPr>
        <w:t>.</w:t>
      </w:r>
      <w:r w:rsidRPr="008702CE">
        <w:rPr>
          <w:rFonts w:cs="Arial"/>
          <w:color w:val="212529"/>
        </w:rPr>
        <w:t xml:space="preserve"> Θα</w:t>
      </w:r>
      <w:r>
        <w:rPr>
          <w:rFonts w:cs="Arial"/>
          <w:color w:val="212529"/>
        </w:rPr>
        <w:t xml:space="preserve"> προκληθεί</w:t>
      </w:r>
      <w:r w:rsidR="00D70146">
        <w:rPr>
          <w:rFonts w:cs="Arial"/>
          <w:color w:val="212529"/>
        </w:rPr>
        <w:t>,</w:t>
      </w:r>
      <w:r>
        <w:rPr>
          <w:rFonts w:cs="Arial"/>
          <w:color w:val="212529"/>
        </w:rPr>
        <w:t xml:space="preserve"> κατά την άποψή </w:t>
      </w:r>
      <w:r w:rsidR="00D70146">
        <w:rPr>
          <w:rFonts w:cs="Arial"/>
          <w:color w:val="212529"/>
        </w:rPr>
        <w:t>μας,</w:t>
      </w:r>
      <w:r>
        <w:rPr>
          <w:rFonts w:cs="Arial"/>
          <w:color w:val="212529"/>
        </w:rPr>
        <w:t xml:space="preserve"> αχρείαστη αναταραχή</w:t>
      </w:r>
      <w:r w:rsidRPr="008702CE">
        <w:rPr>
          <w:rFonts w:cs="Arial"/>
          <w:color w:val="212529"/>
        </w:rPr>
        <w:t xml:space="preserve"> με την ανάγκη </w:t>
      </w:r>
      <w:r>
        <w:rPr>
          <w:rFonts w:cs="Arial"/>
          <w:color w:val="212529"/>
        </w:rPr>
        <w:t xml:space="preserve">επανεγγραφής και </w:t>
      </w:r>
      <w:proofErr w:type="spellStart"/>
      <w:r>
        <w:rPr>
          <w:rFonts w:cs="Arial"/>
          <w:color w:val="212529"/>
        </w:rPr>
        <w:t>επανα</w:t>
      </w:r>
      <w:r w:rsidRPr="008702CE">
        <w:rPr>
          <w:rFonts w:cs="Arial"/>
          <w:color w:val="212529"/>
        </w:rPr>
        <w:t>καταχώρισης</w:t>
      </w:r>
      <w:proofErr w:type="spellEnd"/>
      <w:r w:rsidRPr="008702CE">
        <w:rPr>
          <w:rFonts w:cs="Arial"/>
          <w:color w:val="212529"/>
        </w:rPr>
        <w:t xml:space="preserve"> των ήδη </w:t>
      </w:r>
      <w:proofErr w:type="spellStart"/>
      <w:r>
        <w:rPr>
          <w:rFonts w:cs="Arial"/>
          <w:color w:val="212529"/>
        </w:rPr>
        <w:t>αδειοδοτημέ</w:t>
      </w:r>
      <w:r w:rsidRPr="008702CE">
        <w:rPr>
          <w:rFonts w:cs="Arial"/>
          <w:color w:val="212529"/>
        </w:rPr>
        <w:t>νων</w:t>
      </w:r>
      <w:proofErr w:type="spellEnd"/>
      <w:r w:rsidRPr="008702CE">
        <w:rPr>
          <w:rFonts w:cs="Arial"/>
          <w:color w:val="212529"/>
        </w:rPr>
        <w:t xml:space="preserve"> εμπόρων στο νέο σύστημα</w:t>
      </w:r>
      <w:r>
        <w:rPr>
          <w:rFonts w:cs="Arial"/>
          <w:color w:val="212529"/>
        </w:rPr>
        <w:t>.</w:t>
      </w:r>
      <w:r w:rsidRPr="008702CE">
        <w:rPr>
          <w:rFonts w:cs="Arial"/>
          <w:color w:val="212529"/>
        </w:rPr>
        <w:t xml:space="preserve"> Όλη</w:t>
      </w:r>
      <w:r>
        <w:rPr>
          <w:rFonts w:cs="Arial"/>
          <w:color w:val="212529"/>
        </w:rPr>
        <w:t xml:space="preserve"> </w:t>
      </w:r>
      <w:r w:rsidRPr="008702CE">
        <w:rPr>
          <w:rFonts w:cs="Arial"/>
          <w:color w:val="212529"/>
        </w:rPr>
        <w:t>αυτή η αναταραχή μπορεί να αποφευχθεί</w:t>
      </w:r>
      <w:r w:rsidR="00D70146">
        <w:rPr>
          <w:rFonts w:cs="Arial"/>
          <w:color w:val="212529"/>
        </w:rPr>
        <w:t>,</w:t>
      </w:r>
      <w:r w:rsidRPr="008702CE">
        <w:rPr>
          <w:rFonts w:cs="Arial"/>
          <w:color w:val="212529"/>
        </w:rPr>
        <w:t xml:space="preserve"> αν αποφασίσετε να διατηρήσετε το υπάρχον σύστημα</w:t>
      </w:r>
      <w:r w:rsidR="00D70146">
        <w:rPr>
          <w:rFonts w:cs="Arial"/>
          <w:color w:val="212529"/>
        </w:rPr>
        <w:t>,</w:t>
      </w:r>
      <w:r w:rsidRPr="008702CE">
        <w:rPr>
          <w:rFonts w:cs="Arial"/>
          <w:color w:val="212529"/>
        </w:rPr>
        <w:t xml:space="preserve"> επιφέροντας απλά κάποιες τεχνικές βελτιώσεις</w:t>
      </w:r>
      <w:r>
        <w:rPr>
          <w:rFonts w:cs="Arial"/>
          <w:color w:val="212529"/>
        </w:rPr>
        <w:t>.</w:t>
      </w:r>
      <w:r w:rsidRPr="008702CE">
        <w:rPr>
          <w:rFonts w:cs="Arial"/>
          <w:color w:val="212529"/>
        </w:rPr>
        <w:t xml:space="preserve"> Άλλωστε</w:t>
      </w:r>
      <w:r>
        <w:rPr>
          <w:rFonts w:cs="Arial"/>
          <w:color w:val="212529"/>
        </w:rPr>
        <w:t xml:space="preserve">, </w:t>
      </w:r>
      <w:r w:rsidRPr="008702CE">
        <w:rPr>
          <w:rFonts w:cs="Arial"/>
          <w:color w:val="212529"/>
        </w:rPr>
        <w:t xml:space="preserve"> κύριε </w:t>
      </w:r>
      <w:r w:rsidR="00D70146">
        <w:rPr>
          <w:rFonts w:cs="Arial"/>
          <w:color w:val="212529"/>
        </w:rPr>
        <w:t>Υ</w:t>
      </w:r>
      <w:r w:rsidRPr="008702CE">
        <w:rPr>
          <w:rFonts w:cs="Arial"/>
          <w:color w:val="212529"/>
        </w:rPr>
        <w:t>πουργέ</w:t>
      </w:r>
      <w:r w:rsidR="00D70146">
        <w:rPr>
          <w:rFonts w:cs="Arial"/>
          <w:color w:val="212529"/>
        </w:rPr>
        <w:t xml:space="preserve">, γνωρίζουμε </w:t>
      </w:r>
      <w:r w:rsidRPr="008702CE">
        <w:rPr>
          <w:rFonts w:cs="Arial"/>
          <w:color w:val="212529"/>
        </w:rPr>
        <w:t xml:space="preserve"> πάρα πολύ καλά ότι έχου</w:t>
      </w:r>
      <w:r>
        <w:rPr>
          <w:rFonts w:cs="Arial"/>
          <w:color w:val="212529"/>
        </w:rPr>
        <w:t xml:space="preserve">ν να εκδοθούν </w:t>
      </w:r>
      <w:r w:rsidRPr="008702CE">
        <w:rPr>
          <w:rFonts w:cs="Arial"/>
          <w:color w:val="212529"/>
        </w:rPr>
        <w:t>άδειες εμπορικές</w:t>
      </w:r>
      <w:r>
        <w:rPr>
          <w:rFonts w:cs="Arial"/>
          <w:color w:val="212529"/>
        </w:rPr>
        <w:t>,</w:t>
      </w:r>
      <w:r w:rsidRPr="008702CE">
        <w:rPr>
          <w:rFonts w:cs="Arial"/>
          <w:color w:val="212529"/>
        </w:rPr>
        <w:t xml:space="preserve"> </w:t>
      </w:r>
      <w:r>
        <w:rPr>
          <w:rFonts w:cs="Arial"/>
          <w:color w:val="212529"/>
        </w:rPr>
        <w:t>δ</w:t>
      </w:r>
      <w:r w:rsidRPr="008702CE">
        <w:rPr>
          <w:rFonts w:cs="Arial"/>
          <w:color w:val="212529"/>
        </w:rPr>
        <w:t>εν αναφέρομαι σε παραγωγικές</w:t>
      </w:r>
      <w:r>
        <w:rPr>
          <w:rFonts w:cs="Arial"/>
          <w:color w:val="212529"/>
        </w:rPr>
        <w:t>,</w:t>
      </w:r>
      <w:r w:rsidRPr="008702CE">
        <w:rPr>
          <w:rFonts w:cs="Arial"/>
          <w:color w:val="212529"/>
        </w:rPr>
        <w:t xml:space="preserve"> </w:t>
      </w:r>
      <w:r>
        <w:rPr>
          <w:rFonts w:cs="Arial"/>
          <w:color w:val="212529"/>
        </w:rPr>
        <w:t xml:space="preserve">για </w:t>
      </w:r>
      <w:r w:rsidRPr="008702CE">
        <w:rPr>
          <w:rFonts w:cs="Arial"/>
          <w:color w:val="212529"/>
        </w:rPr>
        <w:t xml:space="preserve"> λαϊκές αγορές</w:t>
      </w:r>
      <w:r w:rsidR="00D70146">
        <w:rPr>
          <w:rFonts w:cs="Arial"/>
          <w:color w:val="212529"/>
        </w:rPr>
        <w:t>,</w:t>
      </w:r>
      <w:r w:rsidRPr="008702CE">
        <w:rPr>
          <w:rFonts w:cs="Arial"/>
          <w:color w:val="212529"/>
        </w:rPr>
        <w:t xml:space="preserve"> τουλάχιστον από το 2017</w:t>
      </w:r>
      <w:r>
        <w:rPr>
          <w:rFonts w:cs="Arial"/>
          <w:color w:val="212529"/>
        </w:rPr>
        <w:t>.</w:t>
      </w:r>
      <w:r w:rsidRPr="008702CE">
        <w:rPr>
          <w:rFonts w:cs="Arial"/>
          <w:color w:val="212529"/>
        </w:rPr>
        <w:t xml:space="preserve"> Οπότε</w:t>
      </w:r>
      <w:r>
        <w:rPr>
          <w:rFonts w:cs="Arial"/>
          <w:color w:val="212529"/>
        </w:rPr>
        <w:t xml:space="preserve"> </w:t>
      </w:r>
      <w:r w:rsidRPr="008702CE">
        <w:rPr>
          <w:rFonts w:cs="Arial"/>
          <w:color w:val="212529"/>
        </w:rPr>
        <w:t>νομίζω ότι δεν εξυπηρετεί κάποιο σκοπό όλη αυτή η αναστάτωση</w:t>
      </w:r>
      <w:r>
        <w:rPr>
          <w:rFonts w:cs="Arial"/>
          <w:color w:val="212529"/>
        </w:rPr>
        <w:t>.</w:t>
      </w:r>
      <w:r w:rsidRPr="008702CE">
        <w:rPr>
          <w:rFonts w:cs="Arial"/>
          <w:color w:val="212529"/>
        </w:rPr>
        <w:t xml:space="preserve"> </w:t>
      </w:r>
    </w:p>
    <w:p w:rsidR="001923D1" w:rsidRDefault="001923D1" w:rsidP="002E57ED">
      <w:pPr>
        <w:spacing w:line="276" w:lineRule="auto"/>
        <w:ind w:firstLine="720"/>
        <w:jc w:val="both"/>
        <w:rPr>
          <w:rFonts w:cs="Arial"/>
          <w:color w:val="212529"/>
        </w:rPr>
      </w:pPr>
      <w:r w:rsidRPr="008702CE">
        <w:rPr>
          <w:rFonts w:cs="Arial"/>
          <w:color w:val="212529"/>
        </w:rPr>
        <w:t>Τώρα</w:t>
      </w:r>
      <w:r w:rsidR="00C37F9E">
        <w:rPr>
          <w:rFonts w:cs="Arial"/>
          <w:color w:val="212529"/>
        </w:rPr>
        <w:t>,</w:t>
      </w:r>
      <w:r w:rsidRPr="008702CE">
        <w:rPr>
          <w:rFonts w:cs="Arial"/>
          <w:color w:val="212529"/>
        </w:rPr>
        <w:t xml:space="preserve"> στο άρθρο 30</w:t>
      </w:r>
      <w:r>
        <w:rPr>
          <w:rFonts w:cs="Arial"/>
          <w:color w:val="212529"/>
        </w:rPr>
        <w:t>,</w:t>
      </w:r>
      <w:r w:rsidR="00C37F9E">
        <w:rPr>
          <w:rFonts w:cs="Arial"/>
          <w:color w:val="212529"/>
        </w:rPr>
        <w:t xml:space="preserve"> όπως τόνισα στη</w:t>
      </w:r>
      <w:r w:rsidRPr="008702CE">
        <w:rPr>
          <w:rFonts w:cs="Arial"/>
          <w:color w:val="212529"/>
        </w:rPr>
        <w:t xml:space="preserve"> χθεσινή </w:t>
      </w:r>
      <w:r w:rsidR="00C37F9E">
        <w:rPr>
          <w:rFonts w:cs="Arial"/>
          <w:color w:val="212529"/>
        </w:rPr>
        <w:t xml:space="preserve">μου </w:t>
      </w:r>
      <w:r w:rsidRPr="008702CE">
        <w:rPr>
          <w:rFonts w:cs="Arial"/>
          <w:color w:val="212529"/>
        </w:rPr>
        <w:t>ομιλία</w:t>
      </w:r>
      <w:r w:rsidR="00C37F9E">
        <w:rPr>
          <w:rFonts w:cs="Arial"/>
          <w:color w:val="212529"/>
        </w:rPr>
        <w:t>,</w:t>
      </w:r>
      <w:r w:rsidRPr="008702CE">
        <w:rPr>
          <w:rFonts w:cs="Arial"/>
          <w:color w:val="212529"/>
        </w:rPr>
        <w:t xml:space="preserve"> διαφωνούμε</w:t>
      </w:r>
      <w:r w:rsidR="00C37F9E">
        <w:rPr>
          <w:rFonts w:cs="Arial"/>
          <w:color w:val="212529"/>
        </w:rPr>
        <w:t xml:space="preserve"> και προτείνουμε την επανεξέτασή</w:t>
      </w:r>
      <w:r w:rsidRPr="008702CE">
        <w:rPr>
          <w:rFonts w:cs="Arial"/>
          <w:color w:val="212529"/>
        </w:rPr>
        <w:t xml:space="preserve"> του</w:t>
      </w:r>
      <w:r>
        <w:rPr>
          <w:rFonts w:cs="Arial"/>
          <w:color w:val="212529"/>
        </w:rPr>
        <w:t>.</w:t>
      </w:r>
      <w:r w:rsidRPr="008702CE">
        <w:rPr>
          <w:rFonts w:cs="Arial"/>
          <w:color w:val="212529"/>
        </w:rPr>
        <w:t xml:space="preserve"> Και νομίζω</w:t>
      </w:r>
      <w:r w:rsidR="00C37F9E">
        <w:rPr>
          <w:rFonts w:cs="Arial"/>
          <w:color w:val="212529"/>
        </w:rPr>
        <w:t>, κύριε Υ</w:t>
      </w:r>
      <w:r w:rsidRPr="008702CE">
        <w:rPr>
          <w:rFonts w:cs="Arial"/>
          <w:color w:val="212529"/>
        </w:rPr>
        <w:t>πουργέ</w:t>
      </w:r>
      <w:r w:rsidR="00C37F9E">
        <w:rPr>
          <w:rFonts w:cs="Arial"/>
          <w:color w:val="212529"/>
        </w:rPr>
        <w:t>,</w:t>
      </w:r>
      <w:r w:rsidRPr="008702CE">
        <w:rPr>
          <w:rFonts w:cs="Arial"/>
          <w:color w:val="212529"/>
        </w:rPr>
        <w:t xml:space="preserve"> όπως είδατε και εσείς προηγουμέ</w:t>
      </w:r>
      <w:r w:rsidR="00C37F9E">
        <w:rPr>
          <w:rFonts w:cs="Arial"/>
          <w:color w:val="212529"/>
        </w:rPr>
        <w:t xml:space="preserve">νως κατά την ακρόαση των φορέων, </w:t>
      </w:r>
      <w:r w:rsidRPr="008702CE">
        <w:rPr>
          <w:rFonts w:cs="Arial"/>
          <w:color w:val="212529"/>
        </w:rPr>
        <w:t>ότι δικαιώ</w:t>
      </w:r>
      <w:r>
        <w:rPr>
          <w:rFonts w:cs="Arial"/>
          <w:color w:val="212529"/>
        </w:rPr>
        <w:t>θηκα</w:t>
      </w:r>
      <w:r w:rsidR="00262E63">
        <w:rPr>
          <w:rFonts w:cs="Arial"/>
          <w:color w:val="212529"/>
        </w:rPr>
        <w:t xml:space="preserve"> </w:t>
      </w:r>
      <w:r>
        <w:rPr>
          <w:rFonts w:cs="Arial"/>
          <w:color w:val="212529"/>
        </w:rPr>
        <w:t xml:space="preserve"> πλήρω</w:t>
      </w:r>
      <w:r w:rsidRPr="008702CE">
        <w:rPr>
          <w:rFonts w:cs="Arial"/>
          <w:color w:val="212529"/>
        </w:rPr>
        <w:t xml:space="preserve">ς </w:t>
      </w:r>
      <w:r>
        <w:rPr>
          <w:rFonts w:cs="Arial"/>
          <w:color w:val="212529"/>
        </w:rPr>
        <w:t>για</w:t>
      </w:r>
      <w:r w:rsidRPr="008702CE">
        <w:rPr>
          <w:rFonts w:cs="Arial"/>
          <w:color w:val="212529"/>
        </w:rPr>
        <w:t xml:space="preserve"> τη σκληρή κριτική </w:t>
      </w:r>
      <w:r>
        <w:rPr>
          <w:rFonts w:cs="Arial"/>
          <w:color w:val="212529"/>
        </w:rPr>
        <w:t>που σας έκανα προχθές</w:t>
      </w:r>
      <w:r w:rsidR="00262E63">
        <w:rPr>
          <w:rFonts w:cs="Arial"/>
          <w:color w:val="212529"/>
        </w:rPr>
        <w:t>,</w:t>
      </w:r>
      <w:r>
        <w:rPr>
          <w:rFonts w:cs="Arial"/>
          <w:color w:val="212529"/>
        </w:rPr>
        <w:t xml:space="preserve"> </w:t>
      </w:r>
      <w:r w:rsidRPr="008702CE">
        <w:rPr>
          <w:rFonts w:cs="Arial"/>
          <w:color w:val="212529"/>
        </w:rPr>
        <w:t>ότι φυλάσσετ</w:t>
      </w:r>
      <w:r>
        <w:rPr>
          <w:rFonts w:cs="Arial"/>
          <w:color w:val="212529"/>
        </w:rPr>
        <w:t>ε</w:t>
      </w:r>
      <w:r w:rsidRPr="008702CE">
        <w:rPr>
          <w:rFonts w:cs="Arial"/>
          <w:color w:val="212529"/>
        </w:rPr>
        <w:t xml:space="preserve"> </w:t>
      </w:r>
      <w:r>
        <w:rPr>
          <w:rFonts w:cs="Arial"/>
          <w:color w:val="212529"/>
        </w:rPr>
        <w:t>τ</w:t>
      </w:r>
      <w:r w:rsidRPr="008702CE">
        <w:rPr>
          <w:rFonts w:cs="Arial"/>
          <w:color w:val="212529"/>
        </w:rPr>
        <w:t>η δυνατότητα να πιστοποιηθεί</w:t>
      </w:r>
      <w:r w:rsidR="00262E63">
        <w:rPr>
          <w:rFonts w:cs="Arial"/>
          <w:color w:val="212529"/>
        </w:rPr>
        <w:t>,</w:t>
      </w:r>
      <w:r w:rsidRPr="008702CE">
        <w:rPr>
          <w:rFonts w:cs="Arial"/>
          <w:color w:val="212529"/>
        </w:rPr>
        <w:t xml:space="preserve"> ως φορέας πιστοποίησης</w:t>
      </w:r>
      <w:r w:rsidR="00262E63">
        <w:rPr>
          <w:rFonts w:cs="Arial"/>
          <w:color w:val="212529"/>
        </w:rPr>
        <w:t>,</w:t>
      </w:r>
      <w:r w:rsidRPr="008702CE">
        <w:rPr>
          <w:rFonts w:cs="Arial"/>
          <w:color w:val="212529"/>
        </w:rPr>
        <w:t xml:space="preserve"> μόνο το Τεχνικό Επιμελητήριο της Ελλάδος</w:t>
      </w:r>
      <w:r>
        <w:rPr>
          <w:rFonts w:cs="Arial"/>
          <w:color w:val="212529"/>
        </w:rPr>
        <w:t>.</w:t>
      </w:r>
      <w:r w:rsidRPr="008702CE">
        <w:rPr>
          <w:rFonts w:cs="Arial"/>
          <w:color w:val="212529"/>
        </w:rPr>
        <w:t xml:space="preserve"> Είδατε</w:t>
      </w:r>
      <w:r>
        <w:rPr>
          <w:rFonts w:cs="Arial"/>
          <w:color w:val="212529"/>
        </w:rPr>
        <w:t xml:space="preserve"> </w:t>
      </w:r>
      <w:r w:rsidRPr="008702CE">
        <w:rPr>
          <w:rFonts w:cs="Arial"/>
          <w:color w:val="212529"/>
        </w:rPr>
        <w:t>εδώ και άλλους επαγγελματικούς συλλόγους</w:t>
      </w:r>
      <w:r>
        <w:rPr>
          <w:rFonts w:cs="Arial"/>
          <w:color w:val="212529"/>
        </w:rPr>
        <w:t>,</w:t>
      </w:r>
      <w:r w:rsidRPr="008702CE">
        <w:rPr>
          <w:rFonts w:cs="Arial"/>
          <w:color w:val="212529"/>
        </w:rPr>
        <w:t xml:space="preserve"> </w:t>
      </w:r>
      <w:r>
        <w:rPr>
          <w:rFonts w:cs="Arial"/>
          <w:color w:val="212529"/>
        </w:rPr>
        <w:t>ε</w:t>
      </w:r>
      <w:r w:rsidRPr="008702CE">
        <w:rPr>
          <w:rFonts w:cs="Arial"/>
          <w:color w:val="212529"/>
        </w:rPr>
        <w:t>ίδατε εδώ</w:t>
      </w:r>
      <w:r w:rsidR="00262E63">
        <w:rPr>
          <w:rFonts w:cs="Arial"/>
          <w:color w:val="212529"/>
        </w:rPr>
        <w:t>,</w:t>
      </w:r>
      <w:r w:rsidRPr="008702CE">
        <w:rPr>
          <w:rFonts w:cs="Arial"/>
          <w:color w:val="212529"/>
        </w:rPr>
        <w:t xml:space="preserve"> καταρχήν</w:t>
      </w:r>
      <w:r w:rsidR="00262E63">
        <w:rPr>
          <w:rFonts w:cs="Arial"/>
          <w:color w:val="212529"/>
        </w:rPr>
        <w:t>,</w:t>
      </w:r>
      <w:r w:rsidRPr="008702CE">
        <w:rPr>
          <w:rFonts w:cs="Arial"/>
          <w:color w:val="212529"/>
        </w:rPr>
        <w:t xml:space="preserve"> την </w:t>
      </w:r>
      <w:r w:rsidR="00262E63">
        <w:rPr>
          <w:rFonts w:cs="Arial"/>
          <w:color w:val="212529"/>
        </w:rPr>
        <w:t>Ο</w:t>
      </w:r>
      <w:r w:rsidRPr="008702CE">
        <w:rPr>
          <w:rFonts w:cs="Arial"/>
          <w:color w:val="212529"/>
        </w:rPr>
        <w:t>μοσπονδία των ανελκυστήρων</w:t>
      </w:r>
      <w:r w:rsidR="00262E63">
        <w:rPr>
          <w:rFonts w:cs="Arial"/>
          <w:color w:val="212529"/>
        </w:rPr>
        <w:t>,</w:t>
      </w:r>
      <w:r w:rsidRPr="008702CE">
        <w:rPr>
          <w:rFonts w:cs="Arial"/>
          <w:color w:val="212529"/>
        </w:rPr>
        <w:t xml:space="preserve"> που ζήτησαν κατηγορηματικά και οι ίδιοι μέσω του </w:t>
      </w:r>
      <w:r>
        <w:rPr>
          <w:rFonts w:cs="Arial"/>
          <w:color w:val="212529"/>
        </w:rPr>
        <w:t>ΕΣΥΠ</w:t>
      </w:r>
      <w:r w:rsidRPr="008702CE">
        <w:rPr>
          <w:rFonts w:cs="Arial"/>
          <w:color w:val="212529"/>
        </w:rPr>
        <w:t xml:space="preserve"> να πιστοποιηθούν ως φορέας πιστοποίησης για τα τεχνικά επαγγέλματα του κλάδου </w:t>
      </w:r>
      <w:r>
        <w:rPr>
          <w:rFonts w:cs="Arial"/>
          <w:color w:val="212529"/>
        </w:rPr>
        <w:t>τους,</w:t>
      </w:r>
      <w:r w:rsidRPr="008702CE">
        <w:rPr>
          <w:rFonts w:cs="Arial"/>
          <w:color w:val="212529"/>
        </w:rPr>
        <w:t xml:space="preserve">  το ίδιο ζήτησε και η ΓΣΕΒΕΕ</w:t>
      </w:r>
      <w:r>
        <w:rPr>
          <w:rFonts w:cs="Arial"/>
          <w:color w:val="212529"/>
        </w:rPr>
        <w:t>,</w:t>
      </w:r>
      <w:r w:rsidRPr="008702CE">
        <w:rPr>
          <w:rFonts w:cs="Arial"/>
          <w:color w:val="212529"/>
        </w:rPr>
        <w:t xml:space="preserve"> </w:t>
      </w:r>
      <w:r>
        <w:rPr>
          <w:rFonts w:cs="Arial"/>
          <w:color w:val="212529"/>
        </w:rPr>
        <w:t>τ</w:t>
      </w:r>
      <w:r w:rsidRPr="008702CE">
        <w:rPr>
          <w:rFonts w:cs="Arial"/>
          <w:color w:val="212529"/>
        </w:rPr>
        <w:t xml:space="preserve">ο ίδιο ζήτησε και το </w:t>
      </w:r>
      <w:r w:rsidR="00262E63">
        <w:rPr>
          <w:rFonts w:cs="Arial"/>
          <w:color w:val="212529"/>
        </w:rPr>
        <w:t>Ο</w:t>
      </w:r>
      <w:r w:rsidRPr="008702CE">
        <w:rPr>
          <w:rFonts w:cs="Arial"/>
          <w:color w:val="212529"/>
        </w:rPr>
        <w:t xml:space="preserve">ικονομικό </w:t>
      </w:r>
      <w:r w:rsidR="00262E63">
        <w:rPr>
          <w:rFonts w:cs="Arial"/>
          <w:color w:val="212529"/>
        </w:rPr>
        <w:t>Ε</w:t>
      </w:r>
      <w:r w:rsidRPr="008702CE">
        <w:rPr>
          <w:rFonts w:cs="Arial"/>
          <w:color w:val="212529"/>
        </w:rPr>
        <w:t>πιμελητήριο</w:t>
      </w:r>
      <w:r>
        <w:rPr>
          <w:rFonts w:cs="Arial"/>
          <w:color w:val="212529"/>
        </w:rPr>
        <w:t>.</w:t>
      </w:r>
      <w:r w:rsidRPr="008702CE">
        <w:rPr>
          <w:rFonts w:cs="Arial"/>
          <w:color w:val="212529"/>
        </w:rPr>
        <w:t xml:space="preserve"> Επομένως</w:t>
      </w:r>
      <w:r w:rsidR="00E453E4">
        <w:rPr>
          <w:rFonts w:cs="Arial"/>
          <w:color w:val="212529"/>
        </w:rPr>
        <w:t>,</w:t>
      </w:r>
      <w:r w:rsidRPr="008702CE">
        <w:rPr>
          <w:rFonts w:cs="Arial"/>
          <w:color w:val="212529"/>
        </w:rPr>
        <w:t xml:space="preserve"> </w:t>
      </w:r>
      <w:r w:rsidR="00E453E4">
        <w:rPr>
          <w:rFonts w:cs="Arial"/>
          <w:color w:val="212529"/>
        </w:rPr>
        <w:t>υπάρχει</w:t>
      </w:r>
      <w:r>
        <w:rPr>
          <w:rFonts w:cs="Arial"/>
          <w:color w:val="212529"/>
        </w:rPr>
        <w:t xml:space="preserve"> η</w:t>
      </w:r>
      <w:r w:rsidRPr="008702CE">
        <w:rPr>
          <w:rFonts w:cs="Arial"/>
          <w:color w:val="212529"/>
        </w:rPr>
        <w:t xml:space="preserve"> δια</w:t>
      </w:r>
      <w:r>
        <w:rPr>
          <w:rFonts w:cs="Arial"/>
          <w:color w:val="212529"/>
        </w:rPr>
        <w:t>κριτική μεταχείριση που επιφυλάξατε</w:t>
      </w:r>
      <w:r w:rsidRPr="008702CE">
        <w:rPr>
          <w:rFonts w:cs="Arial"/>
          <w:color w:val="212529"/>
        </w:rPr>
        <w:t xml:space="preserve"> </w:t>
      </w:r>
      <w:r>
        <w:rPr>
          <w:rFonts w:cs="Arial"/>
          <w:color w:val="212529"/>
        </w:rPr>
        <w:t xml:space="preserve">μόνο </w:t>
      </w:r>
      <w:r w:rsidRPr="008702CE">
        <w:rPr>
          <w:rFonts w:cs="Arial"/>
          <w:color w:val="212529"/>
        </w:rPr>
        <w:t>ως προς το</w:t>
      </w:r>
      <w:r>
        <w:rPr>
          <w:rFonts w:cs="Arial"/>
          <w:color w:val="212529"/>
        </w:rPr>
        <w:t xml:space="preserve"> ΤΕΕ</w:t>
      </w:r>
      <w:r w:rsidR="00E453E4">
        <w:rPr>
          <w:rFonts w:cs="Arial"/>
          <w:color w:val="212529"/>
        </w:rPr>
        <w:t>, ό</w:t>
      </w:r>
      <w:r>
        <w:rPr>
          <w:rFonts w:cs="Arial"/>
          <w:color w:val="212529"/>
        </w:rPr>
        <w:t>που χθες</w:t>
      </w:r>
      <w:r w:rsidR="00E453E4">
        <w:rPr>
          <w:rFonts w:cs="Arial"/>
          <w:color w:val="212529"/>
        </w:rPr>
        <w:t>,</w:t>
      </w:r>
      <w:r w:rsidRPr="008702CE">
        <w:rPr>
          <w:rFonts w:cs="Arial"/>
          <w:color w:val="212529"/>
        </w:rPr>
        <w:t xml:space="preserve"> μάλιστα</w:t>
      </w:r>
      <w:r w:rsidR="00E453E4">
        <w:rPr>
          <w:rFonts w:cs="Arial"/>
          <w:color w:val="212529"/>
        </w:rPr>
        <w:t>,</w:t>
      </w:r>
      <w:r w:rsidRPr="008702CE">
        <w:rPr>
          <w:rFonts w:cs="Arial"/>
          <w:color w:val="212529"/>
        </w:rPr>
        <w:t xml:space="preserve"> ο κ</w:t>
      </w:r>
      <w:r>
        <w:rPr>
          <w:rFonts w:cs="Arial"/>
          <w:color w:val="212529"/>
        </w:rPr>
        <w:t>.</w:t>
      </w:r>
      <w:r w:rsidRPr="008702CE">
        <w:rPr>
          <w:rFonts w:cs="Arial"/>
          <w:color w:val="212529"/>
        </w:rPr>
        <w:t xml:space="preserve"> Γεωργιάδης ευθαρσώς μας είπε ότι</w:t>
      </w:r>
      <w:r w:rsidR="00E453E4">
        <w:rPr>
          <w:rFonts w:cs="Arial"/>
          <w:color w:val="212529"/>
        </w:rPr>
        <w:t>,</w:t>
      </w:r>
      <w:r w:rsidRPr="008702CE">
        <w:rPr>
          <w:rFonts w:cs="Arial"/>
          <w:color w:val="212529"/>
        </w:rPr>
        <w:t xml:space="preserve"> </w:t>
      </w:r>
      <w:r>
        <w:rPr>
          <w:rFonts w:cs="Arial"/>
          <w:color w:val="212529"/>
        </w:rPr>
        <w:t>δήθεν</w:t>
      </w:r>
      <w:r w:rsidR="00E453E4">
        <w:rPr>
          <w:rFonts w:cs="Arial"/>
          <w:color w:val="212529"/>
        </w:rPr>
        <w:t>,</w:t>
      </w:r>
      <w:r w:rsidRPr="008702CE">
        <w:rPr>
          <w:rFonts w:cs="Arial"/>
          <w:color w:val="212529"/>
        </w:rPr>
        <w:t xml:space="preserve"> καταγγείλαμε</w:t>
      </w:r>
      <w:r>
        <w:rPr>
          <w:rFonts w:cs="Arial"/>
          <w:color w:val="212529"/>
        </w:rPr>
        <w:t xml:space="preserve">  το ΤΕΕ</w:t>
      </w:r>
      <w:r w:rsidR="00E453E4">
        <w:rPr>
          <w:rFonts w:cs="Arial"/>
          <w:color w:val="212529"/>
        </w:rPr>
        <w:t>,</w:t>
      </w:r>
      <w:r w:rsidRPr="008702CE">
        <w:rPr>
          <w:rFonts w:cs="Arial"/>
          <w:color w:val="212529"/>
        </w:rPr>
        <w:t xml:space="preserve"> </w:t>
      </w:r>
      <w:r>
        <w:rPr>
          <w:rFonts w:cs="Arial"/>
          <w:color w:val="212529"/>
        </w:rPr>
        <w:t>ε</w:t>
      </w:r>
      <w:r w:rsidRPr="008702CE">
        <w:rPr>
          <w:rFonts w:cs="Arial"/>
          <w:color w:val="212529"/>
        </w:rPr>
        <w:t xml:space="preserve">πειδή είναι πολιτικός φίλος </w:t>
      </w:r>
      <w:r>
        <w:rPr>
          <w:rFonts w:cs="Arial"/>
          <w:color w:val="212529"/>
        </w:rPr>
        <w:t>της Νέας</w:t>
      </w:r>
      <w:r w:rsidRPr="008702CE">
        <w:rPr>
          <w:rFonts w:cs="Arial"/>
          <w:color w:val="212529"/>
        </w:rPr>
        <w:t xml:space="preserve"> Δημοκρατίας και </w:t>
      </w:r>
      <w:r>
        <w:rPr>
          <w:rFonts w:cs="Arial"/>
          <w:color w:val="212529"/>
        </w:rPr>
        <w:t>όχι</w:t>
      </w:r>
      <w:r w:rsidRPr="008702CE">
        <w:rPr>
          <w:rFonts w:cs="Arial"/>
          <w:color w:val="212529"/>
        </w:rPr>
        <w:t xml:space="preserve"> πολιτικός</w:t>
      </w:r>
      <w:r>
        <w:rPr>
          <w:rFonts w:cs="Arial"/>
          <w:color w:val="212529"/>
        </w:rPr>
        <w:t xml:space="preserve"> φίλος δικός</w:t>
      </w:r>
      <w:r w:rsidRPr="008702CE">
        <w:rPr>
          <w:rFonts w:cs="Arial"/>
          <w:color w:val="212529"/>
        </w:rPr>
        <w:t xml:space="preserve"> μας</w:t>
      </w:r>
      <w:r>
        <w:rPr>
          <w:rFonts w:cs="Arial"/>
          <w:color w:val="212529"/>
        </w:rPr>
        <w:t>.</w:t>
      </w:r>
      <w:r w:rsidRPr="008702CE">
        <w:rPr>
          <w:rFonts w:cs="Arial"/>
          <w:color w:val="212529"/>
        </w:rPr>
        <w:t xml:space="preserve"> Εγώ δεν ξέρω αν είναι πολιτικοί μας φίλοι και που υπάγονται οι εκπρόσωποι όλων αυτών των επαγγελματικών φορέων και των κλάδων</w:t>
      </w:r>
      <w:r w:rsidR="00E453E4">
        <w:rPr>
          <w:rFonts w:cs="Arial"/>
          <w:color w:val="212529"/>
        </w:rPr>
        <w:t>,</w:t>
      </w:r>
      <w:r w:rsidRPr="008702CE">
        <w:rPr>
          <w:rFonts w:cs="Arial"/>
          <w:color w:val="212529"/>
        </w:rPr>
        <w:t xml:space="preserve"> </w:t>
      </w:r>
      <w:r>
        <w:rPr>
          <w:rFonts w:cs="Arial"/>
          <w:color w:val="212529"/>
        </w:rPr>
        <w:t>κ</w:t>
      </w:r>
      <w:r w:rsidRPr="008702CE">
        <w:rPr>
          <w:rFonts w:cs="Arial"/>
          <w:color w:val="212529"/>
        </w:rPr>
        <w:t xml:space="preserve">ύριε </w:t>
      </w:r>
      <w:r w:rsidR="00E453E4">
        <w:rPr>
          <w:rFonts w:cs="Arial"/>
          <w:color w:val="212529"/>
        </w:rPr>
        <w:t>Υ</w:t>
      </w:r>
      <w:r w:rsidRPr="008702CE">
        <w:rPr>
          <w:rFonts w:cs="Arial"/>
          <w:color w:val="212529"/>
        </w:rPr>
        <w:t>πουργέ</w:t>
      </w:r>
      <w:r>
        <w:rPr>
          <w:rFonts w:cs="Arial"/>
          <w:color w:val="212529"/>
        </w:rPr>
        <w:t>,</w:t>
      </w:r>
      <w:r w:rsidR="00E453E4">
        <w:rPr>
          <w:rFonts w:cs="Arial"/>
          <w:color w:val="212529"/>
        </w:rPr>
        <w:t xml:space="preserve"> αλλά είδατε τη</w:t>
      </w:r>
      <w:r w:rsidRPr="008702CE">
        <w:rPr>
          <w:rFonts w:cs="Arial"/>
          <w:color w:val="212529"/>
        </w:rPr>
        <w:t xml:space="preserve"> βούληση που διατύπωσαν να συμμετέχου</w:t>
      </w:r>
      <w:r>
        <w:rPr>
          <w:rFonts w:cs="Arial"/>
          <w:color w:val="212529"/>
        </w:rPr>
        <w:t>ν</w:t>
      </w:r>
      <w:r w:rsidRPr="008702CE">
        <w:rPr>
          <w:rFonts w:cs="Arial"/>
          <w:color w:val="212529"/>
        </w:rPr>
        <w:t xml:space="preserve"> στη διαδικασία των πιστοποιήσεων</w:t>
      </w:r>
      <w:r>
        <w:rPr>
          <w:rFonts w:cs="Arial"/>
          <w:color w:val="212529"/>
        </w:rPr>
        <w:t>,</w:t>
      </w:r>
      <w:r w:rsidRPr="008702CE">
        <w:rPr>
          <w:rFonts w:cs="Arial"/>
          <w:color w:val="212529"/>
        </w:rPr>
        <w:t xml:space="preserve"> αφού</w:t>
      </w:r>
      <w:r w:rsidR="00FD18DC">
        <w:rPr>
          <w:rFonts w:cs="Arial"/>
          <w:color w:val="212529"/>
        </w:rPr>
        <w:t>,</w:t>
      </w:r>
      <w:r w:rsidRPr="008702CE">
        <w:rPr>
          <w:rFonts w:cs="Arial"/>
          <w:color w:val="212529"/>
        </w:rPr>
        <w:t xml:space="preserve"> βεβαίως</w:t>
      </w:r>
      <w:r w:rsidR="00FD18DC">
        <w:rPr>
          <w:rFonts w:cs="Arial"/>
          <w:color w:val="212529"/>
        </w:rPr>
        <w:t>,</w:t>
      </w:r>
      <w:r w:rsidRPr="008702CE">
        <w:rPr>
          <w:rFonts w:cs="Arial"/>
          <w:color w:val="212529"/>
        </w:rPr>
        <w:t xml:space="preserve"> </w:t>
      </w:r>
      <w:r>
        <w:rPr>
          <w:rFonts w:cs="Arial"/>
          <w:color w:val="212529"/>
        </w:rPr>
        <w:t>πιστοποιηθούν</w:t>
      </w:r>
      <w:r w:rsidRPr="008702CE">
        <w:rPr>
          <w:rFonts w:cs="Arial"/>
          <w:color w:val="212529"/>
        </w:rPr>
        <w:t xml:space="preserve"> και οι ίδιοι προηγουμένως</w:t>
      </w:r>
      <w:r>
        <w:rPr>
          <w:rFonts w:cs="Arial"/>
          <w:color w:val="212529"/>
        </w:rPr>
        <w:t>.</w:t>
      </w:r>
      <w:r w:rsidRPr="008702CE">
        <w:rPr>
          <w:rFonts w:cs="Arial"/>
          <w:color w:val="212529"/>
        </w:rPr>
        <w:t xml:space="preserve"> </w:t>
      </w:r>
    </w:p>
    <w:p w:rsidR="0046365C" w:rsidRDefault="0046365C" w:rsidP="00B47DEB">
      <w:pPr>
        <w:spacing w:line="276" w:lineRule="auto"/>
        <w:jc w:val="both"/>
        <w:rPr>
          <w:rFonts w:cs="Arial"/>
          <w:color w:val="212529"/>
        </w:rPr>
      </w:pPr>
    </w:p>
    <w:p w:rsidR="001923D1" w:rsidRDefault="00FD18DC" w:rsidP="002E57ED">
      <w:pPr>
        <w:spacing w:line="276" w:lineRule="auto"/>
        <w:ind w:firstLine="720"/>
        <w:jc w:val="both"/>
        <w:rPr>
          <w:rFonts w:cs="Arial"/>
          <w:color w:val="212529"/>
        </w:rPr>
      </w:pPr>
      <w:r>
        <w:rPr>
          <w:rFonts w:cs="Arial"/>
          <w:color w:val="212529"/>
        </w:rPr>
        <w:t>Επίσης,</w:t>
      </w:r>
      <w:r w:rsidR="001923D1" w:rsidRPr="008702CE">
        <w:rPr>
          <w:rFonts w:cs="Arial"/>
          <w:color w:val="212529"/>
        </w:rPr>
        <w:t xml:space="preserve"> είναι τραγικό αυτό που επανέλαβε με τόσο αυ</w:t>
      </w:r>
      <w:r w:rsidR="001923D1">
        <w:rPr>
          <w:rFonts w:cs="Arial"/>
          <w:color w:val="212529"/>
        </w:rPr>
        <w:t>θάδεια</w:t>
      </w:r>
      <w:r w:rsidR="00FA30F5">
        <w:rPr>
          <w:rFonts w:cs="Arial"/>
          <w:color w:val="212529"/>
        </w:rPr>
        <w:t xml:space="preserve"> </w:t>
      </w:r>
      <w:r w:rsidR="001923D1">
        <w:rPr>
          <w:rFonts w:cs="Arial"/>
          <w:color w:val="212529"/>
        </w:rPr>
        <w:t>να το πω</w:t>
      </w:r>
      <w:r w:rsidR="00791A0C">
        <w:rPr>
          <w:rFonts w:cs="Arial"/>
          <w:color w:val="212529"/>
        </w:rPr>
        <w:t>,</w:t>
      </w:r>
      <w:r w:rsidR="001923D1">
        <w:rPr>
          <w:rFonts w:cs="Arial"/>
          <w:color w:val="212529"/>
        </w:rPr>
        <w:t xml:space="preserve"> </w:t>
      </w:r>
      <w:r w:rsidR="001923D1" w:rsidRPr="008702CE">
        <w:rPr>
          <w:rFonts w:cs="Arial"/>
          <w:color w:val="212529"/>
        </w:rPr>
        <w:t>κατ</w:t>
      </w:r>
      <w:r w:rsidR="001923D1">
        <w:rPr>
          <w:rFonts w:cs="Arial"/>
          <w:color w:val="212529"/>
        </w:rPr>
        <w:t>’</w:t>
      </w:r>
      <w:r w:rsidR="001923D1" w:rsidRPr="008702CE">
        <w:rPr>
          <w:rFonts w:cs="Arial"/>
          <w:color w:val="212529"/>
        </w:rPr>
        <w:t xml:space="preserve"> αρχήν</w:t>
      </w:r>
      <w:r w:rsidR="00791A0C">
        <w:rPr>
          <w:rFonts w:cs="Arial"/>
          <w:color w:val="212529"/>
        </w:rPr>
        <w:t>,</w:t>
      </w:r>
      <w:r w:rsidR="001923D1" w:rsidRPr="008702CE">
        <w:rPr>
          <w:rFonts w:cs="Arial"/>
          <w:color w:val="212529"/>
        </w:rPr>
        <w:t xml:space="preserve"> ο </w:t>
      </w:r>
      <w:r w:rsidR="001923D1">
        <w:rPr>
          <w:rFonts w:cs="Arial"/>
          <w:color w:val="212529"/>
        </w:rPr>
        <w:t xml:space="preserve">κ. </w:t>
      </w:r>
      <w:proofErr w:type="spellStart"/>
      <w:r w:rsidR="00FA30F5">
        <w:rPr>
          <w:rFonts w:cs="Arial"/>
          <w:color w:val="212529"/>
        </w:rPr>
        <w:t>Στασινός</w:t>
      </w:r>
      <w:proofErr w:type="spellEnd"/>
      <w:r w:rsidR="00FA30F5">
        <w:rPr>
          <w:rFonts w:cs="Arial"/>
          <w:color w:val="212529"/>
        </w:rPr>
        <w:t xml:space="preserve"> για τους </w:t>
      </w:r>
      <w:r w:rsidR="0065488A">
        <w:rPr>
          <w:rFonts w:cs="Arial"/>
          <w:color w:val="212529"/>
        </w:rPr>
        <w:t>ε</w:t>
      </w:r>
      <w:r w:rsidR="00FA30F5">
        <w:rPr>
          <w:rFonts w:cs="Arial"/>
          <w:color w:val="212529"/>
        </w:rPr>
        <w:t>ν</w:t>
      </w:r>
      <w:r w:rsidR="0065488A">
        <w:rPr>
          <w:rFonts w:cs="Arial"/>
          <w:color w:val="212529"/>
        </w:rPr>
        <w:t>εργειακούς ε</w:t>
      </w:r>
      <w:r w:rsidR="001923D1" w:rsidRPr="008702CE">
        <w:rPr>
          <w:rFonts w:cs="Arial"/>
          <w:color w:val="212529"/>
        </w:rPr>
        <w:t>πιθεωρητές</w:t>
      </w:r>
      <w:r w:rsidR="001923D1">
        <w:rPr>
          <w:rFonts w:cs="Arial"/>
          <w:color w:val="212529"/>
        </w:rPr>
        <w:t>.</w:t>
      </w:r>
      <w:r w:rsidR="001923D1" w:rsidRPr="008702CE">
        <w:rPr>
          <w:rFonts w:cs="Arial"/>
          <w:color w:val="212529"/>
        </w:rPr>
        <w:t xml:space="preserve"> Κοιτάξτε να δείτε τι γίνεται με τους </w:t>
      </w:r>
      <w:r w:rsidR="001923D1" w:rsidRPr="008702CE">
        <w:rPr>
          <w:rFonts w:cs="Arial"/>
          <w:color w:val="212529"/>
        </w:rPr>
        <w:lastRenderedPageBreak/>
        <w:t>μηχανικούς</w:t>
      </w:r>
      <w:r w:rsidR="001923D1">
        <w:rPr>
          <w:rFonts w:cs="Arial"/>
          <w:color w:val="212529"/>
        </w:rPr>
        <w:t>.</w:t>
      </w:r>
      <w:r w:rsidR="001923D1" w:rsidRPr="008702CE">
        <w:rPr>
          <w:rFonts w:cs="Arial"/>
          <w:color w:val="212529"/>
        </w:rPr>
        <w:t xml:space="preserve"> Οι</w:t>
      </w:r>
      <w:r w:rsidR="001923D1">
        <w:rPr>
          <w:rFonts w:cs="Arial"/>
          <w:color w:val="212529"/>
        </w:rPr>
        <w:t xml:space="preserve"> απόφοιτοι </w:t>
      </w:r>
      <w:r w:rsidR="00FA30F5">
        <w:rPr>
          <w:rFonts w:cs="Arial"/>
          <w:color w:val="212529"/>
        </w:rPr>
        <w:t>Π</w:t>
      </w:r>
      <w:r w:rsidR="001923D1">
        <w:rPr>
          <w:rFonts w:cs="Arial"/>
          <w:color w:val="212529"/>
        </w:rPr>
        <w:t>ολυτεχνείων</w:t>
      </w:r>
      <w:r w:rsidR="001923D1" w:rsidRPr="008702CE">
        <w:rPr>
          <w:rFonts w:cs="Arial"/>
          <w:color w:val="212529"/>
        </w:rPr>
        <w:t xml:space="preserve"> πενταετούς φοίτησης</w:t>
      </w:r>
      <w:r w:rsidR="00FA30F5">
        <w:rPr>
          <w:rFonts w:cs="Arial"/>
          <w:color w:val="212529"/>
        </w:rPr>
        <w:t>,</w:t>
      </w:r>
      <w:r w:rsidR="001923D1" w:rsidRPr="008702CE">
        <w:rPr>
          <w:rFonts w:cs="Arial"/>
          <w:color w:val="212529"/>
        </w:rPr>
        <w:t xml:space="preserve"> που αναγνωρίζονται ως κάτοχοι μάστερ</w:t>
      </w:r>
      <w:r w:rsidR="00FA30F5">
        <w:rPr>
          <w:rFonts w:cs="Arial"/>
          <w:color w:val="212529"/>
        </w:rPr>
        <w:t>,</w:t>
      </w:r>
      <w:r w:rsidR="001923D1" w:rsidRPr="008702CE">
        <w:rPr>
          <w:rFonts w:cs="Arial"/>
          <w:color w:val="212529"/>
        </w:rPr>
        <w:t xml:space="preserve"> </w:t>
      </w:r>
      <w:r w:rsidR="001923D1">
        <w:rPr>
          <w:rFonts w:cs="Arial"/>
          <w:color w:val="212529"/>
        </w:rPr>
        <w:t>κ</w:t>
      </w:r>
      <w:r w:rsidR="00FA30F5">
        <w:rPr>
          <w:rFonts w:cs="Arial"/>
          <w:color w:val="212529"/>
        </w:rPr>
        <w:t>ύριε Υ</w:t>
      </w:r>
      <w:r w:rsidR="001923D1" w:rsidRPr="008702CE">
        <w:rPr>
          <w:rFonts w:cs="Arial"/>
          <w:color w:val="212529"/>
        </w:rPr>
        <w:t>πουργέ</w:t>
      </w:r>
      <w:r w:rsidR="001734EC">
        <w:rPr>
          <w:rFonts w:cs="Arial"/>
          <w:color w:val="212529"/>
        </w:rPr>
        <w:t>,</w:t>
      </w:r>
      <w:r w:rsidR="001923D1" w:rsidRPr="008702CE">
        <w:rPr>
          <w:rFonts w:cs="Arial"/>
          <w:color w:val="212529"/>
        </w:rPr>
        <w:t xml:space="preserve"> μπορούν να υπογραφούν στατικά </w:t>
      </w:r>
      <w:r w:rsidR="001923D1">
        <w:rPr>
          <w:rFonts w:cs="Arial"/>
          <w:color w:val="212529"/>
        </w:rPr>
        <w:t xml:space="preserve">και </w:t>
      </w:r>
      <w:proofErr w:type="spellStart"/>
      <w:r w:rsidR="001923D1">
        <w:rPr>
          <w:rFonts w:cs="Arial"/>
          <w:color w:val="212529"/>
        </w:rPr>
        <w:t>ηλεκτρο</w:t>
      </w:r>
      <w:r w:rsidR="00B91850">
        <w:rPr>
          <w:rFonts w:cs="Arial"/>
          <w:color w:val="212529"/>
        </w:rPr>
        <w:t>τεχνολογικά</w:t>
      </w:r>
      <w:proofErr w:type="spellEnd"/>
      <w:r w:rsidR="00B91850">
        <w:rPr>
          <w:rFonts w:cs="Arial"/>
          <w:color w:val="212529"/>
        </w:rPr>
        <w:t xml:space="preserve"> από τον οποίο</w:t>
      </w:r>
      <w:r w:rsidR="001923D1" w:rsidRPr="008702CE">
        <w:rPr>
          <w:rFonts w:cs="Arial"/>
          <w:color w:val="212529"/>
        </w:rPr>
        <w:t xml:space="preserve"> υπάρχει κίνδυνος για τις ανθρώπινες ζωές και εσείς βάζετε τώρα ανθρώπους</w:t>
      </w:r>
      <w:r w:rsidR="00B91850" w:rsidRPr="00B91850">
        <w:rPr>
          <w:rFonts w:cs="Arial"/>
          <w:color w:val="212529"/>
        </w:rPr>
        <w:t>,</w:t>
      </w:r>
      <w:r w:rsidR="001923D1" w:rsidRPr="008702CE">
        <w:rPr>
          <w:rFonts w:cs="Arial"/>
          <w:color w:val="212529"/>
        </w:rPr>
        <w:t xml:space="preserve"> που</w:t>
      </w:r>
      <w:r w:rsidR="00B91850" w:rsidRPr="00B91850">
        <w:rPr>
          <w:rFonts w:cs="Arial"/>
          <w:color w:val="212529"/>
        </w:rPr>
        <w:t>,</w:t>
      </w:r>
      <w:r w:rsidR="001923D1" w:rsidRPr="008702CE">
        <w:rPr>
          <w:rFonts w:cs="Arial"/>
          <w:color w:val="212529"/>
        </w:rPr>
        <w:t xml:space="preserve"> ουσιαστικά</w:t>
      </w:r>
      <w:r w:rsidR="00B91850" w:rsidRPr="00B91850">
        <w:rPr>
          <w:rFonts w:cs="Arial"/>
          <w:color w:val="212529"/>
        </w:rPr>
        <w:t>,</w:t>
      </w:r>
      <w:r w:rsidR="001923D1" w:rsidRPr="008702CE">
        <w:rPr>
          <w:rFonts w:cs="Arial"/>
          <w:color w:val="212529"/>
        </w:rPr>
        <w:t xml:space="preserve"> αναγνωρίζονται στο επίπεδο του ακαδημαϊκού και των επαγγελματικών δικαιωμάτων ότι είναι κάτοχοι μεταπτυχιακών τίτλων σπουδών</w:t>
      </w:r>
      <w:r w:rsidR="001734EC">
        <w:rPr>
          <w:rFonts w:cs="Arial"/>
          <w:color w:val="212529"/>
        </w:rPr>
        <w:t>,</w:t>
      </w:r>
      <w:r w:rsidR="001923D1">
        <w:rPr>
          <w:rFonts w:cs="Arial"/>
          <w:color w:val="212529"/>
        </w:rPr>
        <w:t xml:space="preserve"> εσεί</w:t>
      </w:r>
      <w:r w:rsidR="001923D1" w:rsidRPr="008702CE">
        <w:rPr>
          <w:rFonts w:cs="Arial"/>
          <w:color w:val="212529"/>
        </w:rPr>
        <w:t xml:space="preserve">ς τους βάζετε να </w:t>
      </w:r>
      <w:r w:rsidR="001923D1">
        <w:rPr>
          <w:rFonts w:cs="Arial"/>
          <w:color w:val="212529"/>
        </w:rPr>
        <w:t>πιστ</w:t>
      </w:r>
      <w:r w:rsidR="001923D1" w:rsidRPr="008702CE">
        <w:rPr>
          <w:rFonts w:cs="Arial"/>
          <w:color w:val="212529"/>
        </w:rPr>
        <w:t xml:space="preserve">οποιηθούν </w:t>
      </w:r>
      <w:r w:rsidR="001923D1">
        <w:rPr>
          <w:rFonts w:cs="Arial"/>
          <w:color w:val="212529"/>
        </w:rPr>
        <w:t>ως ενεργειακοί</w:t>
      </w:r>
      <w:r w:rsidR="001923D1" w:rsidRPr="008702CE">
        <w:rPr>
          <w:rFonts w:cs="Arial"/>
          <w:color w:val="212529"/>
        </w:rPr>
        <w:t xml:space="preserve"> επιθεωρητές</w:t>
      </w:r>
      <w:r w:rsidR="00B91850" w:rsidRPr="00B91850">
        <w:rPr>
          <w:rFonts w:cs="Arial"/>
          <w:color w:val="212529"/>
        </w:rPr>
        <w:t>,</w:t>
      </w:r>
      <w:r w:rsidR="001923D1" w:rsidRPr="008702CE">
        <w:rPr>
          <w:rFonts w:cs="Arial"/>
          <w:color w:val="212529"/>
        </w:rPr>
        <w:t xml:space="preserve"> από τους οποίους δεν </w:t>
      </w:r>
      <w:r w:rsidR="001923D1">
        <w:rPr>
          <w:rFonts w:cs="Arial"/>
          <w:color w:val="212529"/>
        </w:rPr>
        <w:t>εξαρτάται</w:t>
      </w:r>
      <w:r w:rsidR="001923D1" w:rsidRPr="008702CE">
        <w:rPr>
          <w:rFonts w:cs="Arial"/>
          <w:color w:val="212529"/>
        </w:rPr>
        <w:t xml:space="preserve"> κανένας </w:t>
      </w:r>
      <w:r w:rsidR="001923D1">
        <w:rPr>
          <w:rFonts w:cs="Arial"/>
          <w:color w:val="212529"/>
        </w:rPr>
        <w:t>κίνδυνος για</w:t>
      </w:r>
      <w:r w:rsidR="001923D1" w:rsidRPr="008702CE">
        <w:rPr>
          <w:rFonts w:cs="Arial"/>
          <w:color w:val="212529"/>
        </w:rPr>
        <w:t xml:space="preserve"> την ανθρώπινη ζωή</w:t>
      </w:r>
      <w:r w:rsidR="001923D1">
        <w:rPr>
          <w:rFonts w:cs="Arial"/>
          <w:color w:val="212529"/>
        </w:rPr>
        <w:t>. Όχι μόνο</w:t>
      </w:r>
      <w:r w:rsidR="001923D1" w:rsidRPr="008702CE">
        <w:rPr>
          <w:rFonts w:cs="Arial"/>
          <w:color w:val="212529"/>
        </w:rPr>
        <w:t xml:space="preserve"> αυτό</w:t>
      </w:r>
      <w:r w:rsidR="001923D1">
        <w:rPr>
          <w:rFonts w:cs="Arial"/>
          <w:color w:val="212529"/>
        </w:rPr>
        <w:t>, ακόμα και</w:t>
      </w:r>
      <w:r w:rsidR="001923D1" w:rsidRPr="008702CE">
        <w:rPr>
          <w:rFonts w:cs="Arial"/>
          <w:color w:val="212529"/>
        </w:rPr>
        <w:t xml:space="preserve"> τους πιστοποιημένους </w:t>
      </w:r>
      <w:r w:rsidR="001923D1">
        <w:rPr>
          <w:rFonts w:cs="Arial"/>
          <w:color w:val="212529"/>
        </w:rPr>
        <w:t>ενεργειακούς επιθεωρητές</w:t>
      </w:r>
      <w:r w:rsidR="001923D1" w:rsidRPr="008702CE">
        <w:rPr>
          <w:rFonts w:cs="Arial"/>
          <w:color w:val="212529"/>
        </w:rPr>
        <w:t xml:space="preserve"> τους </w:t>
      </w:r>
      <w:r w:rsidR="001923D1">
        <w:rPr>
          <w:rFonts w:cs="Arial"/>
          <w:color w:val="212529"/>
        </w:rPr>
        <w:t>βάζετε</w:t>
      </w:r>
      <w:r w:rsidR="001923D1" w:rsidRPr="008702CE">
        <w:rPr>
          <w:rFonts w:cs="Arial"/>
          <w:color w:val="212529"/>
        </w:rPr>
        <w:t xml:space="preserve"> να </w:t>
      </w:r>
      <w:r w:rsidR="001923D1">
        <w:rPr>
          <w:rFonts w:cs="Arial"/>
          <w:color w:val="212529"/>
        </w:rPr>
        <w:t>επαναξιολογηθούν.</w:t>
      </w:r>
      <w:r w:rsidR="001923D1" w:rsidRPr="008702CE">
        <w:rPr>
          <w:rFonts w:cs="Arial"/>
          <w:color w:val="212529"/>
        </w:rPr>
        <w:t xml:space="preserve"> Εγώ αντιλαμβάνομαι τη σκοπιμότητα που υπάρχει εδώ </w:t>
      </w:r>
      <w:r w:rsidR="001923D1">
        <w:rPr>
          <w:rFonts w:cs="Arial"/>
          <w:color w:val="212529"/>
        </w:rPr>
        <w:t xml:space="preserve">και </w:t>
      </w:r>
      <w:r w:rsidR="001923D1" w:rsidRPr="008702CE">
        <w:rPr>
          <w:rFonts w:cs="Arial"/>
          <w:color w:val="212529"/>
        </w:rPr>
        <w:t xml:space="preserve"> </w:t>
      </w:r>
      <w:r w:rsidR="003F71EF">
        <w:rPr>
          <w:rFonts w:cs="Arial"/>
          <w:color w:val="212529"/>
        </w:rPr>
        <w:t xml:space="preserve">τη </w:t>
      </w:r>
      <w:r w:rsidR="00B91850">
        <w:rPr>
          <w:rFonts w:cs="Arial"/>
          <w:color w:val="212529"/>
        </w:rPr>
        <w:t>συν</w:t>
      </w:r>
      <w:r w:rsidR="001923D1">
        <w:rPr>
          <w:rFonts w:cs="Arial"/>
          <w:color w:val="212529"/>
        </w:rPr>
        <w:t>δ</w:t>
      </w:r>
      <w:r w:rsidR="00B91850">
        <w:rPr>
          <w:rFonts w:cs="Arial"/>
          <w:color w:val="212529"/>
        </w:rPr>
        <w:t>ρ</w:t>
      </w:r>
      <w:r w:rsidR="001923D1">
        <w:rPr>
          <w:rFonts w:cs="Arial"/>
          <w:color w:val="212529"/>
        </w:rPr>
        <w:t>ομή</w:t>
      </w:r>
      <w:r w:rsidR="001923D1" w:rsidRPr="008702CE">
        <w:rPr>
          <w:rFonts w:cs="Arial"/>
          <w:color w:val="212529"/>
        </w:rPr>
        <w:t xml:space="preserve"> που θέλετε να </w:t>
      </w:r>
      <w:r w:rsidR="001923D1">
        <w:rPr>
          <w:rFonts w:cs="Arial"/>
          <w:color w:val="212529"/>
        </w:rPr>
        <w:t>δώσετε στο ΤΕΕ</w:t>
      </w:r>
      <w:r w:rsidR="001923D1" w:rsidRPr="008702CE">
        <w:rPr>
          <w:rFonts w:cs="Arial"/>
          <w:color w:val="212529"/>
        </w:rPr>
        <w:t xml:space="preserve"> να λειτουργήσει ως συντεχνία και να μαζέψει χρήματα για τον κλάδο </w:t>
      </w:r>
      <w:r w:rsidR="001923D1">
        <w:rPr>
          <w:rFonts w:cs="Arial"/>
          <w:color w:val="212529"/>
        </w:rPr>
        <w:t>τον συγκεκριμένο,</w:t>
      </w:r>
      <w:r w:rsidR="001923D1" w:rsidRPr="008702CE">
        <w:rPr>
          <w:rFonts w:cs="Arial"/>
          <w:color w:val="212529"/>
        </w:rPr>
        <w:t xml:space="preserve"> αλλά αυτό αποβαίνει</w:t>
      </w:r>
      <w:r w:rsidR="003F71EF">
        <w:rPr>
          <w:rFonts w:cs="Arial"/>
          <w:color w:val="212529"/>
        </w:rPr>
        <w:t>,</w:t>
      </w:r>
      <w:r w:rsidR="001923D1" w:rsidRPr="008702CE">
        <w:rPr>
          <w:rFonts w:cs="Arial"/>
          <w:color w:val="212529"/>
        </w:rPr>
        <w:t xml:space="preserve"> </w:t>
      </w:r>
      <w:r w:rsidR="001923D1">
        <w:rPr>
          <w:rFonts w:cs="Arial"/>
          <w:color w:val="212529"/>
        </w:rPr>
        <w:t>αν θέλετε</w:t>
      </w:r>
      <w:r w:rsidR="003F71EF">
        <w:rPr>
          <w:rFonts w:cs="Arial"/>
          <w:color w:val="212529"/>
        </w:rPr>
        <w:t>,</w:t>
      </w:r>
      <w:r w:rsidR="001923D1">
        <w:rPr>
          <w:rFonts w:cs="Arial"/>
          <w:color w:val="212529"/>
        </w:rPr>
        <w:t xml:space="preserve"> </w:t>
      </w:r>
      <w:r w:rsidR="001923D1" w:rsidRPr="008702CE">
        <w:rPr>
          <w:rFonts w:cs="Arial"/>
          <w:color w:val="212529"/>
        </w:rPr>
        <w:t xml:space="preserve">και εις βάρος του τεχνικού κόσμου και </w:t>
      </w:r>
      <w:r w:rsidR="001923D1" w:rsidRPr="0020269B">
        <w:rPr>
          <w:rFonts w:ascii="Calibri" w:hAnsi="Calibri" w:cs="Arial"/>
          <w:color w:val="212529"/>
        </w:rPr>
        <w:t>εις βάρος</w:t>
      </w:r>
      <w:r w:rsidR="003F71EF">
        <w:rPr>
          <w:rFonts w:ascii="Calibri" w:hAnsi="Calibri" w:cs="Arial"/>
          <w:color w:val="212529"/>
        </w:rPr>
        <w:t>,</w:t>
      </w:r>
      <w:r w:rsidR="001923D1" w:rsidRPr="0020269B">
        <w:rPr>
          <w:rFonts w:ascii="Calibri" w:hAnsi="Calibri" w:cs="Arial"/>
          <w:color w:val="212529"/>
        </w:rPr>
        <w:t xml:space="preserve"> </w:t>
      </w:r>
      <w:r w:rsidR="001923D1" w:rsidRPr="008702CE">
        <w:rPr>
          <w:rFonts w:cs="Arial"/>
          <w:color w:val="212529"/>
        </w:rPr>
        <w:t>μάλιστα</w:t>
      </w:r>
      <w:r w:rsidR="003F71EF">
        <w:rPr>
          <w:rFonts w:cs="Arial"/>
          <w:color w:val="212529"/>
        </w:rPr>
        <w:t>,</w:t>
      </w:r>
      <w:r w:rsidR="001923D1" w:rsidRPr="008702CE">
        <w:rPr>
          <w:rFonts w:cs="Arial"/>
          <w:color w:val="212529"/>
        </w:rPr>
        <w:t xml:space="preserve"> της ίδιας κοινωνίας</w:t>
      </w:r>
      <w:r w:rsidR="001923D1">
        <w:rPr>
          <w:rFonts w:cs="Arial"/>
          <w:color w:val="212529"/>
        </w:rPr>
        <w:t>.</w:t>
      </w:r>
      <w:r w:rsidR="001923D1" w:rsidRPr="008702CE">
        <w:rPr>
          <w:rFonts w:cs="Arial"/>
          <w:color w:val="212529"/>
        </w:rPr>
        <w:t xml:space="preserve"> Γιατί</w:t>
      </w:r>
      <w:r w:rsidR="001923D1">
        <w:rPr>
          <w:rFonts w:cs="Arial"/>
          <w:color w:val="212529"/>
        </w:rPr>
        <w:t xml:space="preserve"> </w:t>
      </w:r>
      <w:r w:rsidR="001923D1" w:rsidRPr="008702CE">
        <w:rPr>
          <w:rFonts w:cs="Arial"/>
          <w:color w:val="212529"/>
        </w:rPr>
        <w:t>ξέρετε το κόστος αυτό το πρόσθετο για την πιστοποίηση όλων αυτών των μηχανικών</w:t>
      </w:r>
      <w:r w:rsidR="003F71EF">
        <w:rPr>
          <w:rFonts w:cs="Arial"/>
          <w:color w:val="212529"/>
        </w:rPr>
        <w:t>,</w:t>
      </w:r>
      <w:r w:rsidR="001923D1" w:rsidRPr="008702CE">
        <w:rPr>
          <w:rFonts w:cs="Arial"/>
          <w:color w:val="212529"/>
        </w:rPr>
        <w:t xml:space="preserve"> θα </w:t>
      </w:r>
      <w:r w:rsidR="001923D1">
        <w:rPr>
          <w:rFonts w:cs="Arial"/>
          <w:color w:val="212529"/>
        </w:rPr>
        <w:t>το μετακυλήσουν</w:t>
      </w:r>
      <w:r w:rsidR="001923D1" w:rsidRPr="008702CE">
        <w:rPr>
          <w:rFonts w:cs="Arial"/>
          <w:color w:val="212529"/>
        </w:rPr>
        <w:t xml:space="preserve"> στην κοινωνία</w:t>
      </w:r>
      <w:r w:rsidR="001923D1">
        <w:rPr>
          <w:rFonts w:cs="Arial"/>
          <w:color w:val="212529"/>
        </w:rPr>
        <w:t xml:space="preserve">, </w:t>
      </w:r>
      <w:r w:rsidR="001923D1" w:rsidRPr="008702CE">
        <w:rPr>
          <w:rFonts w:cs="Arial"/>
          <w:color w:val="212529"/>
        </w:rPr>
        <w:t>στην αγορά</w:t>
      </w:r>
      <w:r w:rsidR="001923D1">
        <w:rPr>
          <w:rFonts w:cs="Arial"/>
          <w:color w:val="212529"/>
        </w:rPr>
        <w:t>,</w:t>
      </w:r>
      <w:r w:rsidR="001923D1" w:rsidRPr="008702CE">
        <w:rPr>
          <w:rFonts w:cs="Arial"/>
          <w:color w:val="212529"/>
        </w:rPr>
        <w:t xml:space="preserve"> στους πολίτες</w:t>
      </w:r>
      <w:r w:rsidR="001923D1">
        <w:rPr>
          <w:rFonts w:cs="Arial"/>
          <w:color w:val="212529"/>
        </w:rPr>
        <w:t>.</w:t>
      </w:r>
      <w:r w:rsidR="001923D1" w:rsidRPr="008702CE">
        <w:rPr>
          <w:rFonts w:cs="Arial"/>
          <w:color w:val="212529"/>
        </w:rPr>
        <w:t xml:space="preserve"> </w:t>
      </w:r>
    </w:p>
    <w:p w:rsidR="001923D1" w:rsidRDefault="001923D1" w:rsidP="00746CF2">
      <w:pPr>
        <w:spacing w:line="276" w:lineRule="auto"/>
        <w:ind w:firstLine="720"/>
        <w:jc w:val="both"/>
        <w:rPr>
          <w:rFonts w:cs="Arial"/>
          <w:color w:val="212529"/>
        </w:rPr>
      </w:pPr>
      <w:r w:rsidRPr="008702CE">
        <w:rPr>
          <w:rFonts w:cs="Arial"/>
          <w:color w:val="212529"/>
        </w:rPr>
        <w:t>Σε</w:t>
      </w:r>
      <w:r>
        <w:rPr>
          <w:rFonts w:cs="Arial"/>
          <w:color w:val="212529"/>
        </w:rPr>
        <w:t xml:space="preserve"> </w:t>
      </w:r>
      <w:r w:rsidRPr="008702CE">
        <w:rPr>
          <w:rFonts w:cs="Arial"/>
          <w:color w:val="212529"/>
        </w:rPr>
        <w:t xml:space="preserve">μια χειμαζόμενη αγορά </w:t>
      </w:r>
      <w:r>
        <w:rPr>
          <w:rFonts w:cs="Arial"/>
          <w:color w:val="212529"/>
        </w:rPr>
        <w:t>κάτω από αυτές τις</w:t>
      </w:r>
      <w:r w:rsidRPr="008702CE">
        <w:rPr>
          <w:rFonts w:cs="Arial"/>
          <w:color w:val="212529"/>
        </w:rPr>
        <w:t xml:space="preserve"> συνθήκες</w:t>
      </w:r>
      <w:r w:rsidR="00163EB4">
        <w:rPr>
          <w:rFonts w:cs="Arial"/>
          <w:color w:val="212529"/>
        </w:rPr>
        <w:t>,</w:t>
      </w:r>
      <w:r w:rsidRPr="008702CE">
        <w:rPr>
          <w:rFonts w:cs="Arial"/>
          <w:color w:val="212529"/>
        </w:rPr>
        <w:t xml:space="preserve"> εσείς θέλετε να </w:t>
      </w:r>
      <w:r>
        <w:rPr>
          <w:rFonts w:cs="Arial"/>
          <w:color w:val="212529"/>
        </w:rPr>
        <w:t xml:space="preserve">τους </w:t>
      </w:r>
      <w:r w:rsidRPr="008702CE">
        <w:rPr>
          <w:rFonts w:cs="Arial"/>
          <w:color w:val="212529"/>
        </w:rPr>
        <w:t>δώσετε ένα πρόσθετο κόστος</w:t>
      </w:r>
      <w:r w:rsidR="00B256FA">
        <w:rPr>
          <w:rFonts w:cs="Arial"/>
          <w:color w:val="212529"/>
        </w:rPr>
        <w:t>,</w:t>
      </w:r>
      <w:r w:rsidRPr="008702CE">
        <w:rPr>
          <w:rFonts w:cs="Arial"/>
          <w:color w:val="212529"/>
        </w:rPr>
        <w:t xml:space="preserve"> κύριε </w:t>
      </w:r>
      <w:r w:rsidR="00B256FA">
        <w:rPr>
          <w:rFonts w:cs="Arial"/>
          <w:color w:val="212529"/>
        </w:rPr>
        <w:t>Υ</w:t>
      </w:r>
      <w:r w:rsidRPr="008702CE">
        <w:rPr>
          <w:rFonts w:cs="Arial"/>
          <w:color w:val="212529"/>
        </w:rPr>
        <w:t>πουργέ</w:t>
      </w:r>
      <w:r w:rsidR="00B256FA">
        <w:rPr>
          <w:rFonts w:cs="Arial"/>
          <w:color w:val="212529"/>
        </w:rPr>
        <w:t>,</w:t>
      </w:r>
      <w:r w:rsidRPr="008702CE">
        <w:rPr>
          <w:rFonts w:cs="Arial"/>
          <w:color w:val="212529"/>
        </w:rPr>
        <w:t xml:space="preserve"> για να κάν</w:t>
      </w:r>
      <w:r>
        <w:rPr>
          <w:rFonts w:cs="Arial"/>
          <w:color w:val="212529"/>
        </w:rPr>
        <w:t>ετ</w:t>
      </w:r>
      <w:r w:rsidRPr="008702CE">
        <w:rPr>
          <w:rFonts w:cs="Arial"/>
          <w:color w:val="212529"/>
        </w:rPr>
        <w:t xml:space="preserve">ε το χατίρι </w:t>
      </w:r>
      <w:r>
        <w:rPr>
          <w:rFonts w:cs="Arial"/>
          <w:color w:val="212529"/>
        </w:rPr>
        <w:t xml:space="preserve">του κ. </w:t>
      </w:r>
      <w:proofErr w:type="spellStart"/>
      <w:r>
        <w:rPr>
          <w:rFonts w:cs="Arial"/>
          <w:color w:val="212529"/>
        </w:rPr>
        <w:t>Στασινού</w:t>
      </w:r>
      <w:proofErr w:type="spellEnd"/>
      <w:r>
        <w:rPr>
          <w:rFonts w:cs="Arial"/>
          <w:color w:val="212529"/>
        </w:rPr>
        <w:t>;</w:t>
      </w:r>
      <w:r w:rsidR="00746CF2">
        <w:rPr>
          <w:rFonts w:cs="Arial"/>
          <w:color w:val="212529"/>
        </w:rPr>
        <w:t xml:space="preserve"> </w:t>
      </w:r>
      <w:r w:rsidRPr="008702CE">
        <w:rPr>
          <w:rFonts w:cs="Arial"/>
          <w:color w:val="212529"/>
        </w:rPr>
        <w:t>Νομίζω</w:t>
      </w:r>
      <w:r>
        <w:rPr>
          <w:rFonts w:cs="Arial"/>
          <w:color w:val="212529"/>
        </w:rPr>
        <w:t xml:space="preserve"> </w:t>
      </w:r>
      <w:r w:rsidRPr="008702CE">
        <w:rPr>
          <w:rFonts w:cs="Arial"/>
          <w:color w:val="212529"/>
        </w:rPr>
        <w:t>ότι είμαστε σε λάθος κατεύθυνση</w:t>
      </w:r>
      <w:r>
        <w:rPr>
          <w:rFonts w:cs="Arial"/>
          <w:color w:val="212529"/>
        </w:rPr>
        <w:t>.</w:t>
      </w:r>
      <w:r w:rsidRPr="008702CE">
        <w:rPr>
          <w:rFonts w:cs="Arial"/>
          <w:color w:val="212529"/>
        </w:rPr>
        <w:t xml:space="preserve"> </w:t>
      </w:r>
    </w:p>
    <w:p w:rsidR="001923D1" w:rsidRDefault="001923D1" w:rsidP="002E57ED">
      <w:pPr>
        <w:spacing w:line="276" w:lineRule="auto"/>
        <w:ind w:firstLine="720"/>
        <w:jc w:val="both"/>
        <w:rPr>
          <w:rFonts w:cs="Arial"/>
          <w:color w:val="212529"/>
        </w:rPr>
      </w:pPr>
      <w:r w:rsidRPr="008702CE">
        <w:rPr>
          <w:rFonts w:cs="Arial"/>
          <w:color w:val="212529"/>
        </w:rPr>
        <w:t>Διαφωνώ</w:t>
      </w:r>
      <w:r>
        <w:rPr>
          <w:rFonts w:cs="Arial"/>
          <w:color w:val="212529"/>
        </w:rPr>
        <w:t xml:space="preserve"> </w:t>
      </w:r>
      <w:r w:rsidRPr="008702CE">
        <w:rPr>
          <w:rFonts w:cs="Arial"/>
          <w:color w:val="212529"/>
        </w:rPr>
        <w:t xml:space="preserve">και με το άρθρο 37 που προβλέπει την ανάπτυξη νέου συστήματος τεχνικής υποστήριξης </w:t>
      </w:r>
      <w:r>
        <w:rPr>
          <w:rFonts w:cs="Arial"/>
          <w:color w:val="212529"/>
        </w:rPr>
        <w:t xml:space="preserve">του </w:t>
      </w:r>
      <w:r w:rsidRPr="008702CE">
        <w:rPr>
          <w:rFonts w:cs="Arial"/>
          <w:color w:val="212529"/>
        </w:rPr>
        <w:t>ολοκληρωμένο</w:t>
      </w:r>
      <w:r>
        <w:rPr>
          <w:rFonts w:cs="Arial"/>
          <w:color w:val="212529"/>
        </w:rPr>
        <w:t>υ</w:t>
      </w:r>
      <w:r w:rsidRPr="008702CE">
        <w:rPr>
          <w:rFonts w:cs="Arial"/>
          <w:color w:val="212529"/>
        </w:rPr>
        <w:t xml:space="preserve"> το</w:t>
      </w:r>
      <w:r>
        <w:rPr>
          <w:rFonts w:cs="Arial"/>
          <w:color w:val="212529"/>
        </w:rPr>
        <w:t>υ ΟΠΣ,</w:t>
      </w:r>
      <w:r w:rsidRPr="008702CE">
        <w:rPr>
          <w:rFonts w:cs="Arial"/>
          <w:color w:val="212529"/>
        </w:rPr>
        <w:t xml:space="preserve"> δηλαδή των </w:t>
      </w:r>
      <w:proofErr w:type="spellStart"/>
      <w:r w:rsidRPr="008702CE">
        <w:rPr>
          <w:rFonts w:cs="Arial"/>
          <w:color w:val="212529"/>
        </w:rPr>
        <w:t>αδειοδοτήσεων</w:t>
      </w:r>
      <w:proofErr w:type="spellEnd"/>
      <w:r w:rsidRPr="008702CE">
        <w:rPr>
          <w:rFonts w:cs="Arial"/>
          <w:color w:val="212529"/>
        </w:rPr>
        <w:t xml:space="preserve"> και ελέγχων που υπάρχει τέτοιο</w:t>
      </w:r>
      <w:r w:rsidR="00EE7FCC">
        <w:rPr>
          <w:rFonts w:cs="Arial"/>
          <w:color w:val="212529"/>
        </w:rPr>
        <w:t>,</w:t>
      </w:r>
      <w:r w:rsidRPr="008702CE">
        <w:rPr>
          <w:rFonts w:cs="Arial"/>
          <w:color w:val="212529"/>
        </w:rPr>
        <w:t xml:space="preserve"> ήδη</w:t>
      </w:r>
      <w:r w:rsidR="00EE7FCC">
        <w:rPr>
          <w:rFonts w:cs="Arial"/>
          <w:color w:val="212529"/>
        </w:rPr>
        <w:t>,</w:t>
      </w:r>
      <w:r w:rsidRPr="008702CE">
        <w:rPr>
          <w:rFonts w:cs="Arial"/>
          <w:color w:val="212529"/>
        </w:rPr>
        <w:t xml:space="preserve"> στο Υπουργείο Ανάπτυξης</w:t>
      </w:r>
      <w:r>
        <w:rPr>
          <w:rFonts w:cs="Arial"/>
          <w:color w:val="212529"/>
        </w:rPr>
        <w:t>.</w:t>
      </w:r>
      <w:r w:rsidRPr="008702CE">
        <w:rPr>
          <w:rFonts w:cs="Arial"/>
          <w:color w:val="212529"/>
        </w:rPr>
        <w:t xml:space="preserve"> Ενώ</w:t>
      </w:r>
      <w:r>
        <w:rPr>
          <w:rFonts w:cs="Arial"/>
          <w:color w:val="212529"/>
        </w:rPr>
        <w:t xml:space="preserve"> </w:t>
      </w:r>
      <w:r w:rsidRPr="008702CE">
        <w:rPr>
          <w:rFonts w:cs="Arial"/>
          <w:color w:val="212529"/>
        </w:rPr>
        <w:t xml:space="preserve">η πρόβλεψη πως </w:t>
      </w:r>
      <w:r>
        <w:rPr>
          <w:rFonts w:cs="Arial"/>
          <w:color w:val="212529"/>
        </w:rPr>
        <w:t xml:space="preserve">ο </w:t>
      </w:r>
      <w:r w:rsidR="008A5422">
        <w:rPr>
          <w:rFonts w:cs="Arial"/>
          <w:color w:val="212529"/>
        </w:rPr>
        <w:t>Υ</w:t>
      </w:r>
      <w:r w:rsidRPr="008702CE">
        <w:rPr>
          <w:rFonts w:cs="Arial"/>
          <w:color w:val="212529"/>
        </w:rPr>
        <w:t>πουργός δύναται να αναθέτει το έργο τη</w:t>
      </w:r>
      <w:r>
        <w:rPr>
          <w:rFonts w:cs="Arial"/>
          <w:color w:val="212529"/>
        </w:rPr>
        <w:t>ς</w:t>
      </w:r>
      <w:r w:rsidRPr="008702CE">
        <w:rPr>
          <w:rFonts w:cs="Arial"/>
          <w:color w:val="212529"/>
        </w:rPr>
        <w:t xml:space="preserve"> συντήρησ</w:t>
      </w:r>
      <w:r w:rsidR="00B42524">
        <w:rPr>
          <w:rFonts w:cs="Arial"/>
          <w:color w:val="212529"/>
        </w:rPr>
        <w:t>ή</w:t>
      </w:r>
      <w:r>
        <w:rPr>
          <w:rFonts w:cs="Arial"/>
          <w:color w:val="212529"/>
        </w:rPr>
        <w:t>ς</w:t>
      </w:r>
      <w:r w:rsidRPr="008702CE">
        <w:rPr>
          <w:rFonts w:cs="Arial"/>
          <w:color w:val="212529"/>
        </w:rPr>
        <w:t xml:space="preserve"> του σε νομικό πρόσωπο δημοσίου δικαίου με τεχνική εμπειρία</w:t>
      </w:r>
      <w:r w:rsidR="00B42524">
        <w:rPr>
          <w:rFonts w:cs="Arial"/>
          <w:color w:val="212529"/>
        </w:rPr>
        <w:t>,</w:t>
      </w:r>
      <w:r w:rsidRPr="008702CE">
        <w:rPr>
          <w:rFonts w:cs="Arial"/>
          <w:color w:val="212529"/>
        </w:rPr>
        <w:t xml:space="preserve"> φωτογραφίζοντας πά</w:t>
      </w:r>
      <w:r>
        <w:rPr>
          <w:rFonts w:cs="Arial"/>
          <w:color w:val="212529"/>
        </w:rPr>
        <w:t>λι το ΤΕΕ</w:t>
      </w:r>
      <w:r w:rsidR="00B42524">
        <w:rPr>
          <w:rFonts w:cs="Arial"/>
          <w:color w:val="212529"/>
        </w:rPr>
        <w:t>,</w:t>
      </w:r>
      <w:r w:rsidRPr="008702CE">
        <w:rPr>
          <w:rFonts w:cs="Arial"/>
          <w:color w:val="212529"/>
        </w:rPr>
        <w:t xml:space="preserve"> </w:t>
      </w:r>
      <w:r>
        <w:rPr>
          <w:rFonts w:cs="Arial"/>
          <w:color w:val="212529"/>
        </w:rPr>
        <w:t>ομολογουμένως</w:t>
      </w:r>
      <w:r w:rsidR="00DB52AC">
        <w:rPr>
          <w:rFonts w:cs="Arial"/>
          <w:color w:val="212529"/>
        </w:rPr>
        <w:t>,</w:t>
      </w:r>
      <w:r>
        <w:rPr>
          <w:rFonts w:cs="Arial"/>
          <w:color w:val="212529"/>
        </w:rPr>
        <w:t xml:space="preserve"> </w:t>
      </w:r>
      <w:r w:rsidRPr="008702CE">
        <w:rPr>
          <w:rFonts w:cs="Arial"/>
          <w:color w:val="212529"/>
        </w:rPr>
        <w:t>όπως αντιλαμβάνεστε</w:t>
      </w:r>
      <w:r w:rsidR="00B42524">
        <w:rPr>
          <w:rFonts w:cs="Arial"/>
          <w:color w:val="212529"/>
        </w:rPr>
        <w:t>,</w:t>
      </w:r>
      <w:r w:rsidRPr="008702CE">
        <w:rPr>
          <w:rFonts w:cs="Arial"/>
          <w:color w:val="212529"/>
        </w:rPr>
        <w:t xml:space="preserve"> προκαλεί και</w:t>
      </w:r>
      <w:r>
        <w:rPr>
          <w:rFonts w:cs="Arial"/>
          <w:color w:val="212529"/>
        </w:rPr>
        <w:t xml:space="preserve"> εντυπώσεις και αντιδράσεις</w:t>
      </w:r>
      <w:r w:rsidR="00B42524">
        <w:rPr>
          <w:rFonts w:cs="Arial"/>
          <w:color w:val="212529"/>
        </w:rPr>
        <w:t>,</w:t>
      </w:r>
      <w:r>
        <w:rPr>
          <w:rFonts w:cs="Arial"/>
          <w:color w:val="212529"/>
        </w:rPr>
        <w:t xml:space="preserve"> δικαίως θα έλεγα</w:t>
      </w:r>
      <w:r w:rsidR="00B42524">
        <w:rPr>
          <w:rFonts w:cs="Arial"/>
          <w:color w:val="212529"/>
        </w:rPr>
        <w:t>,</w:t>
      </w:r>
      <w:r>
        <w:rPr>
          <w:rFonts w:cs="Arial"/>
          <w:color w:val="212529"/>
        </w:rPr>
        <w:t xml:space="preserve"> εύλογες.</w:t>
      </w:r>
      <w:r w:rsidRPr="008702CE">
        <w:rPr>
          <w:rFonts w:cs="Arial"/>
          <w:color w:val="212529"/>
        </w:rPr>
        <w:t xml:space="preserve"> </w:t>
      </w:r>
    </w:p>
    <w:p w:rsidR="001923D1" w:rsidRPr="008702CE" w:rsidRDefault="001923D1" w:rsidP="002E57ED">
      <w:pPr>
        <w:spacing w:line="276" w:lineRule="auto"/>
        <w:ind w:firstLine="720"/>
        <w:jc w:val="both"/>
        <w:rPr>
          <w:rFonts w:cs="Arial"/>
          <w:color w:val="212529"/>
        </w:rPr>
      </w:pPr>
      <w:r w:rsidRPr="008702CE">
        <w:rPr>
          <w:rFonts w:cs="Arial"/>
          <w:color w:val="212529"/>
        </w:rPr>
        <w:t>Τώρα</w:t>
      </w:r>
      <w:r w:rsidR="00931B51">
        <w:rPr>
          <w:rFonts w:cs="Arial"/>
          <w:color w:val="212529"/>
        </w:rPr>
        <w:t>,</w:t>
      </w:r>
      <w:r>
        <w:rPr>
          <w:rFonts w:cs="Arial"/>
          <w:color w:val="212529"/>
        </w:rPr>
        <w:t xml:space="preserve"> </w:t>
      </w:r>
      <w:r w:rsidRPr="008702CE">
        <w:rPr>
          <w:rFonts w:cs="Arial"/>
          <w:color w:val="212529"/>
        </w:rPr>
        <w:t xml:space="preserve">τα άρθρα 31 και </w:t>
      </w:r>
      <w:r>
        <w:rPr>
          <w:rFonts w:cs="Arial"/>
          <w:color w:val="212529"/>
        </w:rPr>
        <w:t>36,</w:t>
      </w:r>
      <w:r w:rsidR="00871749">
        <w:rPr>
          <w:rFonts w:cs="Arial"/>
          <w:color w:val="212529"/>
        </w:rPr>
        <w:t xml:space="preserve"> αρμοδιότητ</w:t>
      </w:r>
      <w:r w:rsidR="00931B51">
        <w:rPr>
          <w:rFonts w:cs="Arial"/>
          <w:color w:val="212529"/>
        </w:rPr>
        <w:t>ε</w:t>
      </w:r>
      <w:r w:rsidR="00871749">
        <w:rPr>
          <w:rFonts w:cs="Arial"/>
          <w:color w:val="212529"/>
        </w:rPr>
        <w:t>ς Γενικής Γραμματείας Β</w:t>
      </w:r>
      <w:r w:rsidRPr="008702CE">
        <w:rPr>
          <w:rFonts w:cs="Arial"/>
          <w:color w:val="212529"/>
        </w:rPr>
        <w:t>ιομηχανίας</w:t>
      </w:r>
      <w:r w:rsidR="00931B51">
        <w:rPr>
          <w:rFonts w:cs="Arial"/>
          <w:color w:val="212529"/>
        </w:rPr>
        <w:t xml:space="preserve">, </w:t>
      </w:r>
      <w:r w:rsidRPr="008702CE">
        <w:rPr>
          <w:rFonts w:cs="Arial"/>
          <w:color w:val="212529"/>
        </w:rPr>
        <w:t xml:space="preserve">κινούνται προς </w:t>
      </w:r>
      <w:r w:rsidR="00931B51">
        <w:rPr>
          <w:rFonts w:cs="Arial"/>
          <w:color w:val="212529"/>
        </w:rPr>
        <w:t xml:space="preserve">τη </w:t>
      </w:r>
      <w:r w:rsidRPr="008702CE">
        <w:rPr>
          <w:rFonts w:cs="Arial"/>
          <w:color w:val="212529"/>
        </w:rPr>
        <w:t>σωστή κατεύθυνση</w:t>
      </w:r>
      <w:r>
        <w:rPr>
          <w:rFonts w:cs="Arial"/>
          <w:color w:val="212529"/>
        </w:rPr>
        <w:t>, τα υπερψ</w:t>
      </w:r>
      <w:r w:rsidRPr="008702CE">
        <w:rPr>
          <w:rFonts w:cs="Arial"/>
          <w:color w:val="212529"/>
        </w:rPr>
        <w:t>ηφίζουμε</w:t>
      </w:r>
      <w:r w:rsidR="009A4E65">
        <w:rPr>
          <w:rFonts w:cs="Arial"/>
          <w:color w:val="212529"/>
        </w:rPr>
        <w:t>,</w:t>
      </w:r>
      <w:r w:rsidRPr="008702CE">
        <w:rPr>
          <w:rFonts w:cs="Arial"/>
          <w:color w:val="212529"/>
        </w:rPr>
        <w:t xml:space="preserve"> κύριε </w:t>
      </w:r>
      <w:r w:rsidR="009A4E65">
        <w:rPr>
          <w:rFonts w:cs="Arial"/>
          <w:color w:val="212529"/>
        </w:rPr>
        <w:t>Υ</w:t>
      </w:r>
      <w:r w:rsidRPr="008702CE">
        <w:rPr>
          <w:rFonts w:cs="Arial"/>
          <w:color w:val="212529"/>
        </w:rPr>
        <w:t>πουργέ</w:t>
      </w:r>
      <w:r>
        <w:rPr>
          <w:rFonts w:cs="Arial"/>
          <w:color w:val="212529"/>
        </w:rPr>
        <w:t>. Είναι</w:t>
      </w:r>
      <w:r w:rsidR="00931B51">
        <w:rPr>
          <w:rFonts w:cs="Arial"/>
          <w:color w:val="212529"/>
        </w:rPr>
        <w:t xml:space="preserve"> ρυθμίσεις, </w:t>
      </w:r>
      <w:r w:rsidRPr="008702CE">
        <w:rPr>
          <w:rFonts w:cs="Arial"/>
          <w:color w:val="212529"/>
        </w:rPr>
        <w:t>που φαίν</w:t>
      </w:r>
      <w:r w:rsidR="00931B51">
        <w:rPr>
          <w:rFonts w:cs="Arial"/>
          <w:color w:val="212529"/>
        </w:rPr>
        <w:t>ον</w:t>
      </w:r>
      <w:r w:rsidRPr="008702CE">
        <w:rPr>
          <w:rFonts w:cs="Arial"/>
          <w:color w:val="212529"/>
        </w:rPr>
        <w:t>ται πως καλύπτουν κατά το μεγαλύτερο μέρος ζητήματα</w:t>
      </w:r>
      <w:r w:rsidR="00931B51">
        <w:rPr>
          <w:rFonts w:cs="Arial"/>
          <w:color w:val="212529"/>
        </w:rPr>
        <w:t>,</w:t>
      </w:r>
      <w:r w:rsidRPr="008702CE">
        <w:rPr>
          <w:rFonts w:cs="Arial"/>
          <w:color w:val="212529"/>
        </w:rPr>
        <w:t xml:space="preserve"> που υπάρχουν κενά και χρήζουν ρύθμισης</w:t>
      </w:r>
      <w:r>
        <w:rPr>
          <w:rFonts w:cs="Arial"/>
          <w:color w:val="212529"/>
        </w:rPr>
        <w:t>.</w:t>
      </w:r>
      <w:r w:rsidRPr="008702CE">
        <w:rPr>
          <w:rFonts w:cs="Arial"/>
          <w:color w:val="212529"/>
        </w:rPr>
        <w:t xml:space="preserve"> Εντούτοις</w:t>
      </w:r>
      <w:r>
        <w:rPr>
          <w:rFonts w:cs="Arial"/>
          <w:color w:val="212529"/>
        </w:rPr>
        <w:t>,</w:t>
      </w:r>
      <w:r w:rsidRPr="008702CE">
        <w:rPr>
          <w:rFonts w:cs="Arial"/>
          <w:color w:val="212529"/>
        </w:rPr>
        <w:t xml:space="preserve"> σε αυτό το σημείο</w:t>
      </w:r>
      <w:r w:rsidR="00931B51">
        <w:rPr>
          <w:rFonts w:cs="Arial"/>
          <w:color w:val="212529"/>
        </w:rPr>
        <w:t>,</w:t>
      </w:r>
      <w:r w:rsidRPr="008702CE">
        <w:rPr>
          <w:rFonts w:cs="Arial"/>
          <w:color w:val="212529"/>
        </w:rPr>
        <w:t xml:space="preserve"> θέλω να</w:t>
      </w:r>
      <w:r w:rsidR="00931B51">
        <w:rPr>
          <w:rFonts w:cs="Arial"/>
          <w:color w:val="212529"/>
        </w:rPr>
        <w:t xml:space="preserve"> παρατηρήσω ότι στο άρθρο 33 πως</w:t>
      </w:r>
      <w:r w:rsidRPr="008702CE">
        <w:rPr>
          <w:rFonts w:cs="Arial"/>
          <w:color w:val="212529"/>
        </w:rPr>
        <w:t xml:space="preserve"> θα συμφωνήσω με την παράταση για την </w:t>
      </w:r>
      <w:r>
        <w:rPr>
          <w:rFonts w:cs="Arial"/>
          <w:color w:val="212529"/>
        </w:rPr>
        <w:t>τεχ</w:t>
      </w:r>
      <w:r w:rsidRPr="008702CE">
        <w:rPr>
          <w:rFonts w:cs="Arial"/>
          <w:color w:val="212529"/>
        </w:rPr>
        <w:t xml:space="preserve">νική ανασυγκρότηση </w:t>
      </w:r>
      <w:r>
        <w:rPr>
          <w:rFonts w:cs="Arial"/>
          <w:color w:val="212529"/>
        </w:rPr>
        <w:t>των ναυπηγοεπισκευαστικών</w:t>
      </w:r>
      <w:r w:rsidRPr="008702CE">
        <w:rPr>
          <w:rFonts w:cs="Arial"/>
          <w:color w:val="212529"/>
        </w:rPr>
        <w:t xml:space="preserve"> δραστηριοτήτων</w:t>
      </w:r>
      <w:r>
        <w:rPr>
          <w:rFonts w:cs="Arial"/>
          <w:color w:val="212529"/>
        </w:rPr>
        <w:t xml:space="preserve"> που επιλύει ο</w:t>
      </w:r>
      <w:r w:rsidRPr="008702CE">
        <w:rPr>
          <w:rFonts w:cs="Arial"/>
          <w:color w:val="212529"/>
        </w:rPr>
        <w:t xml:space="preserve">υσιαστικά τα ζητήματα που υπάρχουν </w:t>
      </w:r>
      <w:r>
        <w:rPr>
          <w:rFonts w:cs="Arial"/>
          <w:color w:val="212529"/>
        </w:rPr>
        <w:t>σ</w:t>
      </w:r>
      <w:r w:rsidR="006B63A0">
        <w:rPr>
          <w:rFonts w:cs="Arial"/>
          <w:color w:val="212529"/>
        </w:rPr>
        <w:t>τη</w:t>
      </w:r>
      <w:r>
        <w:rPr>
          <w:rFonts w:cs="Arial"/>
          <w:color w:val="212529"/>
        </w:rPr>
        <w:t xml:space="preserve"> λειτουργία των ναυπηγείων στη </w:t>
      </w:r>
      <w:r w:rsidRPr="008702CE">
        <w:rPr>
          <w:rFonts w:cs="Arial"/>
          <w:color w:val="212529"/>
        </w:rPr>
        <w:t>Θεσσαλονίκη</w:t>
      </w:r>
      <w:r>
        <w:rPr>
          <w:rFonts w:cs="Arial"/>
          <w:color w:val="212529"/>
        </w:rPr>
        <w:t>.</w:t>
      </w:r>
      <w:r w:rsidRPr="008702CE">
        <w:rPr>
          <w:rFonts w:cs="Arial"/>
          <w:color w:val="212529"/>
        </w:rPr>
        <w:t xml:space="preserve"> </w:t>
      </w:r>
      <w:r>
        <w:rPr>
          <w:rFonts w:cs="Arial"/>
          <w:color w:val="212529"/>
        </w:rPr>
        <w:t>Εδώ</w:t>
      </w:r>
      <w:r w:rsidR="00931B51">
        <w:rPr>
          <w:rFonts w:cs="Arial"/>
          <w:color w:val="212529"/>
        </w:rPr>
        <w:t>,</w:t>
      </w:r>
      <w:r>
        <w:rPr>
          <w:rFonts w:cs="Arial"/>
          <w:color w:val="212529"/>
        </w:rPr>
        <w:t xml:space="preserve"> έχετε</w:t>
      </w:r>
      <w:r w:rsidRPr="008702CE">
        <w:rPr>
          <w:rFonts w:cs="Arial"/>
          <w:color w:val="212529"/>
        </w:rPr>
        <w:t xml:space="preserve"> καθυστ</w:t>
      </w:r>
      <w:r>
        <w:rPr>
          <w:rFonts w:cs="Arial"/>
          <w:color w:val="212529"/>
        </w:rPr>
        <w:t>ερήσει</w:t>
      </w:r>
      <w:r w:rsidRPr="008702CE">
        <w:rPr>
          <w:rFonts w:cs="Arial"/>
          <w:color w:val="212529"/>
        </w:rPr>
        <w:t xml:space="preserve"> τραγικά</w:t>
      </w:r>
      <w:r>
        <w:rPr>
          <w:rFonts w:cs="Arial"/>
          <w:color w:val="212529"/>
        </w:rPr>
        <w:t xml:space="preserve">. Δεν μπορώ να μη συμφωνήσω </w:t>
      </w:r>
      <w:r w:rsidRPr="008702CE">
        <w:rPr>
          <w:rFonts w:cs="Arial"/>
          <w:color w:val="212529"/>
        </w:rPr>
        <w:t>στην παράταση</w:t>
      </w:r>
      <w:r w:rsidR="00C83414">
        <w:rPr>
          <w:rFonts w:cs="Arial"/>
          <w:color w:val="212529"/>
        </w:rPr>
        <w:t>,</w:t>
      </w:r>
      <w:r w:rsidRPr="008702CE">
        <w:rPr>
          <w:rFonts w:cs="Arial"/>
          <w:color w:val="212529"/>
        </w:rPr>
        <w:t xml:space="preserve"> εφόσον το θέμα δεν έχει ολοκληρωθεί</w:t>
      </w:r>
      <w:r>
        <w:rPr>
          <w:rFonts w:cs="Arial"/>
          <w:color w:val="212529"/>
        </w:rPr>
        <w:t>,</w:t>
      </w:r>
      <w:r w:rsidRPr="008702CE">
        <w:rPr>
          <w:rFonts w:cs="Arial"/>
          <w:color w:val="212529"/>
        </w:rPr>
        <w:t xml:space="preserve"> αλλά ξέρετε ότι το </w:t>
      </w:r>
      <w:r w:rsidR="00C83414">
        <w:rPr>
          <w:rFonts w:cs="Arial"/>
          <w:color w:val="212529"/>
        </w:rPr>
        <w:t>Υ</w:t>
      </w:r>
      <w:r w:rsidRPr="008702CE">
        <w:rPr>
          <w:rFonts w:cs="Arial"/>
          <w:color w:val="212529"/>
        </w:rPr>
        <w:t xml:space="preserve">πουργείο </w:t>
      </w:r>
      <w:r w:rsidR="00C83414">
        <w:rPr>
          <w:rFonts w:cs="Arial"/>
          <w:color w:val="212529"/>
        </w:rPr>
        <w:t>Π</w:t>
      </w:r>
      <w:r w:rsidRPr="008702CE">
        <w:rPr>
          <w:rFonts w:cs="Arial"/>
          <w:color w:val="212529"/>
        </w:rPr>
        <w:t>εριβάλλοντος έδωσε λύση εδώ και δύο χρόνια και θα μπορούσε</w:t>
      </w:r>
      <w:r w:rsidR="006B63A0">
        <w:rPr>
          <w:rFonts w:cs="Arial"/>
          <w:color w:val="212529"/>
        </w:rPr>
        <w:t>,</w:t>
      </w:r>
      <w:r w:rsidRPr="008702CE">
        <w:rPr>
          <w:rFonts w:cs="Arial"/>
          <w:color w:val="212529"/>
        </w:rPr>
        <w:t xml:space="preserve"> πραγματικά</w:t>
      </w:r>
      <w:r w:rsidR="006B63A0">
        <w:rPr>
          <w:rFonts w:cs="Arial"/>
          <w:color w:val="212529"/>
        </w:rPr>
        <w:t>,</w:t>
      </w:r>
      <w:r w:rsidRPr="008702CE">
        <w:rPr>
          <w:rFonts w:cs="Arial"/>
          <w:color w:val="212529"/>
        </w:rPr>
        <w:t xml:space="preserve"> το </w:t>
      </w:r>
      <w:r w:rsidR="006B63A0">
        <w:rPr>
          <w:rFonts w:cs="Arial"/>
          <w:color w:val="212529"/>
        </w:rPr>
        <w:t>Υ</w:t>
      </w:r>
      <w:r w:rsidRPr="008702CE">
        <w:rPr>
          <w:rFonts w:cs="Arial"/>
          <w:color w:val="212529"/>
        </w:rPr>
        <w:t>πουργείο</w:t>
      </w:r>
      <w:r w:rsidR="00BE1C66">
        <w:rPr>
          <w:rFonts w:cs="Arial"/>
          <w:color w:val="212529"/>
        </w:rPr>
        <w:t>,</w:t>
      </w:r>
      <w:r w:rsidRPr="008702CE">
        <w:rPr>
          <w:rFonts w:cs="Arial"/>
          <w:color w:val="212529"/>
        </w:rPr>
        <w:t xml:space="preserve"> αν ήθελε να επισπεύσει τις διαδικασίες</w:t>
      </w:r>
      <w:r w:rsidR="00E61322">
        <w:rPr>
          <w:rFonts w:cs="Arial"/>
          <w:color w:val="212529"/>
        </w:rPr>
        <w:t>,</w:t>
      </w:r>
      <w:r w:rsidRPr="008702CE">
        <w:rPr>
          <w:rFonts w:cs="Arial"/>
          <w:color w:val="212529"/>
        </w:rPr>
        <w:t xml:space="preserve"> για να υπάρξει όλη τη διαδικασία των </w:t>
      </w:r>
      <w:proofErr w:type="spellStart"/>
      <w:r w:rsidR="00931B51">
        <w:rPr>
          <w:rFonts w:cs="Arial"/>
          <w:color w:val="212529"/>
        </w:rPr>
        <w:t>μετεγκα</w:t>
      </w:r>
      <w:r>
        <w:rPr>
          <w:rFonts w:cs="Arial"/>
          <w:color w:val="212529"/>
        </w:rPr>
        <w:t>ταστ</w:t>
      </w:r>
      <w:r w:rsidR="00931B51">
        <w:rPr>
          <w:rFonts w:cs="Arial"/>
          <w:color w:val="212529"/>
        </w:rPr>
        <w:t>ή</w:t>
      </w:r>
      <w:r>
        <w:rPr>
          <w:rFonts w:cs="Arial"/>
          <w:color w:val="212529"/>
        </w:rPr>
        <w:t>σεων</w:t>
      </w:r>
      <w:proofErr w:type="spellEnd"/>
      <w:r>
        <w:rPr>
          <w:rFonts w:cs="Arial"/>
          <w:color w:val="212529"/>
        </w:rPr>
        <w:t>.</w:t>
      </w:r>
    </w:p>
    <w:p w:rsidR="001923D1" w:rsidRDefault="001923D1"/>
    <w:p w:rsidR="001923D1" w:rsidRDefault="00E64BD5" w:rsidP="002E57ED">
      <w:pPr>
        <w:spacing w:line="276" w:lineRule="auto"/>
        <w:ind w:firstLine="720"/>
        <w:jc w:val="both"/>
        <w:rPr>
          <w:rFonts w:ascii="Calibri" w:hAnsi="Calibri"/>
        </w:rPr>
      </w:pPr>
      <w:r>
        <w:rPr>
          <w:rFonts w:ascii="Calibri" w:hAnsi="Calibri"/>
        </w:rPr>
        <w:t>Από εκεί</w:t>
      </w:r>
      <w:r w:rsidR="001923D1" w:rsidRPr="00DA689E">
        <w:rPr>
          <w:rFonts w:ascii="Calibri" w:hAnsi="Calibri"/>
        </w:rPr>
        <w:t xml:space="preserve"> και πέρα</w:t>
      </w:r>
      <w:r w:rsidR="001923D1">
        <w:rPr>
          <w:rFonts w:ascii="Calibri" w:hAnsi="Calibri"/>
        </w:rPr>
        <w:t>, στα άρθρα 39 και 43,</w:t>
      </w:r>
      <w:r w:rsidR="001923D1" w:rsidRPr="00DA689E">
        <w:rPr>
          <w:rFonts w:ascii="Calibri" w:hAnsi="Calibri"/>
        </w:rPr>
        <w:t xml:space="preserve"> που αφορούν</w:t>
      </w:r>
      <w:r w:rsidR="001923D1">
        <w:rPr>
          <w:rFonts w:ascii="Calibri" w:hAnsi="Calibri"/>
        </w:rPr>
        <w:t xml:space="preserve"> </w:t>
      </w:r>
      <w:r w:rsidR="00270015">
        <w:rPr>
          <w:rFonts w:ascii="Calibri" w:hAnsi="Calibri"/>
        </w:rPr>
        <w:t>σ</w:t>
      </w:r>
      <w:r w:rsidR="001923D1">
        <w:rPr>
          <w:rFonts w:ascii="Calibri" w:hAnsi="Calibri"/>
        </w:rPr>
        <w:t>τις</w:t>
      </w:r>
      <w:r w:rsidR="001923D1" w:rsidRPr="00DA689E">
        <w:rPr>
          <w:rFonts w:ascii="Calibri" w:hAnsi="Calibri"/>
        </w:rPr>
        <w:t xml:space="preserve"> στρατηγικές επενδύσεις</w:t>
      </w:r>
      <w:r w:rsidR="001923D1">
        <w:rPr>
          <w:rFonts w:ascii="Calibri" w:hAnsi="Calibri"/>
        </w:rPr>
        <w:t>,</w:t>
      </w:r>
      <w:r w:rsidR="001923D1" w:rsidRPr="00DA689E">
        <w:rPr>
          <w:rFonts w:ascii="Calibri" w:hAnsi="Calibri"/>
        </w:rPr>
        <w:t xml:space="preserve"> σε ένα</w:t>
      </w:r>
      <w:r w:rsidR="001923D1">
        <w:rPr>
          <w:rFonts w:ascii="Calibri" w:hAnsi="Calibri"/>
        </w:rPr>
        <w:t xml:space="preserve"> μόνο θα σταθώ, κάνοντας μια</w:t>
      </w:r>
      <w:r w:rsidR="001923D1" w:rsidRPr="00DA689E">
        <w:rPr>
          <w:rFonts w:ascii="Calibri" w:hAnsi="Calibri"/>
        </w:rPr>
        <w:t xml:space="preserve"> παρατήρηση</w:t>
      </w:r>
      <w:r w:rsidR="001923D1">
        <w:rPr>
          <w:rFonts w:ascii="Calibri" w:hAnsi="Calibri"/>
        </w:rPr>
        <w:t>, δίνετε</w:t>
      </w:r>
      <w:r w:rsidR="001923D1" w:rsidRPr="00DA689E">
        <w:rPr>
          <w:rFonts w:ascii="Calibri" w:hAnsi="Calibri"/>
        </w:rPr>
        <w:t xml:space="preserve"> περισσότερες φορολογικές απαλλαγές σε λίγους</w:t>
      </w:r>
      <w:r w:rsidR="001923D1">
        <w:rPr>
          <w:rFonts w:ascii="Calibri" w:hAnsi="Calibri"/>
        </w:rPr>
        <w:t>, χωρίς</w:t>
      </w:r>
      <w:r w:rsidR="001923D1" w:rsidRPr="00DA689E">
        <w:rPr>
          <w:rFonts w:ascii="Calibri" w:hAnsi="Calibri"/>
        </w:rPr>
        <w:t xml:space="preserve"> καμία κλιμάκωση και με αυτό τον τρόπο</w:t>
      </w:r>
      <w:r w:rsidR="001923D1">
        <w:rPr>
          <w:rFonts w:ascii="Calibri" w:hAnsi="Calibri"/>
        </w:rPr>
        <w:t>,</w:t>
      </w:r>
      <w:r w:rsidR="001923D1" w:rsidRPr="00DA689E">
        <w:rPr>
          <w:rFonts w:ascii="Calibri" w:hAnsi="Calibri"/>
        </w:rPr>
        <w:t xml:space="preserve"> μόνο πολύ λίγες επιχειρήσεις</w:t>
      </w:r>
      <w:r w:rsidR="00270015">
        <w:rPr>
          <w:rFonts w:ascii="Calibri" w:hAnsi="Calibri"/>
        </w:rPr>
        <w:t>,</w:t>
      </w:r>
      <w:r w:rsidR="001923D1" w:rsidRPr="00DA689E">
        <w:rPr>
          <w:rFonts w:ascii="Calibri" w:hAnsi="Calibri"/>
        </w:rPr>
        <w:t xml:space="preserve"> τελικά</w:t>
      </w:r>
      <w:r w:rsidR="00270015">
        <w:rPr>
          <w:rFonts w:ascii="Calibri" w:hAnsi="Calibri"/>
        </w:rPr>
        <w:t>,</w:t>
      </w:r>
      <w:r w:rsidR="001923D1" w:rsidRPr="00DA689E">
        <w:rPr>
          <w:rFonts w:ascii="Calibri" w:hAnsi="Calibri"/>
        </w:rPr>
        <w:t xml:space="preserve"> θα ωφεληθούν</w:t>
      </w:r>
      <w:r w:rsidR="001923D1">
        <w:rPr>
          <w:rFonts w:ascii="Calibri" w:hAnsi="Calibri"/>
        </w:rPr>
        <w:t>,</w:t>
      </w:r>
      <w:r w:rsidR="001923D1" w:rsidRPr="00DA689E">
        <w:rPr>
          <w:rFonts w:ascii="Calibri" w:hAnsi="Calibri"/>
        </w:rPr>
        <w:t xml:space="preserve"> γιατί είναι περιορισμένοι και οι πόροι</w:t>
      </w:r>
      <w:r w:rsidR="001923D1">
        <w:rPr>
          <w:rFonts w:ascii="Calibri" w:hAnsi="Calibri"/>
        </w:rPr>
        <w:t>.</w:t>
      </w:r>
    </w:p>
    <w:p w:rsidR="001923D1" w:rsidRDefault="001923D1" w:rsidP="002E57ED">
      <w:pPr>
        <w:spacing w:line="276" w:lineRule="auto"/>
        <w:ind w:firstLine="720"/>
        <w:jc w:val="both"/>
        <w:rPr>
          <w:rFonts w:ascii="Calibri" w:hAnsi="Calibri"/>
        </w:rPr>
      </w:pPr>
      <w:r>
        <w:rPr>
          <w:rFonts w:ascii="Calibri" w:hAnsi="Calibri"/>
        </w:rPr>
        <w:t>Για</w:t>
      </w:r>
      <w:r w:rsidRPr="00DA689E">
        <w:rPr>
          <w:rFonts w:ascii="Calibri" w:hAnsi="Calibri"/>
        </w:rPr>
        <w:t xml:space="preserve"> τον αναπτυξιακό νόμο</w:t>
      </w:r>
      <w:r>
        <w:rPr>
          <w:rFonts w:ascii="Calibri" w:hAnsi="Calibri"/>
        </w:rPr>
        <w:t>, μια</w:t>
      </w:r>
      <w:r w:rsidRPr="00DA689E">
        <w:rPr>
          <w:rFonts w:ascii="Calibri" w:hAnsi="Calibri"/>
        </w:rPr>
        <w:t xml:space="preserve"> παρατήρηση μόνο</w:t>
      </w:r>
      <w:r>
        <w:rPr>
          <w:rFonts w:ascii="Calibri" w:hAnsi="Calibri"/>
        </w:rPr>
        <w:t xml:space="preserve"> έχω</w:t>
      </w:r>
      <w:r w:rsidRPr="00DA689E">
        <w:rPr>
          <w:rFonts w:ascii="Calibri" w:hAnsi="Calibri"/>
        </w:rPr>
        <w:t xml:space="preserve"> να κάνω</w:t>
      </w:r>
      <w:r w:rsidR="008E431F">
        <w:rPr>
          <w:rFonts w:ascii="Calibri" w:hAnsi="Calibri"/>
        </w:rPr>
        <w:t>, κύριε</w:t>
      </w:r>
      <w:r w:rsidRPr="00DA689E">
        <w:rPr>
          <w:rFonts w:ascii="Calibri" w:hAnsi="Calibri"/>
        </w:rPr>
        <w:t xml:space="preserve"> </w:t>
      </w:r>
      <w:r>
        <w:rPr>
          <w:rFonts w:ascii="Calibri" w:hAnsi="Calibri"/>
        </w:rPr>
        <w:t>Υ</w:t>
      </w:r>
      <w:r w:rsidRPr="00DA689E">
        <w:rPr>
          <w:rFonts w:ascii="Calibri" w:hAnsi="Calibri"/>
        </w:rPr>
        <w:t>πουργέ</w:t>
      </w:r>
      <w:r>
        <w:rPr>
          <w:rFonts w:ascii="Calibri" w:hAnsi="Calibri"/>
        </w:rPr>
        <w:t>, η</w:t>
      </w:r>
      <w:r w:rsidRPr="00DA689E">
        <w:rPr>
          <w:rFonts w:ascii="Calibri" w:hAnsi="Calibri"/>
        </w:rPr>
        <w:t xml:space="preserve"> ένταξη των γηπέδων ποδοσφαίρου</w:t>
      </w:r>
      <w:r>
        <w:rPr>
          <w:rFonts w:ascii="Calibri" w:hAnsi="Calibri"/>
        </w:rPr>
        <w:t>,</w:t>
      </w:r>
      <w:r w:rsidRPr="00DA689E">
        <w:rPr>
          <w:rFonts w:ascii="Calibri" w:hAnsi="Calibri"/>
        </w:rPr>
        <w:t xml:space="preserve"> μπάσκετ</w:t>
      </w:r>
      <w:r>
        <w:rPr>
          <w:rFonts w:ascii="Calibri" w:hAnsi="Calibri"/>
        </w:rPr>
        <w:t>,</w:t>
      </w:r>
      <w:r w:rsidRPr="00DA689E">
        <w:rPr>
          <w:rFonts w:ascii="Calibri" w:hAnsi="Calibri"/>
        </w:rPr>
        <w:t xml:space="preserve"> τένις</w:t>
      </w:r>
      <w:r>
        <w:rPr>
          <w:rFonts w:ascii="Calibri" w:hAnsi="Calibri"/>
        </w:rPr>
        <w:t>,</w:t>
      </w:r>
      <w:r w:rsidRPr="00DA689E">
        <w:rPr>
          <w:rFonts w:ascii="Calibri" w:hAnsi="Calibri"/>
        </w:rPr>
        <w:t xml:space="preserve"> καθώς και των</w:t>
      </w:r>
      <w:r>
        <w:rPr>
          <w:rFonts w:ascii="Calibri" w:hAnsi="Calibri"/>
        </w:rPr>
        <w:t xml:space="preserve"> κολυμβητικών</w:t>
      </w:r>
      <w:r w:rsidRPr="00DA689E">
        <w:rPr>
          <w:rFonts w:ascii="Calibri" w:hAnsi="Calibri"/>
        </w:rPr>
        <w:t xml:space="preserve"> δεξαμενών στο</w:t>
      </w:r>
      <w:r w:rsidR="00755089">
        <w:rPr>
          <w:rFonts w:ascii="Calibri" w:hAnsi="Calibri"/>
        </w:rPr>
        <w:t>ν</w:t>
      </w:r>
      <w:r w:rsidRPr="00DA689E">
        <w:rPr>
          <w:rFonts w:ascii="Calibri" w:hAnsi="Calibri"/>
        </w:rPr>
        <w:t xml:space="preserve"> αναπτυξιακό νόμο</w:t>
      </w:r>
      <w:r>
        <w:rPr>
          <w:rFonts w:ascii="Calibri" w:hAnsi="Calibri"/>
        </w:rPr>
        <w:t>,</w:t>
      </w:r>
      <w:r w:rsidRPr="00DA689E">
        <w:rPr>
          <w:rFonts w:ascii="Calibri" w:hAnsi="Calibri"/>
        </w:rPr>
        <w:t xml:space="preserve"> δεδομένου ότι προβλέπεται</w:t>
      </w:r>
      <w:r w:rsidR="00755089">
        <w:rPr>
          <w:rFonts w:ascii="Calibri" w:hAnsi="Calibri"/>
        </w:rPr>
        <w:t>,</w:t>
      </w:r>
      <w:r w:rsidRPr="00DA689E">
        <w:rPr>
          <w:rFonts w:ascii="Calibri" w:hAnsi="Calibri"/>
        </w:rPr>
        <w:t xml:space="preserve"> ήδη</w:t>
      </w:r>
      <w:r w:rsidR="00755089">
        <w:rPr>
          <w:rFonts w:ascii="Calibri" w:hAnsi="Calibri"/>
        </w:rPr>
        <w:t>,</w:t>
      </w:r>
      <w:r w:rsidRPr="00DA689E">
        <w:rPr>
          <w:rFonts w:ascii="Calibri" w:hAnsi="Calibri"/>
        </w:rPr>
        <w:t xml:space="preserve"> χρηματοδότησή της από το </w:t>
      </w:r>
      <w:r>
        <w:rPr>
          <w:rFonts w:ascii="Calibri" w:hAnsi="Calibri"/>
        </w:rPr>
        <w:t>ΕΣΠΑ, όταν</w:t>
      </w:r>
      <w:r w:rsidRPr="00DA689E">
        <w:rPr>
          <w:rFonts w:ascii="Calibri" w:hAnsi="Calibri"/>
        </w:rPr>
        <w:t xml:space="preserve"> αποτελούν επιχειρηματικές δραστηριότητες</w:t>
      </w:r>
      <w:r>
        <w:rPr>
          <w:rFonts w:ascii="Calibri" w:hAnsi="Calibri"/>
        </w:rPr>
        <w:t>,</w:t>
      </w:r>
      <w:r w:rsidRPr="00DA689E">
        <w:rPr>
          <w:rFonts w:ascii="Calibri" w:hAnsi="Calibri"/>
        </w:rPr>
        <w:t xml:space="preserve"> δηλαδή αναπτύσσονται από ιδιώτες</w:t>
      </w:r>
      <w:r>
        <w:rPr>
          <w:rFonts w:ascii="Calibri" w:hAnsi="Calibri"/>
        </w:rPr>
        <w:t xml:space="preserve">, </w:t>
      </w:r>
      <w:r w:rsidRPr="00DA689E">
        <w:rPr>
          <w:rFonts w:ascii="Calibri" w:hAnsi="Calibri"/>
        </w:rPr>
        <w:t>καθώς δεν αποτελούν επενδύσεις αναπτυξιακού χαρακτήρα</w:t>
      </w:r>
      <w:r>
        <w:rPr>
          <w:rFonts w:ascii="Calibri" w:hAnsi="Calibri"/>
        </w:rPr>
        <w:t>,</w:t>
      </w:r>
      <w:r w:rsidRPr="00DA689E">
        <w:rPr>
          <w:rFonts w:ascii="Calibri" w:hAnsi="Calibri"/>
        </w:rPr>
        <w:t xml:space="preserve"> που έχουν</w:t>
      </w:r>
      <w:r>
        <w:rPr>
          <w:rFonts w:ascii="Calibri" w:hAnsi="Calibri"/>
        </w:rPr>
        <w:t>,</w:t>
      </w:r>
      <w:r w:rsidRPr="00DA689E">
        <w:rPr>
          <w:rFonts w:ascii="Calibri" w:hAnsi="Calibri"/>
        </w:rPr>
        <w:t xml:space="preserve"> δηλαδή</w:t>
      </w:r>
      <w:r>
        <w:rPr>
          <w:rFonts w:ascii="Calibri" w:hAnsi="Calibri"/>
        </w:rPr>
        <w:t>,</w:t>
      </w:r>
      <w:r w:rsidRPr="00DA689E">
        <w:rPr>
          <w:rFonts w:ascii="Calibri" w:hAnsi="Calibri"/>
        </w:rPr>
        <w:t xml:space="preserve"> μια</w:t>
      </w:r>
      <w:r>
        <w:rPr>
          <w:rFonts w:ascii="Calibri" w:hAnsi="Calibri"/>
        </w:rPr>
        <w:t xml:space="preserve">  ιδιαίτερη</w:t>
      </w:r>
      <w:r w:rsidRPr="00DA689E">
        <w:rPr>
          <w:rFonts w:ascii="Calibri" w:hAnsi="Calibri"/>
        </w:rPr>
        <w:t xml:space="preserve"> αναπτυξιακή δυναμική </w:t>
      </w:r>
      <w:r>
        <w:rPr>
          <w:rFonts w:ascii="Calibri" w:hAnsi="Calibri"/>
        </w:rPr>
        <w:t>ή</w:t>
      </w:r>
      <w:r w:rsidRPr="00DA689E">
        <w:rPr>
          <w:rFonts w:ascii="Calibri" w:hAnsi="Calibri"/>
        </w:rPr>
        <w:t xml:space="preserve"> δίνουν κάποια αναπτυξιακή ώθηση</w:t>
      </w:r>
      <w:r w:rsidR="000E35CB">
        <w:rPr>
          <w:rFonts w:ascii="Calibri" w:hAnsi="Calibri"/>
        </w:rPr>
        <w:t>, δεν θεωρούμε</w:t>
      </w:r>
      <w:r w:rsidRPr="00DA689E">
        <w:rPr>
          <w:rFonts w:ascii="Calibri" w:hAnsi="Calibri"/>
        </w:rPr>
        <w:t xml:space="preserve"> ότι πρέπει να είναι πρώτη προτεραιότητα</w:t>
      </w:r>
      <w:r>
        <w:rPr>
          <w:rFonts w:ascii="Calibri" w:hAnsi="Calibri"/>
        </w:rPr>
        <w:t>,</w:t>
      </w:r>
      <w:r w:rsidRPr="00DA689E">
        <w:rPr>
          <w:rFonts w:ascii="Calibri" w:hAnsi="Calibri"/>
        </w:rPr>
        <w:t xml:space="preserve"> σε μια εποχή</w:t>
      </w:r>
      <w:r>
        <w:rPr>
          <w:rFonts w:ascii="Calibri" w:hAnsi="Calibri"/>
        </w:rPr>
        <w:t>,</w:t>
      </w:r>
      <w:r w:rsidRPr="00DA689E">
        <w:rPr>
          <w:rFonts w:ascii="Calibri" w:hAnsi="Calibri"/>
        </w:rPr>
        <w:t xml:space="preserve"> που οι διαθέσιμοι οικονομικοί πόροι βαίνουν μει</w:t>
      </w:r>
      <w:r>
        <w:rPr>
          <w:rFonts w:ascii="Calibri" w:hAnsi="Calibri"/>
        </w:rPr>
        <w:t>ού</w:t>
      </w:r>
      <w:r w:rsidRPr="00DA689E">
        <w:rPr>
          <w:rFonts w:ascii="Calibri" w:hAnsi="Calibri"/>
        </w:rPr>
        <w:t>μενοι</w:t>
      </w:r>
      <w:r>
        <w:rPr>
          <w:rFonts w:ascii="Calibri" w:hAnsi="Calibri"/>
        </w:rPr>
        <w:t>.</w:t>
      </w:r>
      <w:r w:rsidRPr="00DA689E">
        <w:rPr>
          <w:rFonts w:ascii="Calibri" w:hAnsi="Calibri"/>
        </w:rPr>
        <w:t xml:space="preserve"> </w:t>
      </w:r>
    </w:p>
    <w:p w:rsidR="001923D1" w:rsidRDefault="001923D1" w:rsidP="002E57ED">
      <w:pPr>
        <w:spacing w:line="276" w:lineRule="auto"/>
        <w:ind w:firstLine="720"/>
        <w:jc w:val="both"/>
        <w:rPr>
          <w:rFonts w:ascii="Calibri" w:hAnsi="Calibri"/>
        </w:rPr>
      </w:pPr>
      <w:r w:rsidRPr="00DA689E">
        <w:rPr>
          <w:rFonts w:ascii="Calibri" w:hAnsi="Calibri"/>
        </w:rPr>
        <w:t>Βέβαια</w:t>
      </w:r>
      <w:r>
        <w:rPr>
          <w:rFonts w:ascii="Calibri" w:hAnsi="Calibri"/>
        </w:rPr>
        <w:t>,</w:t>
      </w:r>
      <w:r w:rsidRPr="00DA689E">
        <w:rPr>
          <w:rFonts w:ascii="Calibri" w:hAnsi="Calibri"/>
        </w:rPr>
        <w:t xml:space="preserve"> ο κ</w:t>
      </w:r>
      <w:r>
        <w:rPr>
          <w:rFonts w:ascii="Calibri" w:hAnsi="Calibri"/>
        </w:rPr>
        <w:t>.</w:t>
      </w:r>
      <w:r w:rsidRPr="00DA689E">
        <w:rPr>
          <w:rFonts w:ascii="Calibri" w:hAnsi="Calibri"/>
        </w:rPr>
        <w:t xml:space="preserve"> Γεωργιάδης</w:t>
      </w:r>
      <w:r>
        <w:rPr>
          <w:rFonts w:ascii="Calibri" w:hAnsi="Calibri"/>
        </w:rPr>
        <w:t>,</w:t>
      </w:r>
      <w:r w:rsidR="00D91F24">
        <w:rPr>
          <w:rFonts w:ascii="Calibri" w:hAnsi="Calibri"/>
        </w:rPr>
        <w:t xml:space="preserve"> χθες</w:t>
      </w:r>
      <w:r>
        <w:rPr>
          <w:rFonts w:ascii="Calibri" w:hAnsi="Calibri"/>
        </w:rPr>
        <w:t>,</w:t>
      </w:r>
      <w:r w:rsidRPr="00DA689E">
        <w:rPr>
          <w:rFonts w:ascii="Calibri" w:hAnsi="Calibri"/>
        </w:rPr>
        <w:t xml:space="preserve"> μας εξήγγειλε και άλλες εντάξεις στον</w:t>
      </w:r>
      <w:r>
        <w:rPr>
          <w:rFonts w:ascii="Calibri" w:hAnsi="Calibri"/>
        </w:rPr>
        <w:t xml:space="preserve"> αναπτυξιακό</w:t>
      </w:r>
      <w:r w:rsidRPr="00DA689E">
        <w:rPr>
          <w:rFonts w:ascii="Calibri" w:hAnsi="Calibri"/>
        </w:rPr>
        <w:t xml:space="preserve"> νόμο</w:t>
      </w:r>
      <w:r>
        <w:rPr>
          <w:rFonts w:ascii="Calibri" w:hAnsi="Calibri"/>
        </w:rPr>
        <w:t>. Μας</w:t>
      </w:r>
      <w:r w:rsidR="008F0D77">
        <w:rPr>
          <w:rFonts w:ascii="Calibri" w:hAnsi="Calibri"/>
        </w:rPr>
        <w:t xml:space="preserve"> είπε </w:t>
      </w:r>
      <w:r w:rsidRPr="00DA689E">
        <w:rPr>
          <w:rFonts w:ascii="Calibri" w:hAnsi="Calibri"/>
        </w:rPr>
        <w:t xml:space="preserve"> ο κ</w:t>
      </w:r>
      <w:r>
        <w:rPr>
          <w:rFonts w:ascii="Calibri" w:hAnsi="Calibri"/>
        </w:rPr>
        <w:t>.</w:t>
      </w:r>
      <w:r w:rsidRPr="00DA689E">
        <w:rPr>
          <w:rFonts w:ascii="Calibri" w:hAnsi="Calibri"/>
        </w:rPr>
        <w:t xml:space="preserve"> Γεωργιάδης</w:t>
      </w:r>
      <w:r w:rsidR="008F0D77">
        <w:rPr>
          <w:rFonts w:ascii="Calibri" w:hAnsi="Calibri"/>
        </w:rPr>
        <w:t xml:space="preserve">  </w:t>
      </w:r>
      <w:r w:rsidRPr="00DA689E">
        <w:rPr>
          <w:rFonts w:ascii="Calibri" w:hAnsi="Calibri"/>
        </w:rPr>
        <w:t>ότι</w:t>
      </w:r>
      <w:r w:rsidR="00AE75AB">
        <w:rPr>
          <w:rFonts w:ascii="Calibri" w:hAnsi="Calibri"/>
        </w:rPr>
        <w:t>,</w:t>
      </w:r>
      <w:r w:rsidRPr="00DA689E">
        <w:rPr>
          <w:rFonts w:ascii="Calibri" w:hAnsi="Calibri"/>
        </w:rPr>
        <w:t xml:space="preserve"> σήμερα</w:t>
      </w:r>
      <w:r w:rsidR="00AE75AB">
        <w:rPr>
          <w:rFonts w:ascii="Calibri" w:hAnsi="Calibri"/>
        </w:rPr>
        <w:t>,</w:t>
      </w:r>
      <w:r w:rsidRPr="00DA689E">
        <w:rPr>
          <w:rFonts w:ascii="Calibri" w:hAnsi="Calibri"/>
        </w:rPr>
        <w:t xml:space="preserve"> θα μας</w:t>
      </w:r>
      <w:r>
        <w:rPr>
          <w:rFonts w:ascii="Calibri" w:hAnsi="Calibri"/>
        </w:rPr>
        <w:t xml:space="preserve"> μοιραστούν</w:t>
      </w:r>
      <w:r w:rsidRPr="00DA689E">
        <w:rPr>
          <w:rFonts w:ascii="Calibri" w:hAnsi="Calibri"/>
        </w:rPr>
        <w:t xml:space="preserve"> τροπολογίες</w:t>
      </w:r>
      <w:r>
        <w:rPr>
          <w:rFonts w:ascii="Calibri" w:hAnsi="Calibri"/>
        </w:rPr>
        <w:t>,</w:t>
      </w:r>
      <w:r w:rsidRPr="00DA689E">
        <w:rPr>
          <w:rFonts w:ascii="Calibri" w:hAnsi="Calibri"/>
        </w:rPr>
        <w:t xml:space="preserve"> για να έχουμε γνώση να τοποθετηθούμε επ</w:t>
      </w:r>
      <w:r w:rsidR="00E25B26">
        <w:rPr>
          <w:rFonts w:ascii="Calibri" w:hAnsi="Calibri"/>
        </w:rPr>
        <w:t>’</w:t>
      </w:r>
      <w:r w:rsidRPr="00DA689E">
        <w:rPr>
          <w:rFonts w:ascii="Calibri" w:hAnsi="Calibri"/>
        </w:rPr>
        <w:t xml:space="preserve"> αυτών και εξήγγειλε</w:t>
      </w:r>
      <w:r w:rsidR="00E80061">
        <w:rPr>
          <w:rFonts w:ascii="Calibri" w:hAnsi="Calibri"/>
        </w:rPr>
        <w:t xml:space="preserve"> </w:t>
      </w:r>
      <w:r>
        <w:rPr>
          <w:rFonts w:ascii="Calibri" w:hAnsi="Calibri"/>
        </w:rPr>
        <w:t>ο</w:t>
      </w:r>
      <w:r w:rsidRPr="00DA689E">
        <w:rPr>
          <w:rFonts w:ascii="Calibri" w:hAnsi="Calibri"/>
        </w:rPr>
        <w:t xml:space="preserve"> κ</w:t>
      </w:r>
      <w:r>
        <w:rPr>
          <w:rFonts w:ascii="Calibri" w:hAnsi="Calibri"/>
        </w:rPr>
        <w:t>.</w:t>
      </w:r>
      <w:r w:rsidRPr="00DA689E">
        <w:rPr>
          <w:rFonts w:ascii="Calibri" w:hAnsi="Calibri"/>
        </w:rPr>
        <w:t xml:space="preserve"> Γεωργιάδης</w:t>
      </w:r>
      <w:r>
        <w:rPr>
          <w:rFonts w:ascii="Calibri" w:hAnsi="Calibri"/>
        </w:rPr>
        <w:t xml:space="preserve"> ότι θα εντάξει</w:t>
      </w:r>
      <w:r w:rsidRPr="00DA689E">
        <w:rPr>
          <w:rFonts w:ascii="Calibri" w:hAnsi="Calibri"/>
        </w:rPr>
        <w:t xml:space="preserve"> στο</w:t>
      </w:r>
      <w:r w:rsidR="00830F7F">
        <w:rPr>
          <w:rFonts w:ascii="Calibri" w:hAnsi="Calibri"/>
        </w:rPr>
        <w:t>ν</w:t>
      </w:r>
      <w:r w:rsidRPr="00DA689E">
        <w:rPr>
          <w:rFonts w:ascii="Calibri" w:hAnsi="Calibri"/>
        </w:rPr>
        <w:t xml:space="preserve"> αναπτυξιακό νόμο και τα κέντρα αποκατάστασης</w:t>
      </w:r>
      <w:r>
        <w:rPr>
          <w:rFonts w:ascii="Calibri" w:hAnsi="Calibri"/>
        </w:rPr>
        <w:t>.</w:t>
      </w:r>
      <w:r w:rsidRPr="00DA689E">
        <w:rPr>
          <w:rFonts w:ascii="Calibri" w:hAnsi="Calibri"/>
        </w:rPr>
        <w:t xml:space="preserve"> Εγώ</w:t>
      </w:r>
      <w:r>
        <w:rPr>
          <w:rFonts w:ascii="Calibri" w:hAnsi="Calibri"/>
        </w:rPr>
        <w:t>, αν και δεν την είδα την τροπολογία ακόμη, δεν μας</w:t>
      </w:r>
      <w:r w:rsidRPr="00DA689E">
        <w:rPr>
          <w:rFonts w:ascii="Calibri" w:hAnsi="Calibri"/>
        </w:rPr>
        <w:t xml:space="preserve"> μοιράστηκε</w:t>
      </w:r>
      <w:r>
        <w:rPr>
          <w:rFonts w:ascii="Calibri" w:hAnsi="Calibri"/>
        </w:rPr>
        <w:t>,</w:t>
      </w:r>
      <w:r w:rsidRPr="00DA689E">
        <w:rPr>
          <w:rFonts w:ascii="Calibri" w:hAnsi="Calibri"/>
        </w:rPr>
        <w:t xml:space="preserve"> δεν έχω λάβει γνώση</w:t>
      </w:r>
      <w:r>
        <w:rPr>
          <w:rFonts w:ascii="Calibri" w:hAnsi="Calibri"/>
        </w:rPr>
        <w:t>,</w:t>
      </w:r>
      <w:r w:rsidRPr="00DA689E">
        <w:rPr>
          <w:rFonts w:ascii="Calibri" w:hAnsi="Calibri"/>
        </w:rPr>
        <w:t xml:space="preserve"> επιφυλάσσομαι να</w:t>
      </w:r>
      <w:r>
        <w:rPr>
          <w:rFonts w:ascii="Calibri" w:hAnsi="Calibri"/>
        </w:rPr>
        <w:t xml:space="preserve"> την δω,</w:t>
      </w:r>
      <w:r w:rsidRPr="00DA689E">
        <w:rPr>
          <w:rFonts w:ascii="Calibri" w:hAnsi="Calibri"/>
        </w:rPr>
        <w:t xml:space="preserve"> αλλά</w:t>
      </w:r>
      <w:r>
        <w:rPr>
          <w:rFonts w:ascii="Calibri" w:hAnsi="Calibri"/>
        </w:rPr>
        <w:t xml:space="preserve"> σε ό,τι αφορά</w:t>
      </w:r>
      <w:r w:rsidRPr="00DA689E">
        <w:rPr>
          <w:rFonts w:ascii="Calibri" w:hAnsi="Calibri"/>
        </w:rPr>
        <w:t xml:space="preserve"> την κατεύθυνση αυτή</w:t>
      </w:r>
      <w:r>
        <w:rPr>
          <w:rFonts w:ascii="Calibri" w:hAnsi="Calibri"/>
        </w:rPr>
        <w:t>,</w:t>
      </w:r>
      <w:r w:rsidRPr="00DA689E">
        <w:rPr>
          <w:rFonts w:ascii="Calibri" w:hAnsi="Calibri"/>
        </w:rPr>
        <w:t xml:space="preserve"> συμφωνούμε με την ένταξη των κέντρων αποκατάστασης</w:t>
      </w:r>
      <w:r>
        <w:rPr>
          <w:rFonts w:ascii="Calibri" w:hAnsi="Calibri"/>
        </w:rPr>
        <w:t xml:space="preserve"> στον επενδυτικό νόμο,</w:t>
      </w:r>
      <w:r w:rsidRPr="00DA689E">
        <w:rPr>
          <w:rFonts w:ascii="Calibri" w:hAnsi="Calibri"/>
        </w:rPr>
        <w:t xml:space="preserve"> γιατί</w:t>
      </w:r>
      <w:r w:rsidR="00AE3313">
        <w:rPr>
          <w:rFonts w:ascii="Calibri" w:hAnsi="Calibri"/>
        </w:rPr>
        <w:t>,</w:t>
      </w:r>
      <w:r w:rsidRPr="00DA689E">
        <w:rPr>
          <w:rFonts w:ascii="Calibri" w:hAnsi="Calibri"/>
        </w:rPr>
        <w:t xml:space="preserve"> πραγματικά</w:t>
      </w:r>
      <w:r w:rsidR="00AE3313">
        <w:rPr>
          <w:rFonts w:ascii="Calibri" w:hAnsi="Calibri"/>
        </w:rPr>
        <w:t>,</w:t>
      </w:r>
      <w:r w:rsidRPr="00DA689E">
        <w:rPr>
          <w:rFonts w:ascii="Calibri" w:hAnsi="Calibri"/>
        </w:rPr>
        <w:t xml:space="preserve"> υπάρχει κενό τέτοιων κέντρων στην αγορά</w:t>
      </w:r>
      <w:r>
        <w:rPr>
          <w:rFonts w:ascii="Calibri" w:hAnsi="Calibri"/>
        </w:rPr>
        <w:t>,</w:t>
      </w:r>
      <w:r w:rsidRPr="00DA689E">
        <w:rPr>
          <w:rFonts w:ascii="Calibri" w:hAnsi="Calibri"/>
        </w:rPr>
        <w:t xml:space="preserve"> είναι περιορισμένα</w:t>
      </w:r>
      <w:r>
        <w:rPr>
          <w:rFonts w:ascii="Calibri" w:hAnsi="Calibri"/>
        </w:rPr>
        <w:t xml:space="preserve"> και εγώ,</w:t>
      </w:r>
      <w:r w:rsidRPr="00DA689E">
        <w:rPr>
          <w:rFonts w:ascii="Calibri" w:hAnsi="Calibri"/>
        </w:rPr>
        <w:t xml:space="preserve"> ως πολίτης περισσότερο</w:t>
      </w:r>
      <w:r>
        <w:rPr>
          <w:rFonts w:ascii="Calibri" w:hAnsi="Calibri"/>
        </w:rPr>
        <w:t>, έχω διαγνώσει</w:t>
      </w:r>
      <w:r w:rsidRPr="00DA689E">
        <w:rPr>
          <w:rFonts w:ascii="Calibri" w:hAnsi="Calibri"/>
        </w:rPr>
        <w:t xml:space="preserve"> αδυναμία</w:t>
      </w:r>
      <w:r>
        <w:rPr>
          <w:rFonts w:ascii="Calibri" w:hAnsi="Calibri"/>
        </w:rPr>
        <w:t xml:space="preserve"> ανθρώπων</w:t>
      </w:r>
      <w:r w:rsidR="00596012">
        <w:rPr>
          <w:rFonts w:ascii="Calibri" w:hAnsi="Calibri"/>
        </w:rPr>
        <w:t>,</w:t>
      </w:r>
      <w:r>
        <w:rPr>
          <w:rFonts w:ascii="Calibri" w:hAnsi="Calibri"/>
        </w:rPr>
        <w:t xml:space="preserve"> που βγαίνουν από τα</w:t>
      </w:r>
      <w:r w:rsidRPr="00DA689E">
        <w:rPr>
          <w:rFonts w:ascii="Calibri" w:hAnsi="Calibri"/>
        </w:rPr>
        <w:t xml:space="preserve"> νοσοκομεία</w:t>
      </w:r>
      <w:r>
        <w:rPr>
          <w:rFonts w:ascii="Calibri" w:hAnsi="Calibri"/>
        </w:rPr>
        <w:t>,</w:t>
      </w:r>
      <w:r w:rsidRPr="00DA689E">
        <w:rPr>
          <w:rFonts w:ascii="Calibri" w:hAnsi="Calibri"/>
        </w:rPr>
        <w:t xml:space="preserve"> να φιλοξενηθούν σε κάποιο κέντρο αποκατάστασης</w:t>
      </w:r>
      <w:r>
        <w:rPr>
          <w:rFonts w:ascii="Calibri" w:hAnsi="Calibri"/>
        </w:rPr>
        <w:t>.</w:t>
      </w:r>
    </w:p>
    <w:p w:rsidR="001923D1" w:rsidRDefault="001923D1" w:rsidP="002E57ED">
      <w:pPr>
        <w:spacing w:line="276" w:lineRule="auto"/>
        <w:ind w:firstLine="720"/>
        <w:jc w:val="both"/>
        <w:rPr>
          <w:rFonts w:ascii="Calibri" w:hAnsi="Calibri"/>
        </w:rPr>
      </w:pPr>
      <w:r w:rsidRPr="00DA689E">
        <w:rPr>
          <w:rFonts w:ascii="Calibri" w:hAnsi="Calibri"/>
        </w:rPr>
        <w:t xml:space="preserve"> </w:t>
      </w:r>
      <w:r>
        <w:rPr>
          <w:rFonts w:ascii="Calibri" w:hAnsi="Calibri"/>
        </w:rPr>
        <w:t>Ό</w:t>
      </w:r>
      <w:r w:rsidRPr="00DA689E">
        <w:rPr>
          <w:rFonts w:ascii="Calibri" w:hAnsi="Calibri"/>
        </w:rPr>
        <w:t xml:space="preserve">σον αφορά </w:t>
      </w:r>
      <w:r w:rsidR="00CC4834">
        <w:rPr>
          <w:rFonts w:ascii="Calibri" w:hAnsi="Calibri"/>
        </w:rPr>
        <w:t>σ</w:t>
      </w:r>
      <w:r w:rsidRPr="00DA689E">
        <w:rPr>
          <w:rFonts w:ascii="Calibri" w:hAnsi="Calibri"/>
        </w:rPr>
        <w:t>τις παρατάσεις</w:t>
      </w:r>
      <w:r>
        <w:rPr>
          <w:rFonts w:ascii="Calibri" w:hAnsi="Calibri"/>
        </w:rPr>
        <w:t xml:space="preserve"> στον</w:t>
      </w:r>
      <w:r w:rsidRPr="00DA689E">
        <w:rPr>
          <w:rFonts w:ascii="Calibri" w:hAnsi="Calibri"/>
        </w:rPr>
        <w:t xml:space="preserve"> αναπτυξιακό νόμο του 2004</w:t>
      </w:r>
      <w:r>
        <w:rPr>
          <w:rFonts w:ascii="Calibri" w:hAnsi="Calibri"/>
        </w:rPr>
        <w:t>,</w:t>
      </w:r>
      <w:r w:rsidRPr="00DA689E">
        <w:rPr>
          <w:rFonts w:ascii="Calibri" w:hAnsi="Calibri"/>
        </w:rPr>
        <w:t xml:space="preserve"> θεωρώ</w:t>
      </w:r>
      <w:r w:rsidR="00D0303C">
        <w:rPr>
          <w:rFonts w:ascii="Calibri" w:hAnsi="Calibri"/>
        </w:rPr>
        <w:t xml:space="preserve"> </w:t>
      </w:r>
      <w:r w:rsidRPr="00DA689E">
        <w:rPr>
          <w:rFonts w:ascii="Calibri" w:hAnsi="Calibri"/>
        </w:rPr>
        <w:t>ότι είναι μια υπερβολή</w:t>
      </w:r>
      <w:r>
        <w:rPr>
          <w:rFonts w:ascii="Calibri" w:hAnsi="Calibri"/>
        </w:rPr>
        <w:t>.</w:t>
      </w:r>
      <w:r w:rsidRPr="00DA689E">
        <w:rPr>
          <w:rFonts w:ascii="Calibri" w:hAnsi="Calibri"/>
        </w:rPr>
        <w:t xml:space="preserve"> Κοιτάξτε να δείτε</w:t>
      </w:r>
      <w:r>
        <w:rPr>
          <w:rFonts w:ascii="Calibri" w:hAnsi="Calibri"/>
        </w:rPr>
        <w:t>,</w:t>
      </w:r>
      <w:r w:rsidRPr="00DA689E">
        <w:rPr>
          <w:rFonts w:ascii="Calibri" w:hAnsi="Calibri"/>
        </w:rPr>
        <w:t xml:space="preserve"> παρατάσεις</w:t>
      </w:r>
      <w:r>
        <w:rPr>
          <w:rFonts w:ascii="Calibri" w:hAnsi="Calibri"/>
        </w:rPr>
        <w:t xml:space="preserve"> σε</w:t>
      </w:r>
      <w:r w:rsidRPr="00DA689E">
        <w:rPr>
          <w:rFonts w:ascii="Calibri" w:hAnsi="Calibri"/>
        </w:rPr>
        <w:t xml:space="preserve"> αναπτυξιακούς νόμους</w:t>
      </w:r>
      <w:r>
        <w:rPr>
          <w:rFonts w:ascii="Calibri" w:hAnsi="Calibri"/>
        </w:rPr>
        <w:t>,</w:t>
      </w:r>
      <w:r w:rsidRPr="00DA689E">
        <w:rPr>
          <w:rFonts w:ascii="Calibri" w:hAnsi="Calibri"/>
        </w:rPr>
        <w:t xml:space="preserve"> κακά τα ψέματα</w:t>
      </w:r>
      <w:r>
        <w:rPr>
          <w:rFonts w:ascii="Calibri" w:hAnsi="Calibri"/>
        </w:rPr>
        <w:t>, δίναμε</w:t>
      </w:r>
      <w:r w:rsidRPr="00DA689E">
        <w:rPr>
          <w:rFonts w:ascii="Calibri" w:hAnsi="Calibri"/>
        </w:rPr>
        <w:t xml:space="preserve"> όλοι</w:t>
      </w:r>
      <w:r>
        <w:rPr>
          <w:rFonts w:ascii="Calibri" w:hAnsi="Calibri"/>
        </w:rPr>
        <w:t>. Αλλά</w:t>
      </w:r>
      <w:r w:rsidRPr="00DA689E">
        <w:rPr>
          <w:rFonts w:ascii="Calibri" w:hAnsi="Calibri"/>
        </w:rPr>
        <w:t xml:space="preserve"> από το 2004 μέχρι το 2020</w:t>
      </w:r>
      <w:r>
        <w:rPr>
          <w:rFonts w:ascii="Calibri" w:hAnsi="Calibri"/>
        </w:rPr>
        <w:t>,</w:t>
      </w:r>
      <w:r w:rsidRPr="00DA689E">
        <w:rPr>
          <w:rFonts w:ascii="Calibri" w:hAnsi="Calibri"/>
        </w:rPr>
        <w:t xml:space="preserve"> να μην έχει ολοκληρωθεί μια επένδυση</w:t>
      </w:r>
      <w:r>
        <w:rPr>
          <w:rFonts w:ascii="Calibri" w:hAnsi="Calibri"/>
        </w:rPr>
        <w:t>; Όσες</w:t>
      </w:r>
      <w:r w:rsidRPr="00DA689E">
        <w:rPr>
          <w:rFonts w:ascii="Calibri" w:hAnsi="Calibri"/>
        </w:rPr>
        <w:t xml:space="preserve"> δικαιολογίες</w:t>
      </w:r>
      <w:r>
        <w:rPr>
          <w:rFonts w:ascii="Calibri" w:hAnsi="Calibri"/>
        </w:rPr>
        <w:t xml:space="preserve"> και αν</w:t>
      </w:r>
      <w:r w:rsidRPr="00DA689E">
        <w:rPr>
          <w:rFonts w:ascii="Calibri" w:hAnsi="Calibri"/>
        </w:rPr>
        <w:t xml:space="preserve"> θέλουμε να δώσουμε</w:t>
      </w:r>
      <w:r>
        <w:rPr>
          <w:rFonts w:ascii="Calibri" w:hAnsi="Calibri"/>
        </w:rPr>
        <w:t>,</w:t>
      </w:r>
      <w:r w:rsidRPr="00DA689E">
        <w:rPr>
          <w:rFonts w:ascii="Calibri" w:hAnsi="Calibri"/>
        </w:rPr>
        <w:t xml:space="preserve"> είτε λόγω της οικονομικής κρίσης</w:t>
      </w:r>
      <w:r w:rsidR="00BA1066">
        <w:rPr>
          <w:rFonts w:ascii="Calibri" w:hAnsi="Calibri"/>
        </w:rPr>
        <w:t xml:space="preserve"> </w:t>
      </w:r>
      <w:r>
        <w:rPr>
          <w:rFonts w:ascii="Calibri" w:hAnsi="Calibri"/>
        </w:rPr>
        <w:t>είτε</w:t>
      </w:r>
      <w:r w:rsidRPr="00DA689E">
        <w:rPr>
          <w:rFonts w:ascii="Calibri" w:hAnsi="Calibri"/>
        </w:rPr>
        <w:t xml:space="preserve"> λόγω του </w:t>
      </w:r>
      <w:proofErr w:type="spellStart"/>
      <w:r w:rsidRPr="00DA689E">
        <w:rPr>
          <w:rFonts w:ascii="Calibri" w:hAnsi="Calibri"/>
        </w:rPr>
        <w:t>κορονοϊού</w:t>
      </w:r>
      <w:proofErr w:type="spellEnd"/>
      <w:r>
        <w:rPr>
          <w:rFonts w:ascii="Calibri" w:hAnsi="Calibri"/>
        </w:rPr>
        <w:t>,</w:t>
      </w:r>
      <w:r w:rsidRPr="00DA689E">
        <w:rPr>
          <w:rFonts w:ascii="Calibri" w:hAnsi="Calibri"/>
        </w:rPr>
        <w:t xml:space="preserve"> νομίζω ότι είναι λίγο προβληματικό</w:t>
      </w:r>
      <w:r>
        <w:rPr>
          <w:rFonts w:ascii="Calibri" w:hAnsi="Calibri"/>
        </w:rPr>
        <w:t>,</w:t>
      </w:r>
      <w:r w:rsidRPr="00DA689E">
        <w:rPr>
          <w:rFonts w:ascii="Calibri" w:hAnsi="Calibri"/>
        </w:rPr>
        <w:t xml:space="preserve"> κ</w:t>
      </w:r>
      <w:r w:rsidR="001B5CFA">
        <w:rPr>
          <w:rFonts w:ascii="Calibri" w:hAnsi="Calibri"/>
        </w:rPr>
        <w:t>ύριε</w:t>
      </w:r>
      <w:r w:rsidRPr="00DA689E">
        <w:rPr>
          <w:rFonts w:ascii="Calibri" w:hAnsi="Calibri"/>
        </w:rPr>
        <w:t xml:space="preserve"> </w:t>
      </w:r>
      <w:r>
        <w:rPr>
          <w:rFonts w:ascii="Calibri" w:hAnsi="Calibri"/>
        </w:rPr>
        <w:t>Υ</w:t>
      </w:r>
      <w:r w:rsidRPr="00DA689E">
        <w:rPr>
          <w:rFonts w:ascii="Calibri" w:hAnsi="Calibri"/>
        </w:rPr>
        <w:t>πουργέ</w:t>
      </w:r>
      <w:r>
        <w:rPr>
          <w:rFonts w:ascii="Calibri" w:hAnsi="Calibri"/>
        </w:rPr>
        <w:t>.</w:t>
      </w:r>
      <w:r w:rsidRPr="00DA689E">
        <w:rPr>
          <w:rFonts w:ascii="Calibri" w:hAnsi="Calibri"/>
        </w:rPr>
        <w:t xml:space="preserve"> Απεναντίας</w:t>
      </w:r>
      <w:r>
        <w:rPr>
          <w:rFonts w:ascii="Calibri" w:hAnsi="Calibri"/>
        </w:rPr>
        <w:t>,</w:t>
      </w:r>
      <w:r w:rsidRPr="00DA689E">
        <w:rPr>
          <w:rFonts w:ascii="Calibri" w:hAnsi="Calibri"/>
        </w:rPr>
        <w:t xml:space="preserve"> συμφωνώ απολύτως με τη παράταση που δίνουν στον αναπτυξιακό νόμο του 2011</w:t>
      </w:r>
      <w:r>
        <w:rPr>
          <w:rFonts w:ascii="Calibri" w:hAnsi="Calibri"/>
        </w:rPr>
        <w:t>.</w:t>
      </w:r>
      <w:r w:rsidRPr="00DA689E">
        <w:rPr>
          <w:rFonts w:ascii="Calibri" w:hAnsi="Calibri"/>
        </w:rPr>
        <w:t xml:space="preserve"> Νομίζω ότι η παράταση αυτή είναι</w:t>
      </w:r>
      <w:r>
        <w:rPr>
          <w:rFonts w:ascii="Calibri" w:hAnsi="Calibri"/>
        </w:rPr>
        <w:t xml:space="preserve"> και</w:t>
      </w:r>
      <w:r w:rsidRPr="00DA689E">
        <w:rPr>
          <w:rFonts w:ascii="Calibri" w:hAnsi="Calibri"/>
        </w:rPr>
        <w:t xml:space="preserve"> εύλογη και απολύτως δικαιολογημένη</w:t>
      </w:r>
      <w:r>
        <w:rPr>
          <w:rFonts w:ascii="Calibri" w:hAnsi="Calibri"/>
        </w:rPr>
        <w:t>.</w:t>
      </w:r>
      <w:r w:rsidRPr="00DA689E">
        <w:rPr>
          <w:rFonts w:ascii="Calibri" w:hAnsi="Calibri"/>
        </w:rPr>
        <w:t xml:space="preserve"> </w:t>
      </w:r>
    </w:p>
    <w:p w:rsidR="001923D1" w:rsidRDefault="001923D1" w:rsidP="002E57ED">
      <w:pPr>
        <w:spacing w:line="276" w:lineRule="auto"/>
        <w:ind w:firstLine="720"/>
        <w:jc w:val="both"/>
        <w:rPr>
          <w:rFonts w:ascii="Calibri" w:hAnsi="Calibri"/>
        </w:rPr>
      </w:pPr>
      <w:r>
        <w:rPr>
          <w:rFonts w:ascii="Calibri" w:hAnsi="Calibri"/>
        </w:rPr>
        <w:t>Ό</w:t>
      </w:r>
      <w:r w:rsidRPr="00DA689E">
        <w:rPr>
          <w:rFonts w:ascii="Calibri" w:hAnsi="Calibri"/>
        </w:rPr>
        <w:t>σο</w:t>
      </w:r>
      <w:r>
        <w:rPr>
          <w:rFonts w:ascii="Calibri" w:hAnsi="Calibri"/>
        </w:rPr>
        <w:t>ν αφορά τόσο</w:t>
      </w:r>
      <w:r w:rsidRPr="00DA689E">
        <w:rPr>
          <w:rFonts w:ascii="Calibri" w:hAnsi="Calibri"/>
        </w:rPr>
        <w:t xml:space="preserve"> </w:t>
      </w:r>
      <w:r w:rsidR="00795D86">
        <w:rPr>
          <w:rFonts w:ascii="Calibri" w:hAnsi="Calibri"/>
        </w:rPr>
        <w:t>σ</w:t>
      </w:r>
      <w:r w:rsidRPr="00DA689E">
        <w:rPr>
          <w:rFonts w:ascii="Calibri" w:hAnsi="Calibri"/>
        </w:rPr>
        <w:t>τη σύσταση των νεοφυών</w:t>
      </w:r>
      <w:r>
        <w:rPr>
          <w:rFonts w:ascii="Calibri" w:hAnsi="Calibri"/>
        </w:rPr>
        <w:t xml:space="preserve"> επιχειρήσεων </w:t>
      </w:r>
      <w:r w:rsidR="00795D86">
        <w:rPr>
          <w:rFonts w:ascii="Calibri" w:hAnsi="Calibri"/>
        </w:rPr>
        <w:t xml:space="preserve">- </w:t>
      </w:r>
      <w:r>
        <w:rPr>
          <w:rFonts w:ascii="Calibri" w:hAnsi="Calibri"/>
        </w:rPr>
        <w:t>και αναφέρομαι</w:t>
      </w:r>
      <w:r w:rsidRPr="00DA689E">
        <w:rPr>
          <w:rFonts w:ascii="Calibri" w:hAnsi="Calibri"/>
        </w:rPr>
        <w:t xml:space="preserve"> σε σας κυρίως</w:t>
      </w:r>
      <w:r>
        <w:rPr>
          <w:rFonts w:ascii="Calibri" w:hAnsi="Calibri"/>
        </w:rPr>
        <w:t>,</w:t>
      </w:r>
      <w:r w:rsidRPr="00DA689E">
        <w:rPr>
          <w:rFonts w:ascii="Calibri" w:hAnsi="Calibri"/>
        </w:rPr>
        <w:t xml:space="preserve"> κ</w:t>
      </w:r>
      <w:r w:rsidR="00653A65">
        <w:rPr>
          <w:rFonts w:ascii="Calibri" w:hAnsi="Calibri"/>
        </w:rPr>
        <w:t>ύριε</w:t>
      </w:r>
      <w:r w:rsidR="00795D86">
        <w:rPr>
          <w:rFonts w:ascii="Calibri" w:hAnsi="Calibri"/>
        </w:rPr>
        <w:t xml:space="preserve"> Δήμα, -</w:t>
      </w:r>
      <w:r w:rsidRPr="00DA689E">
        <w:rPr>
          <w:rFonts w:ascii="Calibri" w:hAnsi="Calibri"/>
        </w:rPr>
        <w:t xml:space="preserve"> που προβλέπεται στο άρθρο 47</w:t>
      </w:r>
      <w:r>
        <w:rPr>
          <w:rFonts w:ascii="Calibri" w:hAnsi="Calibri"/>
        </w:rPr>
        <w:t>,</w:t>
      </w:r>
      <w:r w:rsidRPr="00DA689E">
        <w:rPr>
          <w:rFonts w:ascii="Calibri" w:hAnsi="Calibri"/>
        </w:rPr>
        <w:t xml:space="preserve"> δεν φαίνεται ότι υπάρχει κάποιο πρόβλημα</w:t>
      </w:r>
      <w:r>
        <w:rPr>
          <w:rFonts w:ascii="Calibri" w:hAnsi="Calibri"/>
        </w:rPr>
        <w:t>.</w:t>
      </w:r>
      <w:r w:rsidRPr="00DA689E">
        <w:rPr>
          <w:rFonts w:ascii="Calibri" w:hAnsi="Calibri"/>
        </w:rPr>
        <w:t xml:space="preserve"> Θεωρείται</w:t>
      </w:r>
      <w:r w:rsidR="00C978C9">
        <w:rPr>
          <w:rFonts w:ascii="Calibri" w:hAnsi="Calibri"/>
        </w:rPr>
        <w:t>,</w:t>
      </w:r>
      <w:r w:rsidRPr="00DA689E">
        <w:rPr>
          <w:rFonts w:ascii="Calibri" w:hAnsi="Calibri"/>
        </w:rPr>
        <w:t xml:space="preserve"> μάλιστα</w:t>
      </w:r>
      <w:r w:rsidR="00C978C9">
        <w:rPr>
          <w:rFonts w:ascii="Calibri" w:hAnsi="Calibri"/>
        </w:rPr>
        <w:t>,</w:t>
      </w:r>
      <w:r w:rsidRPr="00DA689E">
        <w:rPr>
          <w:rFonts w:ascii="Calibri" w:hAnsi="Calibri"/>
        </w:rPr>
        <w:t xml:space="preserve"> και</w:t>
      </w:r>
      <w:r>
        <w:rPr>
          <w:rFonts w:ascii="Calibri" w:hAnsi="Calibri"/>
        </w:rPr>
        <w:t xml:space="preserve"> επιβεβλημένο.</w:t>
      </w:r>
      <w:r w:rsidRPr="00DA689E">
        <w:rPr>
          <w:rFonts w:ascii="Calibri" w:hAnsi="Calibri"/>
        </w:rPr>
        <w:t xml:space="preserve"> Παρόλα αυτά</w:t>
      </w:r>
      <w:r>
        <w:rPr>
          <w:rFonts w:ascii="Calibri" w:hAnsi="Calibri"/>
        </w:rPr>
        <w:t>,</w:t>
      </w:r>
      <w:r w:rsidRPr="00DA689E">
        <w:rPr>
          <w:rFonts w:ascii="Calibri" w:hAnsi="Calibri"/>
        </w:rPr>
        <w:t xml:space="preserve"> είναι</w:t>
      </w:r>
      <w:r>
        <w:rPr>
          <w:rFonts w:ascii="Calibri" w:hAnsi="Calibri"/>
        </w:rPr>
        <w:t>,</w:t>
      </w:r>
      <w:r w:rsidRPr="00DA689E">
        <w:rPr>
          <w:rFonts w:ascii="Calibri" w:hAnsi="Calibri"/>
        </w:rPr>
        <w:t xml:space="preserve"> κατά τη γνώμη μας</w:t>
      </w:r>
      <w:r>
        <w:rPr>
          <w:rFonts w:ascii="Calibri" w:hAnsi="Calibri"/>
        </w:rPr>
        <w:t>,</w:t>
      </w:r>
      <w:r w:rsidRPr="00DA689E">
        <w:rPr>
          <w:rFonts w:ascii="Calibri" w:hAnsi="Calibri"/>
        </w:rPr>
        <w:t xml:space="preserve"> χρήσιμο</w:t>
      </w:r>
      <w:r>
        <w:rPr>
          <w:rFonts w:ascii="Calibri" w:hAnsi="Calibri"/>
        </w:rPr>
        <w:t>,</w:t>
      </w:r>
      <w:r w:rsidRPr="00DA689E">
        <w:rPr>
          <w:rFonts w:ascii="Calibri" w:hAnsi="Calibri"/>
        </w:rPr>
        <w:t xml:space="preserve"> να οριστεί με σαφήνεια</w:t>
      </w:r>
      <w:r>
        <w:rPr>
          <w:rFonts w:ascii="Calibri" w:hAnsi="Calibri"/>
        </w:rPr>
        <w:t>, εντός</w:t>
      </w:r>
      <w:r w:rsidRPr="00DA689E">
        <w:rPr>
          <w:rFonts w:ascii="Calibri" w:hAnsi="Calibri"/>
        </w:rPr>
        <w:t xml:space="preserve"> του νόμου</w:t>
      </w:r>
      <w:r>
        <w:rPr>
          <w:rFonts w:ascii="Calibri" w:hAnsi="Calibri"/>
        </w:rPr>
        <w:t>,</w:t>
      </w:r>
      <w:r w:rsidRPr="00DA689E">
        <w:rPr>
          <w:rFonts w:ascii="Calibri" w:hAnsi="Calibri"/>
        </w:rPr>
        <w:t xml:space="preserve"> ποιες επιχειρήσεις δύνανται να χαρακτηριστούν </w:t>
      </w:r>
      <w:r w:rsidR="00C978C9">
        <w:rPr>
          <w:rFonts w:ascii="Calibri" w:hAnsi="Calibri"/>
        </w:rPr>
        <w:t>νεο</w:t>
      </w:r>
      <w:r>
        <w:rPr>
          <w:rFonts w:ascii="Calibri" w:hAnsi="Calibri"/>
        </w:rPr>
        <w:t>φυεί</w:t>
      </w:r>
      <w:r w:rsidRPr="00DA689E">
        <w:rPr>
          <w:rFonts w:ascii="Calibri" w:hAnsi="Calibri"/>
        </w:rPr>
        <w:t>ς</w:t>
      </w:r>
      <w:r>
        <w:rPr>
          <w:rFonts w:ascii="Calibri" w:hAnsi="Calibri"/>
        </w:rPr>
        <w:t>.</w:t>
      </w:r>
      <w:r w:rsidRPr="00DA689E">
        <w:rPr>
          <w:rFonts w:ascii="Calibri" w:hAnsi="Calibri"/>
        </w:rPr>
        <w:t xml:space="preserve"> </w:t>
      </w:r>
      <w:r w:rsidR="00C978C9">
        <w:rPr>
          <w:rFonts w:ascii="Calibri" w:hAnsi="Calibri"/>
        </w:rPr>
        <w:t>Λείπει α</w:t>
      </w:r>
      <w:r w:rsidRPr="00DA689E">
        <w:rPr>
          <w:rFonts w:ascii="Calibri" w:hAnsi="Calibri"/>
        </w:rPr>
        <w:t>πό το θεσμικό πλαίσιο</w:t>
      </w:r>
      <w:r w:rsidR="00C978C9">
        <w:rPr>
          <w:rFonts w:ascii="Calibri" w:hAnsi="Calibri"/>
        </w:rPr>
        <w:t xml:space="preserve">, κύριε </w:t>
      </w:r>
      <w:r>
        <w:rPr>
          <w:rFonts w:ascii="Calibri" w:hAnsi="Calibri"/>
        </w:rPr>
        <w:t>Δήμα,</w:t>
      </w:r>
      <w:r w:rsidRPr="00DA689E">
        <w:rPr>
          <w:rFonts w:ascii="Calibri" w:hAnsi="Calibri"/>
        </w:rPr>
        <w:t xml:space="preserve"> ένας ορισμός</w:t>
      </w:r>
      <w:r>
        <w:rPr>
          <w:rFonts w:ascii="Calibri" w:hAnsi="Calibri"/>
        </w:rPr>
        <w:t>, επιτρέψτε μου να το πω,</w:t>
      </w:r>
      <w:r w:rsidRPr="00DA689E">
        <w:rPr>
          <w:rFonts w:ascii="Calibri" w:hAnsi="Calibri"/>
        </w:rPr>
        <w:t xml:space="preserve"> κατ</w:t>
      </w:r>
      <w:r>
        <w:rPr>
          <w:rFonts w:ascii="Calibri" w:hAnsi="Calibri"/>
        </w:rPr>
        <w:t>’</w:t>
      </w:r>
      <w:r w:rsidRPr="00DA689E">
        <w:rPr>
          <w:rFonts w:ascii="Calibri" w:hAnsi="Calibri"/>
        </w:rPr>
        <w:t xml:space="preserve"> αυτήν την έννοια</w:t>
      </w:r>
      <w:r>
        <w:rPr>
          <w:rFonts w:ascii="Calibri" w:hAnsi="Calibri"/>
        </w:rPr>
        <w:t>,</w:t>
      </w:r>
      <w:r w:rsidRPr="00DA689E">
        <w:rPr>
          <w:rFonts w:ascii="Calibri" w:hAnsi="Calibri"/>
        </w:rPr>
        <w:t xml:space="preserve"> του ποια είναι η νεοφυής επιχείρηση</w:t>
      </w:r>
      <w:r w:rsidR="00C978C9">
        <w:rPr>
          <w:rFonts w:ascii="Calibri" w:hAnsi="Calibri"/>
        </w:rPr>
        <w:t>. Ν</w:t>
      </w:r>
      <w:r w:rsidRPr="00DA689E">
        <w:rPr>
          <w:rFonts w:ascii="Calibri" w:hAnsi="Calibri"/>
        </w:rPr>
        <w:t>ομίζω ότι πρώτα πρέπει να δώσετε αυτό</w:t>
      </w:r>
      <w:r>
        <w:rPr>
          <w:rFonts w:ascii="Calibri" w:hAnsi="Calibri"/>
        </w:rPr>
        <w:t>,</w:t>
      </w:r>
      <w:r w:rsidRPr="00DA689E">
        <w:rPr>
          <w:rFonts w:ascii="Calibri" w:hAnsi="Calibri"/>
        </w:rPr>
        <w:t xml:space="preserve"> γιατί</w:t>
      </w:r>
      <w:r>
        <w:rPr>
          <w:rFonts w:ascii="Calibri" w:hAnsi="Calibri"/>
        </w:rPr>
        <w:t>,</w:t>
      </w:r>
      <w:r w:rsidRPr="00DA689E">
        <w:rPr>
          <w:rFonts w:ascii="Calibri" w:hAnsi="Calibri"/>
        </w:rPr>
        <w:t xml:space="preserve"> όπως αντιλαμβάνεστε</w:t>
      </w:r>
      <w:r>
        <w:rPr>
          <w:rFonts w:ascii="Calibri" w:hAnsi="Calibri"/>
        </w:rPr>
        <w:t>,</w:t>
      </w:r>
      <w:r w:rsidRPr="00DA689E">
        <w:rPr>
          <w:rFonts w:ascii="Calibri" w:hAnsi="Calibri"/>
        </w:rPr>
        <w:t xml:space="preserve"> αν δεν γίνει</w:t>
      </w:r>
      <w:r>
        <w:rPr>
          <w:rFonts w:ascii="Calibri" w:hAnsi="Calibri"/>
        </w:rPr>
        <w:t>,</w:t>
      </w:r>
      <w:r w:rsidRPr="00DA689E">
        <w:rPr>
          <w:rFonts w:ascii="Calibri" w:hAnsi="Calibri"/>
        </w:rPr>
        <w:t xml:space="preserve"> υπάρχει μεγάλος κίνδυνος αυθαιρεσιών</w:t>
      </w:r>
      <w:r>
        <w:rPr>
          <w:rFonts w:ascii="Calibri" w:hAnsi="Calibri"/>
        </w:rPr>
        <w:t>. Να μην</w:t>
      </w:r>
      <w:r w:rsidRPr="00DA689E">
        <w:rPr>
          <w:rFonts w:ascii="Calibri" w:hAnsi="Calibri"/>
        </w:rPr>
        <w:t xml:space="preserve"> εναπόκειται στη διακριτική ευχέρεια του εκάστοτε </w:t>
      </w:r>
      <w:r>
        <w:rPr>
          <w:rFonts w:ascii="Calibri" w:hAnsi="Calibri"/>
        </w:rPr>
        <w:t>Υ</w:t>
      </w:r>
      <w:r w:rsidRPr="00DA689E">
        <w:rPr>
          <w:rFonts w:ascii="Calibri" w:hAnsi="Calibri"/>
        </w:rPr>
        <w:t>πουργού</w:t>
      </w:r>
      <w:r w:rsidR="00306F63">
        <w:rPr>
          <w:rFonts w:ascii="Calibri" w:hAnsi="Calibri"/>
        </w:rPr>
        <w:t xml:space="preserve"> </w:t>
      </w:r>
      <w:r>
        <w:rPr>
          <w:rFonts w:ascii="Calibri" w:hAnsi="Calibri"/>
        </w:rPr>
        <w:t>ή μιας</w:t>
      </w:r>
      <w:r w:rsidR="00306F63">
        <w:rPr>
          <w:rFonts w:ascii="Calibri" w:hAnsi="Calibri"/>
        </w:rPr>
        <w:t xml:space="preserve"> επιτ</w:t>
      </w:r>
      <w:r w:rsidRPr="00DA689E">
        <w:rPr>
          <w:rFonts w:ascii="Calibri" w:hAnsi="Calibri"/>
        </w:rPr>
        <w:t>ροπής</w:t>
      </w:r>
      <w:r>
        <w:rPr>
          <w:rFonts w:ascii="Calibri" w:hAnsi="Calibri"/>
        </w:rPr>
        <w:t>,</w:t>
      </w:r>
      <w:r w:rsidRPr="00DA689E">
        <w:rPr>
          <w:rFonts w:ascii="Calibri" w:hAnsi="Calibri"/>
        </w:rPr>
        <w:t xml:space="preserve"> αν θέλετε</w:t>
      </w:r>
      <w:r>
        <w:rPr>
          <w:rFonts w:ascii="Calibri" w:hAnsi="Calibri"/>
        </w:rPr>
        <w:t>,</w:t>
      </w:r>
      <w:r w:rsidRPr="00DA689E">
        <w:rPr>
          <w:rFonts w:ascii="Calibri" w:hAnsi="Calibri"/>
        </w:rPr>
        <w:t xml:space="preserve"> για να κριθεί ποια είναι μια νεοφυής επιχείρηση και ποια όχι</w:t>
      </w:r>
      <w:r>
        <w:rPr>
          <w:rFonts w:ascii="Calibri" w:hAnsi="Calibri"/>
        </w:rPr>
        <w:t>.</w:t>
      </w:r>
      <w:r w:rsidRPr="00DA689E">
        <w:rPr>
          <w:rFonts w:ascii="Calibri" w:hAnsi="Calibri"/>
        </w:rPr>
        <w:t xml:space="preserve"> </w:t>
      </w:r>
    </w:p>
    <w:p w:rsidR="001923D1" w:rsidRDefault="001923D1" w:rsidP="002E57ED">
      <w:pPr>
        <w:spacing w:line="276" w:lineRule="auto"/>
        <w:ind w:firstLine="720"/>
        <w:jc w:val="both"/>
        <w:rPr>
          <w:rFonts w:ascii="Calibri" w:hAnsi="Calibri"/>
        </w:rPr>
      </w:pPr>
      <w:r w:rsidRPr="00DA689E">
        <w:rPr>
          <w:rFonts w:ascii="Calibri" w:hAnsi="Calibri"/>
        </w:rPr>
        <w:lastRenderedPageBreak/>
        <w:t xml:space="preserve">Από </w:t>
      </w:r>
      <w:r w:rsidR="005C59DB">
        <w:rPr>
          <w:rFonts w:ascii="Calibri" w:hAnsi="Calibri"/>
        </w:rPr>
        <w:t>εκεί</w:t>
      </w:r>
      <w:r w:rsidRPr="00DA689E">
        <w:rPr>
          <w:rFonts w:ascii="Calibri" w:hAnsi="Calibri"/>
        </w:rPr>
        <w:t xml:space="preserve"> και πέρα</w:t>
      </w:r>
      <w:r>
        <w:rPr>
          <w:rFonts w:ascii="Calibri" w:hAnsi="Calibri"/>
        </w:rPr>
        <w:t>,</w:t>
      </w:r>
      <w:r w:rsidRPr="00DA689E">
        <w:rPr>
          <w:rFonts w:ascii="Calibri" w:hAnsi="Calibri"/>
        </w:rPr>
        <w:t xml:space="preserve"> κλείνοντας</w:t>
      </w:r>
      <w:r>
        <w:rPr>
          <w:rFonts w:ascii="Calibri" w:hAnsi="Calibri"/>
        </w:rPr>
        <w:t>,</w:t>
      </w:r>
      <w:r w:rsidRPr="00DA689E">
        <w:rPr>
          <w:rFonts w:ascii="Calibri" w:hAnsi="Calibri"/>
        </w:rPr>
        <w:t xml:space="preserve"> η δημιουργία του ακατάσχετου λογαριασμού</w:t>
      </w:r>
      <w:r>
        <w:rPr>
          <w:rFonts w:ascii="Calibri" w:hAnsi="Calibri"/>
        </w:rPr>
        <w:t xml:space="preserve"> για</w:t>
      </w:r>
      <w:r w:rsidRPr="00DA689E">
        <w:rPr>
          <w:rFonts w:ascii="Calibri" w:hAnsi="Calibri"/>
        </w:rPr>
        <w:t xml:space="preserve"> τα χρήματα</w:t>
      </w:r>
      <w:r>
        <w:rPr>
          <w:rFonts w:ascii="Calibri" w:hAnsi="Calibri"/>
        </w:rPr>
        <w:t xml:space="preserve"> που</w:t>
      </w:r>
      <w:r w:rsidRPr="00DA689E">
        <w:rPr>
          <w:rFonts w:ascii="Calibri" w:hAnsi="Calibri"/>
        </w:rPr>
        <w:t xml:space="preserve"> προέρχονται από τα ευρωπαϊκά</w:t>
      </w:r>
      <w:r>
        <w:rPr>
          <w:rFonts w:ascii="Calibri" w:hAnsi="Calibri"/>
        </w:rPr>
        <w:t xml:space="preserve"> χρηματοδοτούμενα</w:t>
      </w:r>
      <w:r w:rsidRPr="00DA689E">
        <w:rPr>
          <w:rFonts w:ascii="Calibri" w:hAnsi="Calibri"/>
        </w:rPr>
        <w:t xml:space="preserve"> προγράμματα και</w:t>
      </w:r>
      <w:r w:rsidR="005C59DB">
        <w:rPr>
          <w:rFonts w:ascii="Calibri" w:hAnsi="Calibri"/>
        </w:rPr>
        <w:t>,</w:t>
      </w:r>
      <w:r w:rsidRPr="00DA689E">
        <w:rPr>
          <w:rFonts w:ascii="Calibri" w:hAnsi="Calibri"/>
        </w:rPr>
        <w:t xml:space="preserve"> κυρίως</w:t>
      </w:r>
      <w:r w:rsidR="005C59DB">
        <w:rPr>
          <w:rFonts w:ascii="Calibri" w:hAnsi="Calibri"/>
        </w:rPr>
        <w:t>,</w:t>
      </w:r>
      <w:r w:rsidRPr="00DA689E">
        <w:rPr>
          <w:rFonts w:ascii="Calibri" w:hAnsi="Calibri"/>
        </w:rPr>
        <w:t xml:space="preserve"> από το </w:t>
      </w:r>
      <w:r>
        <w:rPr>
          <w:rFonts w:ascii="Calibri" w:hAnsi="Calibri"/>
        </w:rPr>
        <w:t>ΕΣΠΑ,</w:t>
      </w:r>
      <w:r w:rsidRPr="00DA689E">
        <w:rPr>
          <w:rFonts w:ascii="Calibri" w:hAnsi="Calibri"/>
        </w:rPr>
        <w:t xml:space="preserve"> θεωρούμε ότι </w:t>
      </w:r>
      <w:r>
        <w:rPr>
          <w:rFonts w:ascii="Calibri" w:hAnsi="Calibri"/>
        </w:rPr>
        <w:t xml:space="preserve">είναι </w:t>
      </w:r>
      <w:r w:rsidRPr="00DA689E">
        <w:rPr>
          <w:rFonts w:ascii="Calibri" w:hAnsi="Calibri"/>
        </w:rPr>
        <w:t>μια θετική εξέλιξη</w:t>
      </w:r>
      <w:r>
        <w:rPr>
          <w:rFonts w:ascii="Calibri" w:hAnsi="Calibri"/>
        </w:rPr>
        <w:t xml:space="preserve"> και</w:t>
      </w:r>
      <w:r w:rsidRPr="00DA689E">
        <w:rPr>
          <w:rFonts w:ascii="Calibri" w:hAnsi="Calibri"/>
        </w:rPr>
        <w:t xml:space="preserve"> μια αναγκαιότητα που</w:t>
      </w:r>
      <w:r>
        <w:rPr>
          <w:rFonts w:ascii="Calibri" w:hAnsi="Calibri"/>
        </w:rPr>
        <w:t xml:space="preserve"> πρέπει να καλυφθεί</w:t>
      </w:r>
      <w:r w:rsidRPr="00DA689E">
        <w:rPr>
          <w:rFonts w:ascii="Calibri" w:hAnsi="Calibri"/>
        </w:rPr>
        <w:t xml:space="preserve"> και είμαστε θετικοί</w:t>
      </w:r>
      <w:r>
        <w:rPr>
          <w:rFonts w:ascii="Calibri" w:hAnsi="Calibri"/>
        </w:rPr>
        <w:t>.</w:t>
      </w:r>
      <w:r w:rsidRPr="00DA689E">
        <w:rPr>
          <w:rFonts w:ascii="Calibri" w:hAnsi="Calibri"/>
        </w:rPr>
        <w:t xml:space="preserve"> </w:t>
      </w:r>
    </w:p>
    <w:p w:rsidR="001923D1" w:rsidRDefault="001923D1" w:rsidP="002E57ED">
      <w:pPr>
        <w:spacing w:line="276" w:lineRule="auto"/>
        <w:ind w:firstLine="720"/>
        <w:jc w:val="both"/>
        <w:rPr>
          <w:rFonts w:ascii="Calibri" w:hAnsi="Calibri"/>
        </w:rPr>
      </w:pPr>
      <w:r>
        <w:rPr>
          <w:rFonts w:ascii="Calibri" w:hAnsi="Calibri"/>
        </w:rPr>
        <w:t>Τ</w:t>
      </w:r>
      <w:r w:rsidRPr="00DA689E">
        <w:rPr>
          <w:rFonts w:ascii="Calibri" w:hAnsi="Calibri"/>
        </w:rPr>
        <w:t>ις τροπολογίες</w:t>
      </w:r>
      <w:r>
        <w:rPr>
          <w:rFonts w:ascii="Calibri" w:hAnsi="Calibri"/>
        </w:rPr>
        <w:t xml:space="preserve"> θέλουμε</w:t>
      </w:r>
      <w:r w:rsidRPr="00DA689E">
        <w:rPr>
          <w:rFonts w:ascii="Calibri" w:hAnsi="Calibri"/>
        </w:rPr>
        <w:t xml:space="preserve"> να δούμε</w:t>
      </w:r>
      <w:r>
        <w:rPr>
          <w:rFonts w:ascii="Calibri" w:hAnsi="Calibri"/>
        </w:rPr>
        <w:t>,</w:t>
      </w:r>
      <w:r w:rsidRPr="00DA689E">
        <w:rPr>
          <w:rFonts w:ascii="Calibri" w:hAnsi="Calibri"/>
        </w:rPr>
        <w:t xml:space="preserve"> κ</w:t>
      </w:r>
      <w:r w:rsidR="00DE510D">
        <w:rPr>
          <w:rFonts w:ascii="Calibri" w:hAnsi="Calibri"/>
        </w:rPr>
        <w:t>ύριε</w:t>
      </w:r>
      <w:r>
        <w:rPr>
          <w:rFonts w:ascii="Calibri" w:hAnsi="Calibri"/>
        </w:rPr>
        <w:t xml:space="preserve"> Υ</w:t>
      </w:r>
      <w:r w:rsidRPr="00DA689E">
        <w:rPr>
          <w:rFonts w:ascii="Calibri" w:hAnsi="Calibri"/>
        </w:rPr>
        <w:t>πουργέ</w:t>
      </w:r>
      <w:r>
        <w:rPr>
          <w:rFonts w:ascii="Calibri" w:hAnsi="Calibri"/>
        </w:rPr>
        <w:t>,</w:t>
      </w:r>
      <w:r w:rsidRPr="00DA689E">
        <w:rPr>
          <w:rFonts w:ascii="Calibri" w:hAnsi="Calibri"/>
        </w:rPr>
        <w:t xml:space="preserve"> τουλάχιστον</w:t>
      </w:r>
      <w:r w:rsidR="00DE510D">
        <w:rPr>
          <w:rFonts w:ascii="Calibri" w:hAnsi="Calibri"/>
        </w:rPr>
        <w:t>, φαντάζομαι</w:t>
      </w:r>
      <w:r w:rsidR="00E049F5">
        <w:rPr>
          <w:rFonts w:ascii="Calibri" w:hAnsi="Calibri"/>
        </w:rPr>
        <w:t xml:space="preserve"> ότι πριν τη β’</w:t>
      </w:r>
      <w:r>
        <w:rPr>
          <w:rFonts w:ascii="Calibri" w:hAnsi="Calibri"/>
        </w:rPr>
        <w:t xml:space="preserve"> ανάγνωση του νομοσχεδίου,</w:t>
      </w:r>
      <w:r w:rsidRPr="00DA689E">
        <w:rPr>
          <w:rFonts w:ascii="Calibri" w:hAnsi="Calibri"/>
        </w:rPr>
        <w:t xml:space="preserve"> θα</w:t>
      </w:r>
      <w:r>
        <w:rPr>
          <w:rFonts w:ascii="Calibri" w:hAnsi="Calibri"/>
        </w:rPr>
        <w:t xml:space="preserve"> μας</w:t>
      </w:r>
      <w:r w:rsidRPr="00DA689E">
        <w:rPr>
          <w:rFonts w:ascii="Calibri" w:hAnsi="Calibri"/>
        </w:rPr>
        <w:t xml:space="preserve"> διανεμηθούν</w:t>
      </w:r>
      <w:r>
        <w:rPr>
          <w:rFonts w:ascii="Calibri" w:hAnsi="Calibri"/>
        </w:rPr>
        <w:t>, για να μπορέσουμε</w:t>
      </w:r>
      <w:r w:rsidRPr="00DA689E">
        <w:rPr>
          <w:rFonts w:ascii="Calibri" w:hAnsi="Calibri"/>
        </w:rPr>
        <w:t xml:space="preserve"> να τις μελετήσουμε και να</w:t>
      </w:r>
      <w:r>
        <w:rPr>
          <w:rFonts w:ascii="Calibri" w:hAnsi="Calibri"/>
        </w:rPr>
        <w:t xml:space="preserve"> αποφανθούμε</w:t>
      </w:r>
      <w:r w:rsidRPr="00DA689E">
        <w:rPr>
          <w:rFonts w:ascii="Calibri" w:hAnsi="Calibri"/>
        </w:rPr>
        <w:t xml:space="preserve"> και γι</w:t>
      </w:r>
      <w:r>
        <w:rPr>
          <w:rFonts w:ascii="Calibri" w:hAnsi="Calibri"/>
        </w:rPr>
        <w:t>’</w:t>
      </w:r>
      <w:r w:rsidRPr="00DA689E">
        <w:rPr>
          <w:rFonts w:ascii="Calibri" w:hAnsi="Calibri"/>
        </w:rPr>
        <w:t xml:space="preserve"> αυτές</w:t>
      </w:r>
      <w:r>
        <w:rPr>
          <w:rFonts w:ascii="Calibri" w:hAnsi="Calibri"/>
        </w:rPr>
        <w:t>.</w:t>
      </w:r>
      <w:r w:rsidRPr="00DA689E">
        <w:rPr>
          <w:rFonts w:ascii="Calibri" w:hAnsi="Calibri"/>
        </w:rPr>
        <w:t xml:space="preserve"> </w:t>
      </w:r>
    </w:p>
    <w:p w:rsidR="001923D1" w:rsidRDefault="001923D1" w:rsidP="002E57ED">
      <w:pPr>
        <w:spacing w:line="276" w:lineRule="auto"/>
        <w:ind w:firstLine="720"/>
        <w:jc w:val="both"/>
        <w:rPr>
          <w:rFonts w:ascii="Calibri" w:hAnsi="Calibri"/>
        </w:rPr>
      </w:pPr>
      <w:r w:rsidRPr="00DA689E">
        <w:rPr>
          <w:rFonts w:ascii="Calibri" w:hAnsi="Calibri"/>
        </w:rPr>
        <w:t>Ευχαριστώ πολύ</w:t>
      </w:r>
      <w:r>
        <w:rPr>
          <w:rFonts w:ascii="Calibri" w:hAnsi="Calibri"/>
        </w:rPr>
        <w:t>,</w:t>
      </w:r>
      <w:r w:rsidRPr="00DA689E">
        <w:rPr>
          <w:rFonts w:ascii="Calibri" w:hAnsi="Calibri"/>
        </w:rPr>
        <w:t xml:space="preserve"> κ</w:t>
      </w:r>
      <w:r w:rsidR="00A07DCD">
        <w:rPr>
          <w:rFonts w:ascii="Calibri" w:hAnsi="Calibri"/>
        </w:rPr>
        <w:t>ύριε</w:t>
      </w:r>
      <w:r w:rsidRPr="00DA689E">
        <w:rPr>
          <w:rFonts w:ascii="Calibri" w:hAnsi="Calibri"/>
        </w:rPr>
        <w:t xml:space="preserve"> </w:t>
      </w:r>
      <w:r>
        <w:rPr>
          <w:rFonts w:ascii="Calibri" w:hAnsi="Calibri"/>
        </w:rPr>
        <w:t>Π</w:t>
      </w:r>
      <w:r w:rsidRPr="00DA689E">
        <w:rPr>
          <w:rFonts w:ascii="Calibri" w:hAnsi="Calibri"/>
        </w:rPr>
        <w:t>ρόεδρε</w:t>
      </w:r>
      <w:r>
        <w:rPr>
          <w:rFonts w:ascii="Calibri" w:hAnsi="Calibri"/>
        </w:rPr>
        <w:t>.</w:t>
      </w:r>
      <w:r w:rsidRPr="00DA689E">
        <w:rPr>
          <w:rFonts w:ascii="Calibri" w:hAnsi="Calibri"/>
        </w:rPr>
        <w:t xml:space="preserve"> </w:t>
      </w:r>
    </w:p>
    <w:p w:rsidR="001923D1" w:rsidRDefault="001923D1" w:rsidP="002E57ED">
      <w:pPr>
        <w:spacing w:line="276" w:lineRule="auto"/>
        <w:ind w:firstLine="720"/>
        <w:jc w:val="both"/>
        <w:rPr>
          <w:rFonts w:ascii="Calibri" w:hAnsi="Calibri"/>
        </w:rPr>
      </w:pPr>
      <w:r w:rsidRPr="005B6310">
        <w:rPr>
          <w:rFonts w:ascii="Calibri" w:hAnsi="Calibri"/>
          <w:b/>
        </w:rPr>
        <w:t xml:space="preserve">ΓΕΩΡΓΙΟΣ ΒΛΑΧΟΣ (Πρόεδρος της Επιτροπής): </w:t>
      </w:r>
      <w:r w:rsidRPr="00DA689E">
        <w:rPr>
          <w:rFonts w:ascii="Calibri" w:hAnsi="Calibri"/>
        </w:rPr>
        <w:t>Προφανώς</w:t>
      </w:r>
      <w:r w:rsidR="00E049F5">
        <w:rPr>
          <w:rFonts w:ascii="Calibri" w:hAnsi="Calibri"/>
        </w:rPr>
        <w:t xml:space="preserve">, οι τροπολογίες </w:t>
      </w:r>
      <w:r w:rsidR="00A83C5F">
        <w:rPr>
          <w:rFonts w:ascii="Calibri" w:hAnsi="Calibri"/>
        </w:rPr>
        <w:t>μπορούν</w:t>
      </w:r>
      <w:r>
        <w:rPr>
          <w:rFonts w:ascii="Calibri" w:hAnsi="Calibri"/>
        </w:rPr>
        <w:t xml:space="preserve"> να κατατεθούν και το απόγευμα και αύριο και τη Δευτέρα, ότι έχουμε, θα τις συζητήσουμε. Να πω, πριν δώσω το</w:t>
      </w:r>
      <w:r w:rsidR="00E049F5">
        <w:rPr>
          <w:rFonts w:ascii="Calibri" w:hAnsi="Calibri"/>
        </w:rPr>
        <w:t>ν</w:t>
      </w:r>
      <w:r>
        <w:rPr>
          <w:rFonts w:ascii="Calibri" w:hAnsi="Calibri"/>
        </w:rPr>
        <w:t xml:space="preserve"> λόγο στην κυρία </w:t>
      </w:r>
      <w:proofErr w:type="spellStart"/>
      <w:r w:rsidRPr="005B6310">
        <w:rPr>
          <w:rFonts w:ascii="Calibri" w:hAnsi="Calibri"/>
        </w:rPr>
        <w:t>Μανωλάκο</w:t>
      </w:r>
      <w:r>
        <w:rPr>
          <w:rFonts w:ascii="Calibri" w:hAnsi="Calibri"/>
        </w:rPr>
        <w:t>υ</w:t>
      </w:r>
      <w:proofErr w:type="spellEnd"/>
      <w:r>
        <w:rPr>
          <w:rFonts w:ascii="Calibri" w:hAnsi="Calibri"/>
        </w:rPr>
        <w:t xml:space="preserve">, </w:t>
      </w:r>
      <w:r w:rsidRPr="00DA689E">
        <w:rPr>
          <w:rFonts w:ascii="Calibri" w:hAnsi="Calibri"/>
        </w:rPr>
        <w:t>ότι έχουμε πει ότι</w:t>
      </w:r>
      <w:r>
        <w:rPr>
          <w:rFonts w:ascii="Calibri" w:hAnsi="Calibri"/>
        </w:rPr>
        <w:t xml:space="preserve"> η</w:t>
      </w:r>
      <w:r w:rsidR="00321862">
        <w:rPr>
          <w:rFonts w:ascii="Calibri" w:hAnsi="Calibri"/>
        </w:rPr>
        <w:t xml:space="preserve"> β’</w:t>
      </w:r>
      <w:r w:rsidRPr="00DA689E">
        <w:rPr>
          <w:rFonts w:ascii="Calibri" w:hAnsi="Calibri"/>
        </w:rPr>
        <w:t xml:space="preserve"> ανάγνωση του νομοσχεδίου αυτού</w:t>
      </w:r>
      <w:r>
        <w:rPr>
          <w:rFonts w:ascii="Calibri" w:hAnsi="Calibri"/>
        </w:rPr>
        <w:t>,</w:t>
      </w:r>
      <w:r w:rsidRPr="00DA689E">
        <w:rPr>
          <w:rFonts w:ascii="Calibri" w:hAnsi="Calibri"/>
        </w:rPr>
        <w:t xml:space="preserve"> είναι</w:t>
      </w:r>
      <w:r>
        <w:rPr>
          <w:rFonts w:ascii="Calibri" w:hAnsi="Calibri"/>
        </w:rPr>
        <w:t xml:space="preserve"> τη Δευτέρα</w:t>
      </w:r>
      <w:r w:rsidRPr="00DA689E">
        <w:rPr>
          <w:rFonts w:ascii="Calibri" w:hAnsi="Calibri"/>
        </w:rPr>
        <w:t xml:space="preserve"> στις</w:t>
      </w:r>
      <w:r>
        <w:rPr>
          <w:rFonts w:ascii="Calibri" w:hAnsi="Calibri"/>
        </w:rPr>
        <w:t xml:space="preserve"> </w:t>
      </w:r>
      <w:r w:rsidR="00321862">
        <w:rPr>
          <w:rFonts w:ascii="Calibri" w:hAnsi="Calibri"/>
        </w:rPr>
        <w:t>15.00΄</w:t>
      </w:r>
      <w:r w:rsidRPr="00DA689E">
        <w:rPr>
          <w:rFonts w:ascii="Calibri" w:hAnsi="Calibri"/>
        </w:rPr>
        <w:t xml:space="preserve"> και πρέπει να πω</w:t>
      </w:r>
      <w:r>
        <w:rPr>
          <w:rFonts w:ascii="Calibri" w:hAnsi="Calibri"/>
        </w:rPr>
        <w:t>, θα σας έρθει λίγο αργότερα,</w:t>
      </w:r>
      <w:r w:rsidRPr="00DA689E">
        <w:rPr>
          <w:rFonts w:ascii="Calibri" w:hAnsi="Calibri"/>
        </w:rPr>
        <w:t xml:space="preserve"> στις 12</w:t>
      </w:r>
      <w:r w:rsidR="00321862">
        <w:rPr>
          <w:rFonts w:ascii="Calibri" w:hAnsi="Calibri"/>
        </w:rPr>
        <w:t>.00΄</w:t>
      </w:r>
      <w:r>
        <w:rPr>
          <w:rFonts w:ascii="Calibri" w:hAnsi="Calibri"/>
        </w:rPr>
        <w:t xml:space="preserve"> θα έχουμε τη</w:t>
      </w:r>
      <w:r w:rsidR="00321862">
        <w:rPr>
          <w:rFonts w:ascii="Calibri" w:hAnsi="Calibri"/>
        </w:rPr>
        <w:t>ν</w:t>
      </w:r>
      <w:r w:rsidRPr="00DA689E">
        <w:rPr>
          <w:rFonts w:ascii="Calibri" w:hAnsi="Calibri"/>
        </w:rPr>
        <w:t xml:space="preserve"> πρώτη συνεδρίαση του </w:t>
      </w:r>
      <w:r>
        <w:rPr>
          <w:rFonts w:ascii="Calibri" w:hAnsi="Calibri"/>
        </w:rPr>
        <w:t>Υ</w:t>
      </w:r>
      <w:r w:rsidRPr="00DA689E">
        <w:rPr>
          <w:rFonts w:ascii="Calibri" w:hAnsi="Calibri"/>
        </w:rPr>
        <w:t xml:space="preserve">πουργείου </w:t>
      </w:r>
      <w:r>
        <w:rPr>
          <w:rFonts w:ascii="Calibri" w:hAnsi="Calibri"/>
        </w:rPr>
        <w:t>Α</w:t>
      </w:r>
      <w:r w:rsidRPr="00DA689E">
        <w:rPr>
          <w:rFonts w:ascii="Calibri" w:hAnsi="Calibri"/>
        </w:rPr>
        <w:t xml:space="preserve">γροτικής </w:t>
      </w:r>
      <w:r>
        <w:rPr>
          <w:rFonts w:ascii="Calibri" w:hAnsi="Calibri"/>
        </w:rPr>
        <w:t>Α</w:t>
      </w:r>
      <w:r w:rsidRPr="00DA689E">
        <w:rPr>
          <w:rFonts w:ascii="Calibri" w:hAnsi="Calibri"/>
        </w:rPr>
        <w:t>νάπτυξης</w:t>
      </w:r>
      <w:r>
        <w:rPr>
          <w:rFonts w:ascii="Calibri" w:hAnsi="Calibri"/>
        </w:rPr>
        <w:t>.</w:t>
      </w:r>
      <w:r w:rsidRPr="00DA689E">
        <w:rPr>
          <w:rFonts w:ascii="Calibri" w:hAnsi="Calibri"/>
        </w:rPr>
        <w:t xml:space="preserve"> </w:t>
      </w:r>
    </w:p>
    <w:p w:rsidR="001923D1" w:rsidRDefault="001923D1" w:rsidP="002E57ED">
      <w:pPr>
        <w:spacing w:line="276" w:lineRule="auto"/>
        <w:ind w:firstLine="720"/>
        <w:jc w:val="both"/>
        <w:rPr>
          <w:rFonts w:ascii="Calibri" w:hAnsi="Calibri"/>
        </w:rPr>
      </w:pPr>
      <w:r w:rsidRPr="005B6310">
        <w:rPr>
          <w:rFonts w:ascii="Calibri" w:hAnsi="Calibri"/>
        </w:rPr>
        <w:t>Το</w:t>
      </w:r>
      <w:r w:rsidR="00476386">
        <w:rPr>
          <w:rFonts w:ascii="Calibri" w:hAnsi="Calibri"/>
        </w:rPr>
        <w:t>ν</w:t>
      </w:r>
      <w:r w:rsidRPr="005B6310">
        <w:rPr>
          <w:rFonts w:ascii="Calibri" w:hAnsi="Calibri"/>
        </w:rPr>
        <w:t xml:space="preserve"> λόγο έχει η κυρία </w:t>
      </w:r>
      <w:proofErr w:type="spellStart"/>
      <w:r w:rsidRPr="005B6310">
        <w:rPr>
          <w:rFonts w:ascii="Calibri" w:hAnsi="Calibri"/>
        </w:rPr>
        <w:t>Μανωλάκου</w:t>
      </w:r>
      <w:proofErr w:type="spellEnd"/>
      <w:r w:rsidRPr="005B6310">
        <w:rPr>
          <w:rFonts w:ascii="Calibri" w:hAnsi="Calibri"/>
        </w:rPr>
        <w:t>.</w:t>
      </w:r>
    </w:p>
    <w:p w:rsidR="001923D1" w:rsidRPr="005B6310" w:rsidRDefault="001923D1" w:rsidP="002E57ED">
      <w:pPr>
        <w:spacing w:line="276" w:lineRule="auto"/>
        <w:ind w:firstLine="720"/>
        <w:jc w:val="both"/>
        <w:rPr>
          <w:rFonts w:ascii="Calibri" w:hAnsi="Calibri"/>
          <w:b/>
        </w:rPr>
      </w:pPr>
      <w:r w:rsidRPr="005B6310">
        <w:rPr>
          <w:rFonts w:ascii="Calibri" w:hAnsi="Calibri"/>
          <w:b/>
        </w:rPr>
        <w:t>ΔΙΑΜΑΝΤΩ ΜΑ</w:t>
      </w:r>
      <w:r w:rsidR="003A691B">
        <w:rPr>
          <w:rFonts w:ascii="Calibri" w:hAnsi="Calibri"/>
          <w:b/>
        </w:rPr>
        <w:t>ΝΩΛΑΚΟΥ (Ειδική Αγορήτρια του ΚΚΕ</w:t>
      </w:r>
      <w:r w:rsidRPr="005B6310">
        <w:rPr>
          <w:rFonts w:ascii="Calibri" w:hAnsi="Calibri"/>
          <w:b/>
        </w:rPr>
        <w:t>):</w:t>
      </w:r>
      <w:r>
        <w:rPr>
          <w:rFonts w:ascii="Calibri" w:hAnsi="Calibri"/>
          <w:b/>
        </w:rPr>
        <w:t xml:space="preserve"> </w:t>
      </w:r>
      <w:r>
        <w:rPr>
          <w:rFonts w:ascii="Calibri" w:hAnsi="Calibri"/>
        </w:rPr>
        <w:t>Κ</w:t>
      </w:r>
      <w:r w:rsidRPr="005B6310">
        <w:rPr>
          <w:rFonts w:ascii="Calibri" w:hAnsi="Calibri"/>
        </w:rPr>
        <w:t>οιτάξτε, τα</w:t>
      </w:r>
      <w:r>
        <w:rPr>
          <w:rFonts w:ascii="Calibri" w:hAnsi="Calibri"/>
          <w:b/>
        </w:rPr>
        <w:t xml:space="preserve"> </w:t>
      </w:r>
      <w:r w:rsidR="00E85015">
        <w:rPr>
          <w:rFonts w:ascii="Calibri" w:hAnsi="Calibri"/>
        </w:rPr>
        <w:t>μέτρα που έχει ανακοινώσει η Κ</w:t>
      </w:r>
      <w:r w:rsidRPr="00DA689E">
        <w:rPr>
          <w:rFonts w:ascii="Calibri" w:hAnsi="Calibri"/>
        </w:rPr>
        <w:t>υβέρνηση και τα περνά μέσα από τα διάφορα νομοσχέδια</w:t>
      </w:r>
      <w:r>
        <w:rPr>
          <w:rFonts w:ascii="Calibri" w:hAnsi="Calibri"/>
        </w:rPr>
        <w:t>,</w:t>
      </w:r>
      <w:r w:rsidRPr="00DA689E">
        <w:rPr>
          <w:rFonts w:ascii="Calibri" w:hAnsi="Calibri"/>
        </w:rPr>
        <w:t xml:space="preserve"> όπως και το σημερινό</w:t>
      </w:r>
      <w:r>
        <w:rPr>
          <w:rFonts w:ascii="Calibri" w:hAnsi="Calibri"/>
        </w:rPr>
        <w:t>,</w:t>
      </w:r>
      <w:r w:rsidRPr="00DA689E">
        <w:rPr>
          <w:rFonts w:ascii="Calibri" w:hAnsi="Calibri"/>
        </w:rPr>
        <w:t xml:space="preserve"> για τη στήριξη της οικονομίας</w:t>
      </w:r>
      <w:r>
        <w:rPr>
          <w:rFonts w:ascii="Calibri" w:hAnsi="Calibri"/>
        </w:rPr>
        <w:t>,</w:t>
      </w:r>
      <w:r w:rsidRPr="00DA689E">
        <w:rPr>
          <w:rFonts w:ascii="Calibri" w:hAnsi="Calibri"/>
        </w:rPr>
        <w:t xml:space="preserve"> επικεντρώνονται</w:t>
      </w:r>
      <w:r w:rsidR="009903A4">
        <w:rPr>
          <w:rFonts w:ascii="Calibri" w:hAnsi="Calibri"/>
        </w:rPr>
        <w:t>,</w:t>
      </w:r>
      <w:r w:rsidRPr="00DA689E">
        <w:rPr>
          <w:rFonts w:ascii="Calibri" w:hAnsi="Calibri"/>
        </w:rPr>
        <w:t xml:space="preserve"> κυρίως</w:t>
      </w:r>
      <w:r w:rsidR="009903A4">
        <w:rPr>
          <w:rFonts w:ascii="Calibri" w:hAnsi="Calibri"/>
        </w:rPr>
        <w:t>,</w:t>
      </w:r>
      <w:r w:rsidRPr="00DA689E">
        <w:rPr>
          <w:rFonts w:ascii="Calibri" w:hAnsi="Calibri"/>
        </w:rPr>
        <w:t xml:space="preserve"> στις ανάγκες των μεγάλων καπιταλιστικών επιχειρήσεων</w:t>
      </w:r>
      <w:r>
        <w:rPr>
          <w:rFonts w:ascii="Calibri" w:hAnsi="Calibri"/>
        </w:rPr>
        <w:t>,</w:t>
      </w:r>
      <w:r w:rsidRPr="00DA689E">
        <w:rPr>
          <w:rFonts w:ascii="Calibri" w:hAnsi="Calibri"/>
        </w:rPr>
        <w:t xml:space="preserve"> να</w:t>
      </w:r>
      <w:r>
        <w:rPr>
          <w:rFonts w:ascii="Calibri" w:hAnsi="Calibri"/>
        </w:rPr>
        <w:t xml:space="preserve"> μην πω</w:t>
      </w:r>
      <w:r w:rsidRPr="00DA689E">
        <w:rPr>
          <w:rFonts w:ascii="Calibri" w:hAnsi="Calibri"/>
        </w:rPr>
        <w:t xml:space="preserve"> απόλυτα</w:t>
      </w:r>
      <w:r>
        <w:rPr>
          <w:rFonts w:ascii="Calibri" w:hAnsi="Calibri"/>
        </w:rPr>
        <w:t>,</w:t>
      </w:r>
      <w:r w:rsidRPr="00DA689E">
        <w:rPr>
          <w:rFonts w:ascii="Calibri" w:hAnsi="Calibri"/>
        </w:rPr>
        <w:t xml:space="preserve"> προσφέροντάς τους προκλητικά </w:t>
      </w:r>
      <w:r w:rsidR="009342D0">
        <w:rPr>
          <w:rFonts w:ascii="Calibri" w:hAnsi="Calibri"/>
        </w:rPr>
        <w:t>«</w:t>
      </w:r>
      <w:r w:rsidRPr="00DA689E">
        <w:rPr>
          <w:rFonts w:ascii="Calibri" w:hAnsi="Calibri"/>
        </w:rPr>
        <w:t>ζεστό</w:t>
      </w:r>
      <w:r w:rsidR="009342D0">
        <w:rPr>
          <w:rFonts w:ascii="Calibri" w:hAnsi="Calibri"/>
        </w:rPr>
        <w:t>»</w:t>
      </w:r>
      <w:r w:rsidRPr="00DA689E">
        <w:rPr>
          <w:rFonts w:ascii="Calibri" w:hAnsi="Calibri"/>
        </w:rPr>
        <w:t xml:space="preserve"> χρήμα</w:t>
      </w:r>
      <w:r>
        <w:rPr>
          <w:rFonts w:ascii="Calibri" w:hAnsi="Calibri"/>
        </w:rPr>
        <w:t>,</w:t>
      </w:r>
      <w:r w:rsidRPr="00DA689E">
        <w:rPr>
          <w:rFonts w:ascii="Calibri" w:hAnsi="Calibri"/>
        </w:rPr>
        <w:t xml:space="preserve"> φοροαπαλλαγές</w:t>
      </w:r>
      <w:r>
        <w:rPr>
          <w:rFonts w:ascii="Calibri" w:hAnsi="Calibri"/>
        </w:rPr>
        <w:t>,</w:t>
      </w:r>
      <w:r w:rsidRPr="00DA689E">
        <w:rPr>
          <w:rFonts w:ascii="Calibri" w:hAnsi="Calibri"/>
        </w:rPr>
        <w:t xml:space="preserve"> δωρεάν δημόσια περιουσία και άλλες διευκολύνσεις</w:t>
      </w:r>
      <w:r>
        <w:rPr>
          <w:rFonts w:ascii="Calibri" w:hAnsi="Calibri"/>
        </w:rPr>
        <w:t>.</w:t>
      </w:r>
      <w:r w:rsidRPr="00DA689E">
        <w:rPr>
          <w:rFonts w:ascii="Calibri" w:hAnsi="Calibri"/>
        </w:rPr>
        <w:t xml:space="preserve"> Το λέω</w:t>
      </w:r>
      <w:r>
        <w:rPr>
          <w:rFonts w:ascii="Calibri" w:hAnsi="Calibri"/>
        </w:rPr>
        <w:t>,</w:t>
      </w:r>
      <w:r w:rsidRPr="00DA689E">
        <w:rPr>
          <w:rFonts w:ascii="Calibri" w:hAnsi="Calibri"/>
        </w:rPr>
        <w:t xml:space="preserve"> γιατί ο κ</w:t>
      </w:r>
      <w:r>
        <w:rPr>
          <w:rFonts w:ascii="Calibri" w:hAnsi="Calibri"/>
        </w:rPr>
        <w:t>.</w:t>
      </w:r>
      <w:r w:rsidRPr="00DA689E">
        <w:rPr>
          <w:rFonts w:ascii="Calibri" w:hAnsi="Calibri"/>
        </w:rPr>
        <w:t xml:space="preserve"> </w:t>
      </w:r>
      <w:r>
        <w:rPr>
          <w:rFonts w:ascii="Calibri" w:hAnsi="Calibri"/>
        </w:rPr>
        <w:t>Υ</w:t>
      </w:r>
      <w:r w:rsidRPr="00DA689E">
        <w:rPr>
          <w:rFonts w:ascii="Calibri" w:hAnsi="Calibri"/>
        </w:rPr>
        <w:t>πουργός</w:t>
      </w:r>
      <w:r>
        <w:rPr>
          <w:rFonts w:ascii="Calibri" w:hAnsi="Calibri"/>
        </w:rPr>
        <w:t xml:space="preserve">, </w:t>
      </w:r>
      <w:r w:rsidR="009342D0">
        <w:rPr>
          <w:rFonts w:ascii="Calibri" w:hAnsi="Calibri"/>
        </w:rPr>
        <w:t>χθες</w:t>
      </w:r>
      <w:r>
        <w:rPr>
          <w:rFonts w:ascii="Calibri" w:hAnsi="Calibri"/>
        </w:rPr>
        <w:t>,</w:t>
      </w:r>
      <w:r w:rsidRPr="00DA689E">
        <w:rPr>
          <w:rFonts w:ascii="Calibri" w:hAnsi="Calibri"/>
        </w:rPr>
        <w:t xml:space="preserve"> συρρίκνωσε τη φράση μου και απομόνωσε μόνο ένα μικρό κομμάτι</w:t>
      </w:r>
      <w:r>
        <w:rPr>
          <w:rFonts w:ascii="Calibri" w:hAnsi="Calibri"/>
        </w:rPr>
        <w:t>.</w:t>
      </w:r>
      <w:r w:rsidRPr="00DA689E">
        <w:rPr>
          <w:rFonts w:ascii="Calibri" w:hAnsi="Calibri"/>
        </w:rPr>
        <w:t xml:space="preserve"> Εμείς το είπαμε παραπέρα</w:t>
      </w:r>
      <w:r>
        <w:rPr>
          <w:rFonts w:ascii="Calibri" w:hAnsi="Calibri"/>
        </w:rPr>
        <w:t>,</w:t>
      </w:r>
      <w:r w:rsidRPr="00DA689E">
        <w:rPr>
          <w:rFonts w:ascii="Calibri" w:hAnsi="Calibri"/>
        </w:rPr>
        <w:t xml:space="preserve"> είναι μέτρα για τη θωράκιση της κερδοφορίας των ομίλων σε βάρος εργατικών λαϊκών δικαιωμάτων</w:t>
      </w:r>
      <w:r>
        <w:rPr>
          <w:rFonts w:ascii="Calibri" w:hAnsi="Calibri"/>
        </w:rPr>
        <w:t>. Δηλαδή,</w:t>
      </w:r>
      <w:r w:rsidRPr="00DA689E">
        <w:rPr>
          <w:rFonts w:ascii="Calibri" w:hAnsi="Calibri"/>
        </w:rPr>
        <w:t xml:space="preserve"> την ίδια στιγμή</w:t>
      </w:r>
      <w:r>
        <w:rPr>
          <w:rFonts w:ascii="Calibri" w:hAnsi="Calibri"/>
        </w:rPr>
        <w:t>,</w:t>
      </w:r>
      <w:r w:rsidRPr="00DA689E">
        <w:rPr>
          <w:rFonts w:ascii="Calibri" w:hAnsi="Calibri"/>
        </w:rPr>
        <w:t xml:space="preserve"> με τόσα προνόμια στο κεφάλαιο</w:t>
      </w:r>
      <w:r>
        <w:rPr>
          <w:rFonts w:ascii="Calibri" w:hAnsi="Calibri"/>
        </w:rPr>
        <w:t>, την</w:t>
      </w:r>
      <w:r w:rsidRPr="00DA689E">
        <w:rPr>
          <w:rFonts w:ascii="Calibri" w:hAnsi="Calibri"/>
        </w:rPr>
        <w:t xml:space="preserve"> ίδια ώρα</w:t>
      </w:r>
      <w:r>
        <w:rPr>
          <w:rFonts w:ascii="Calibri" w:hAnsi="Calibri"/>
        </w:rPr>
        <w:t>,</w:t>
      </w:r>
      <w:r w:rsidRPr="00DA689E">
        <w:rPr>
          <w:rFonts w:ascii="Calibri" w:hAnsi="Calibri"/>
        </w:rPr>
        <w:t xml:space="preserve"> εξακολουθούν να είναι</w:t>
      </w:r>
      <w:r w:rsidR="00281851">
        <w:rPr>
          <w:rFonts w:ascii="Calibri" w:hAnsi="Calibri"/>
        </w:rPr>
        <w:t>,</w:t>
      </w:r>
      <w:r w:rsidRPr="00DA689E">
        <w:rPr>
          <w:rFonts w:ascii="Calibri" w:hAnsi="Calibri"/>
        </w:rPr>
        <w:t xml:space="preserve"> τουλάχιστον</w:t>
      </w:r>
      <w:r w:rsidR="00281851">
        <w:rPr>
          <w:rFonts w:ascii="Calibri" w:hAnsi="Calibri"/>
        </w:rPr>
        <w:t>,</w:t>
      </w:r>
      <w:r w:rsidRPr="00DA689E">
        <w:rPr>
          <w:rFonts w:ascii="Calibri" w:hAnsi="Calibri"/>
        </w:rPr>
        <w:t xml:space="preserve"> ανεπαρκή τα</w:t>
      </w:r>
      <w:r>
        <w:rPr>
          <w:rFonts w:ascii="Calibri" w:hAnsi="Calibri"/>
        </w:rPr>
        <w:t xml:space="preserve"> όποια</w:t>
      </w:r>
      <w:r w:rsidRPr="00DA689E">
        <w:rPr>
          <w:rFonts w:ascii="Calibri" w:hAnsi="Calibri"/>
        </w:rPr>
        <w:t xml:space="preserve"> μέτρα</w:t>
      </w:r>
      <w:r>
        <w:rPr>
          <w:rFonts w:ascii="Calibri" w:hAnsi="Calibri"/>
        </w:rPr>
        <w:t>,</w:t>
      </w:r>
      <w:r w:rsidRPr="00DA689E">
        <w:rPr>
          <w:rFonts w:ascii="Calibri" w:hAnsi="Calibri"/>
        </w:rPr>
        <w:t xml:space="preserve"> μπροστά στο μέγεθος των οικονομικών συνεπειών για χιλιάδες αυτοαπασχολούμενους</w:t>
      </w:r>
      <w:r>
        <w:rPr>
          <w:rFonts w:ascii="Calibri" w:hAnsi="Calibri"/>
        </w:rPr>
        <w:t>, είτε</w:t>
      </w:r>
      <w:r w:rsidRPr="00DA689E">
        <w:rPr>
          <w:rFonts w:ascii="Calibri" w:hAnsi="Calibri"/>
        </w:rPr>
        <w:t xml:space="preserve"> γιατί</w:t>
      </w:r>
      <w:r>
        <w:rPr>
          <w:rFonts w:ascii="Calibri" w:hAnsi="Calibri"/>
        </w:rPr>
        <w:t xml:space="preserve"> οι ίδιοι</w:t>
      </w:r>
      <w:r w:rsidRPr="00DA689E">
        <w:rPr>
          <w:rFonts w:ascii="Calibri" w:hAnsi="Calibri"/>
        </w:rPr>
        <w:t xml:space="preserve"> έχουν κλείσει τις μικρές επιχειρήσεις </w:t>
      </w:r>
      <w:r w:rsidR="00281851">
        <w:rPr>
          <w:rFonts w:ascii="Calibri" w:hAnsi="Calibri"/>
        </w:rPr>
        <w:t>τους,</w:t>
      </w:r>
      <w:r w:rsidRPr="00DA689E">
        <w:rPr>
          <w:rFonts w:ascii="Calibri" w:hAnsi="Calibri"/>
        </w:rPr>
        <w:t xml:space="preserve"> λόγω έκτακτων μέτρων</w:t>
      </w:r>
      <w:r>
        <w:rPr>
          <w:rFonts w:ascii="Calibri" w:hAnsi="Calibri"/>
        </w:rPr>
        <w:t>,</w:t>
      </w:r>
      <w:r w:rsidRPr="00DA689E">
        <w:rPr>
          <w:rFonts w:ascii="Calibri" w:hAnsi="Calibri"/>
        </w:rPr>
        <w:t xml:space="preserve"> είτε λόγω δραματικής μείωσης της οικονομικής δραστηριότητας</w:t>
      </w:r>
      <w:r>
        <w:rPr>
          <w:rFonts w:ascii="Calibri" w:hAnsi="Calibri"/>
        </w:rPr>
        <w:t>,</w:t>
      </w:r>
      <w:r w:rsidRPr="00DA689E">
        <w:rPr>
          <w:rFonts w:ascii="Calibri" w:hAnsi="Calibri"/>
        </w:rPr>
        <w:t xml:space="preserve"> που αγκαλιάζει όλους τους κλάδους</w:t>
      </w:r>
      <w:r>
        <w:rPr>
          <w:rFonts w:ascii="Calibri" w:hAnsi="Calibri"/>
        </w:rPr>
        <w:t>.</w:t>
      </w:r>
    </w:p>
    <w:p w:rsidR="001923D1" w:rsidRDefault="001923D1"/>
    <w:p w:rsidR="001923D1" w:rsidRDefault="001923D1">
      <w:pPr>
        <w:sectPr w:rsidR="001923D1">
          <w:headerReference w:type="default" r:id="rId10"/>
          <w:footerReference w:type="default" r:id="rId11"/>
          <w:pgSz w:w="11906" w:h="16838"/>
          <w:pgMar w:top="1440" w:right="1800" w:bottom="1440" w:left="1800" w:header="708" w:footer="708" w:gutter="0"/>
          <w:cols w:space="708"/>
          <w:docGrid w:linePitch="360"/>
        </w:sectPr>
      </w:pPr>
    </w:p>
    <w:p w:rsidR="001923D1" w:rsidRDefault="001923D1" w:rsidP="002E57ED">
      <w:pPr>
        <w:spacing w:line="276" w:lineRule="auto"/>
        <w:jc w:val="both"/>
        <w:rPr>
          <w:rFonts w:cstheme="minorHAnsi"/>
        </w:rPr>
      </w:pPr>
      <w:r>
        <w:rPr>
          <w:rFonts w:ascii="Calibri" w:hAnsi="Calibri"/>
        </w:rPr>
        <w:lastRenderedPageBreak/>
        <w:tab/>
      </w:r>
      <w:r>
        <w:t> </w:t>
      </w:r>
      <w:r>
        <w:rPr>
          <w:rFonts w:cstheme="minorHAnsi"/>
        </w:rPr>
        <w:t>Μ</w:t>
      </w:r>
      <w:r w:rsidRPr="00A50531">
        <w:rPr>
          <w:rFonts w:cstheme="minorHAnsi"/>
        </w:rPr>
        <w:t>ε λίγα λόγια</w:t>
      </w:r>
      <w:r>
        <w:rPr>
          <w:rFonts w:cstheme="minorHAnsi"/>
        </w:rPr>
        <w:t>,</w:t>
      </w:r>
      <w:r w:rsidRPr="00A50531">
        <w:rPr>
          <w:rFonts w:cstheme="minorHAnsi"/>
        </w:rPr>
        <w:t xml:space="preserve"> δεν ωφελούνται όλοι</w:t>
      </w:r>
      <w:r>
        <w:rPr>
          <w:rFonts w:cstheme="minorHAnsi"/>
        </w:rPr>
        <w:t>, απλώς</w:t>
      </w:r>
      <w:r w:rsidRPr="00A50531">
        <w:rPr>
          <w:rFonts w:cstheme="minorHAnsi"/>
        </w:rPr>
        <w:t xml:space="preserve"> μια μικρή ομάδα καπιταλιστικών επιχειρήσεων</w:t>
      </w:r>
      <w:r w:rsidR="00ED3C98">
        <w:rPr>
          <w:rFonts w:cstheme="minorHAnsi"/>
        </w:rPr>
        <w:t>,</w:t>
      </w:r>
      <w:r w:rsidRPr="00A50531">
        <w:rPr>
          <w:rFonts w:cstheme="minorHAnsi"/>
        </w:rPr>
        <w:t xml:space="preserve"> γι’ αυτό είναι ταξική</w:t>
      </w:r>
      <w:r>
        <w:rPr>
          <w:rFonts w:cstheme="minorHAnsi"/>
        </w:rPr>
        <w:t xml:space="preserve"> η πολιτική σας</w:t>
      </w:r>
      <w:r w:rsidRPr="00A50531">
        <w:rPr>
          <w:rFonts w:cstheme="minorHAnsi"/>
        </w:rPr>
        <w:t>. Αυτή είναι η κατάσταση</w:t>
      </w:r>
      <w:r>
        <w:rPr>
          <w:rFonts w:cstheme="minorHAnsi"/>
        </w:rPr>
        <w:t>,</w:t>
      </w:r>
      <w:r w:rsidRPr="00A50531">
        <w:rPr>
          <w:rFonts w:cstheme="minorHAnsi"/>
        </w:rPr>
        <w:t xml:space="preserve"> </w:t>
      </w:r>
      <w:r>
        <w:rPr>
          <w:rFonts w:cstheme="minorHAnsi"/>
        </w:rPr>
        <w:t>αυτός είναι</w:t>
      </w:r>
      <w:r w:rsidRPr="00A50531">
        <w:rPr>
          <w:rFonts w:cstheme="minorHAnsi"/>
        </w:rPr>
        <w:t xml:space="preserve"> ο προσανατολισμός σας και αυτό εκφράζεται και μέσα στα </w:t>
      </w:r>
      <w:r>
        <w:rPr>
          <w:rFonts w:cstheme="minorHAnsi"/>
        </w:rPr>
        <w:t>άρθρα</w:t>
      </w:r>
      <w:r w:rsidRPr="00A50531">
        <w:rPr>
          <w:rFonts w:cstheme="minorHAnsi"/>
        </w:rPr>
        <w:t>. Βεβαίως</w:t>
      </w:r>
      <w:r>
        <w:rPr>
          <w:rFonts w:cstheme="minorHAnsi"/>
        </w:rPr>
        <w:t>,</w:t>
      </w:r>
      <w:r w:rsidRPr="00A50531">
        <w:rPr>
          <w:rFonts w:cstheme="minorHAnsi"/>
        </w:rPr>
        <w:t xml:space="preserve"> υπάρχουν και μερικά που λύνουν δυσλειτουργίες</w:t>
      </w:r>
      <w:r>
        <w:rPr>
          <w:rFonts w:cstheme="minorHAnsi"/>
        </w:rPr>
        <w:t xml:space="preserve"> ή</w:t>
      </w:r>
      <w:r w:rsidRPr="00A50531">
        <w:rPr>
          <w:rFonts w:cstheme="minorHAnsi"/>
        </w:rPr>
        <w:t xml:space="preserve"> μικροπροβλήματα</w:t>
      </w:r>
      <w:r>
        <w:rPr>
          <w:rFonts w:cstheme="minorHAnsi"/>
        </w:rPr>
        <w:t>,</w:t>
      </w:r>
      <w:r w:rsidRPr="00A50531">
        <w:rPr>
          <w:rFonts w:cstheme="minorHAnsi"/>
        </w:rPr>
        <w:t xml:space="preserve"> αλλά</w:t>
      </w:r>
      <w:r w:rsidR="00B300DC">
        <w:rPr>
          <w:rFonts w:cstheme="minorHAnsi"/>
        </w:rPr>
        <w:t>,</w:t>
      </w:r>
      <w:r w:rsidRPr="00A50531">
        <w:rPr>
          <w:rFonts w:cstheme="minorHAnsi"/>
        </w:rPr>
        <w:t xml:space="preserve"> ουσιαστικά</w:t>
      </w:r>
      <w:r w:rsidR="00B300DC">
        <w:rPr>
          <w:rFonts w:cstheme="minorHAnsi"/>
        </w:rPr>
        <w:t>,</w:t>
      </w:r>
      <w:r w:rsidRPr="00A50531">
        <w:rPr>
          <w:rFonts w:cstheme="minorHAnsi"/>
        </w:rPr>
        <w:t xml:space="preserve"> ο </w:t>
      </w:r>
      <w:r>
        <w:rPr>
          <w:rFonts w:cstheme="minorHAnsi"/>
        </w:rPr>
        <w:t>αντι</w:t>
      </w:r>
      <w:r w:rsidRPr="00A50531">
        <w:rPr>
          <w:rFonts w:cstheme="minorHAnsi"/>
        </w:rPr>
        <w:t>λαϊ</w:t>
      </w:r>
      <w:r>
        <w:rPr>
          <w:rFonts w:cstheme="minorHAnsi"/>
        </w:rPr>
        <w:t>κός προσανατολισμός δεν αλλάζει</w:t>
      </w:r>
      <w:r w:rsidRPr="00A50531">
        <w:rPr>
          <w:rFonts w:cstheme="minorHAnsi"/>
        </w:rPr>
        <w:t>. Θα αναφερθώ επιλεκτικά</w:t>
      </w:r>
      <w:r>
        <w:rPr>
          <w:rFonts w:cstheme="minorHAnsi"/>
        </w:rPr>
        <w:t>,</w:t>
      </w:r>
      <w:r w:rsidRPr="00A50531">
        <w:rPr>
          <w:rFonts w:cstheme="minorHAnsi"/>
        </w:rPr>
        <w:t xml:space="preserve"> γιατί δεν φτάνει ο χρόνος για όλα</w:t>
      </w:r>
      <w:r>
        <w:rPr>
          <w:rFonts w:cstheme="minorHAnsi"/>
        </w:rPr>
        <w:t>.</w:t>
      </w:r>
    </w:p>
    <w:p w:rsidR="001923D1" w:rsidRDefault="001923D1" w:rsidP="002E57ED">
      <w:pPr>
        <w:spacing w:line="276" w:lineRule="auto"/>
        <w:ind w:firstLine="720"/>
        <w:jc w:val="both"/>
        <w:rPr>
          <w:rFonts w:cstheme="minorHAnsi"/>
        </w:rPr>
      </w:pPr>
      <w:r>
        <w:rPr>
          <w:rFonts w:cstheme="minorHAnsi"/>
        </w:rPr>
        <w:t>Δ</w:t>
      </w:r>
      <w:r w:rsidR="007F5EF6">
        <w:rPr>
          <w:rFonts w:cstheme="minorHAnsi"/>
        </w:rPr>
        <w:t>ημιουργείτε</w:t>
      </w:r>
      <w:r w:rsidRPr="00A50531">
        <w:rPr>
          <w:rFonts w:cstheme="minorHAnsi"/>
        </w:rPr>
        <w:t xml:space="preserve"> μια αυτοτελή υπηρεσία</w:t>
      </w:r>
      <w:r w:rsidR="00500920">
        <w:rPr>
          <w:rFonts w:cstheme="minorHAnsi"/>
        </w:rPr>
        <w:t>, τη ΔΙΜΕΑ</w:t>
      </w:r>
      <w:r>
        <w:rPr>
          <w:rFonts w:cstheme="minorHAnsi"/>
        </w:rPr>
        <w:t>, που υπάγεται απευθείας στον Υπουργό Α</w:t>
      </w:r>
      <w:r w:rsidRPr="00A50531">
        <w:rPr>
          <w:rFonts w:cstheme="minorHAnsi"/>
        </w:rPr>
        <w:t>νάπτυξης</w:t>
      </w:r>
      <w:r w:rsidR="00500920">
        <w:rPr>
          <w:rFonts w:cstheme="minorHAnsi"/>
        </w:rPr>
        <w:t>,</w:t>
      </w:r>
      <w:r w:rsidRPr="00A50531">
        <w:rPr>
          <w:rFonts w:cstheme="minorHAnsi"/>
        </w:rPr>
        <w:t xml:space="preserve"> με</w:t>
      </w:r>
      <w:r>
        <w:rPr>
          <w:rFonts w:cstheme="minorHAnsi"/>
        </w:rPr>
        <w:t xml:space="preserve"> δικό της</w:t>
      </w:r>
      <w:r w:rsidRPr="00A50531">
        <w:rPr>
          <w:rFonts w:cstheme="minorHAnsi"/>
        </w:rPr>
        <w:t xml:space="preserve"> καθεστώς διοικητικής λειτουργίας και οικονομικής διαχείρισης</w:t>
      </w:r>
      <w:r>
        <w:rPr>
          <w:rFonts w:cstheme="minorHAnsi"/>
        </w:rPr>
        <w:t>. Θ</w:t>
      </w:r>
      <w:r w:rsidRPr="00A50531">
        <w:rPr>
          <w:rFonts w:cstheme="minorHAnsi"/>
        </w:rPr>
        <w:t>α λειτουργεί σε καθεστώς αυτονομίας και</w:t>
      </w:r>
      <w:r w:rsidR="00E82ACB">
        <w:rPr>
          <w:rFonts w:cstheme="minorHAnsi"/>
        </w:rPr>
        <w:t>,</w:t>
      </w:r>
      <w:r w:rsidRPr="00A50531">
        <w:rPr>
          <w:rFonts w:cstheme="minorHAnsi"/>
        </w:rPr>
        <w:t xml:space="preserve"> μάλιστα</w:t>
      </w:r>
      <w:r w:rsidR="00E82ACB">
        <w:rPr>
          <w:rFonts w:cstheme="minorHAnsi"/>
        </w:rPr>
        <w:t>,</w:t>
      </w:r>
      <w:r w:rsidRPr="00A50531">
        <w:rPr>
          <w:rFonts w:cstheme="minorHAnsi"/>
        </w:rPr>
        <w:t xml:space="preserve"> αφαιρο</w:t>
      </w:r>
      <w:r>
        <w:rPr>
          <w:rFonts w:cstheme="minorHAnsi"/>
        </w:rPr>
        <w:t>ύνται αντικείμενα και δυνατότητες</w:t>
      </w:r>
      <w:r w:rsidRPr="00A50531">
        <w:rPr>
          <w:rFonts w:cstheme="minorHAnsi"/>
        </w:rPr>
        <w:t xml:space="preserve"> δράσης και από άλλες υπηρεσίες</w:t>
      </w:r>
      <w:r>
        <w:rPr>
          <w:rFonts w:cstheme="minorHAnsi"/>
        </w:rPr>
        <w:t>,</w:t>
      </w:r>
      <w:r w:rsidRPr="00A50531">
        <w:rPr>
          <w:rFonts w:cstheme="minorHAnsi"/>
        </w:rPr>
        <w:t xml:space="preserve"> χωρίς </w:t>
      </w:r>
      <w:proofErr w:type="spellStart"/>
      <w:r w:rsidRPr="00A50531">
        <w:rPr>
          <w:rFonts w:cstheme="minorHAnsi"/>
        </w:rPr>
        <w:t>αλληλοκάλυψη</w:t>
      </w:r>
      <w:proofErr w:type="spellEnd"/>
      <w:r w:rsidRPr="00A50531">
        <w:rPr>
          <w:rFonts w:cstheme="minorHAnsi"/>
        </w:rPr>
        <w:t xml:space="preserve"> αρμοδιοτήτων που</w:t>
      </w:r>
      <w:r>
        <w:rPr>
          <w:rFonts w:cstheme="minorHAnsi"/>
        </w:rPr>
        <w:t>,</w:t>
      </w:r>
      <w:r w:rsidRPr="00A50531">
        <w:rPr>
          <w:rFonts w:cstheme="minorHAnsi"/>
        </w:rPr>
        <w:t xml:space="preserve"> μάλλον</w:t>
      </w:r>
      <w:r>
        <w:rPr>
          <w:rFonts w:cstheme="minorHAnsi"/>
        </w:rPr>
        <w:t>,</w:t>
      </w:r>
      <w:r w:rsidRPr="00A50531">
        <w:rPr>
          <w:rFonts w:cstheme="minorHAnsi"/>
        </w:rPr>
        <w:t xml:space="preserve"> δυσχεραίνουν παρά διευκολύνουν τους μηχανικούς ελέγχου</w:t>
      </w:r>
      <w:r w:rsidR="00E82ACB">
        <w:rPr>
          <w:rFonts w:cstheme="minorHAnsi"/>
        </w:rPr>
        <w:t xml:space="preserve"> </w:t>
      </w:r>
      <w:proofErr w:type="spellStart"/>
      <w:r w:rsidR="00E82ACB">
        <w:rPr>
          <w:rFonts w:cstheme="minorHAnsi"/>
        </w:rPr>
        <w:t>παρ</w:t>
      </w:r>
      <w:r>
        <w:rPr>
          <w:rFonts w:cstheme="minorHAnsi"/>
        </w:rPr>
        <w:t>εμπορίου</w:t>
      </w:r>
      <w:proofErr w:type="spellEnd"/>
      <w:r>
        <w:rPr>
          <w:rFonts w:cstheme="minorHAnsi"/>
        </w:rPr>
        <w:t xml:space="preserve">. </w:t>
      </w:r>
      <w:r w:rsidR="00E82ACB">
        <w:rPr>
          <w:rFonts w:cstheme="minorHAnsi"/>
        </w:rPr>
        <w:t>Χθες παρέθεσε ο κ.</w:t>
      </w:r>
      <w:r>
        <w:rPr>
          <w:rFonts w:cstheme="minorHAnsi"/>
        </w:rPr>
        <w:t xml:space="preserve"> Υ</w:t>
      </w:r>
      <w:r w:rsidRPr="00A50531">
        <w:rPr>
          <w:rFonts w:cstheme="minorHAnsi"/>
        </w:rPr>
        <w:t>πουργός ορισμένα στοιχεία ότι αυξήθηκα</w:t>
      </w:r>
      <w:r>
        <w:rPr>
          <w:rFonts w:cstheme="minorHAnsi"/>
        </w:rPr>
        <w:t>ν οι έλεγχοι κατά 600%</w:t>
      </w:r>
      <w:r w:rsidRPr="00A50531">
        <w:rPr>
          <w:rFonts w:cstheme="minorHAnsi"/>
        </w:rPr>
        <w:t xml:space="preserve"> συγκριτικά με το αντίστοιχο χρονικό διάστημα που ήταν η </w:t>
      </w:r>
      <w:r w:rsidR="00E05355">
        <w:rPr>
          <w:rFonts w:cstheme="minorHAnsi"/>
        </w:rPr>
        <w:t>Κ</w:t>
      </w:r>
      <w:r w:rsidRPr="00A50531">
        <w:rPr>
          <w:rFonts w:cstheme="minorHAnsi"/>
        </w:rPr>
        <w:t xml:space="preserve">υβέρνηση </w:t>
      </w:r>
      <w:r>
        <w:rPr>
          <w:rFonts w:cstheme="minorHAnsi"/>
        </w:rPr>
        <w:t>ΣΥΡΙΖΑ</w:t>
      </w:r>
      <w:r w:rsidRPr="00A50531">
        <w:rPr>
          <w:rFonts w:cstheme="minorHAnsi"/>
        </w:rPr>
        <w:t>. Να σας πω</w:t>
      </w:r>
      <w:r>
        <w:rPr>
          <w:rFonts w:cstheme="minorHAnsi"/>
        </w:rPr>
        <w:t>,</w:t>
      </w:r>
      <w:r w:rsidRPr="00A50531">
        <w:rPr>
          <w:rFonts w:cstheme="minorHAnsi"/>
        </w:rPr>
        <w:t xml:space="preserve"> θα μπορούσατε να έχετε και λιγότερους ελέγχους</w:t>
      </w:r>
      <w:r>
        <w:rPr>
          <w:rFonts w:cstheme="minorHAnsi"/>
        </w:rPr>
        <w:t>,</w:t>
      </w:r>
      <w:r w:rsidRPr="00A50531">
        <w:rPr>
          <w:rFonts w:cstheme="minorHAnsi"/>
        </w:rPr>
        <w:t xml:space="preserve"> πολύ</w:t>
      </w:r>
      <w:r>
        <w:rPr>
          <w:rFonts w:cstheme="minorHAnsi"/>
        </w:rPr>
        <w:t xml:space="preserve"> -</w:t>
      </w:r>
      <w:r w:rsidRPr="00A50531">
        <w:rPr>
          <w:rFonts w:cstheme="minorHAnsi"/>
        </w:rPr>
        <w:t xml:space="preserve"> πολύ λιγότερους και καλύτερα αποτελέσματα</w:t>
      </w:r>
      <w:r w:rsidR="002D7968">
        <w:rPr>
          <w:rFonts w:cstheme="minorHAnsi"/>
        </w:rPr>
        <w:t>,</w:t>
      </w:r>
      <w:r w:rsidRPr="00A50531">
        <w:rPr>
          <w:rFonts w:cstheme="minorHAnsi"/>
        </w:rPr>
        <w:t xml:space="preserve"> αν</w:t>
      </w:r>
      <w:r>
        <w:rPr>
          <w:rFonts w:cstheme="minorHAnsi"/>
        </w:rPr>
        <w:t xml:space="preserve"> και</w:t>
      </w:r>
      <w:r w:rsidRPr="00A50531">
        <w:rPr>
          <w:rFonts w:cstheme="minorHAnsi"/>
        </w:rPr>
        <w:t xml:space="preserve"> εσείς κ</w:t>
      </w:r>
      <w:r>
        <w:rPr>
          <w:rFonts w:cstheme="minorHAnsi"/>
        </w:rPr>
        <w:t xml:space="preserve">αι </w:t>
      </w:r>
      <w:r w:rsidR="00955431">
        <w:rPr>
          <w:rFonts w:cstheme="minorHAnsi"/>
        </w:rPr>
        <w:t>οι προηγούμενοι χτυπούσατε τη ρί</w:t>
      </w:r>
      <w:r>
        <w:rPr>
          <w:rFonts w:cstheme="minorHAnsi"/>
        </w:rPr>
        <w:t>ζα</w:t>
      </w:r>
      <w:r w:rsidRPr="00A50531">
        <w:rPr>
          <w:rFonts w:cstheme="minorHAnsi"/>
        </w:rPr>
        <w:t xml:space="preserve"> και όχι τη </w:t>
      </w:r>
      <w:r w:rsidR="002D7968">
        <w:rPr>
          <w:rFonts w:cstheme="minorHAnsi"/>
        </w:rPr>
        <w:t>«μαρίδα»</w:t>
      </w:r>
      <w:r>
        <w:rPr>
          <w:rFonts w:cstheme="minorHAnsi"/>
        </w:rPr>
        <w:t>. Δ</w:t>
      </w:r>
      <w:r w:rsidRPr="00A50531">
        <w:rPr>
          <w:rFonts w:cstheme="minorHAnsi"/>
        </w:rPr>
        <w:t>ηλαδή</w:t>
      </w:r>
      <w:r>
        <w:rPr>
          <w:rFonts w:cstheme="minorHAnsi"/>
        </w:rPr>
        <w:t>,</w:t>
      </w:r>
      <w:r w:rsidRPr="00A50531">
        <w:rPr>
          <w:rFonts w:cstheme="minorHAnsi"/>
        </w:rPr>
        <w:t xml:space="preserve"> </w:t>
      </w:r>
      <w:proofErr w:type="spellStart"/>
      <w:r>
        <w:rPr>
          <w:rFonts w:cstheme="minorHAnsi"/>
        </w:rPr>
        <w:t>ιχνηλάτηση</w:t>
      </w:r>
      <w:proofErr w:type="spellEnd"/>
      <w:r w:rsidRPr="00A50531">
        <w:rPr>
          <w:rFonts w:cstheme="minorHAnsi"/>
        </w:rPr>
        <w:t xml:space="preserve"> στον </w:t>
      </w:r>
      <w:proofErr w:type="spellStart"/>
      <w:r w:rsidRPr="00A50531">
        <w:rPr>
          <w:rFonts w:cstheme="minorHAnsi"/>
        </w:rPr>
        <w:t>κορωνοϊό</w:t>
      </w:r>
      <w:proofErr w:type="spellEnd"/>
      <w:r w:rsidRPr="00A50531">
        <w:rPr>
          <w:rFonts w:cstheme="minorHAnsi"/>
        </w:rPr>
        <w:t xml:space="preserve"> κάνετε</w:t>
      </w:r>
      <w:r>
        <w:rPr>
          <w:rFonts w:cstheme="minorHAnsi"/>
        </w:rPr>
        <w:t>.</w:t>
      </w:r>
      <w:r w:rsidRPr="00A50531">
        <w:rPr>
          <w:rFonts w:cstheme="minorHAnsi"/>
        </w:rPr>
        <w:t xml:space="preserve"> </w:t>
      </w:r>
      <w:r>
        <w:rPr>
          <w:rFonts w:cstheme="minorHAnsi"/>
        </w:rPr>
        <w:t>Κάνετε και εδώ</w:t>
      </w:r>
      <w:r w:rsidRPr="00052C50">
        <w:rPr>
          <w:rFonts w:cstheme="minorHAnsi"/>
        </w:rPr>
        <w:t xml:space="preserve"> </w:t>
      </w:r>
      <w:proofErr w:type="spellStart"/>
      <w:r>
        <w:rPr>
          <w:rFonts w:cstheme="minorHAnsi"/>
        </w:rPr>
        <w:t>ιχνηλάτηση</w:t>
      </w:r>
      <w:proofErr w:type="spellEnd"/>
      <w:r w:rsidR="002D7968">
        <w:rPr>
          <w:rFonts w:cstheme="minorHAnsi"/>
        </w:rPr>
        <w:t>,</w:t>
      </w:r>
      <w:r>
        <w:rPr>
          <w:rFonts w:cstheme="minorHAnsi"/>
        </w:rPr>
        <w:t xml:space="preserve"> να</w:t>
      </w:r>
      <w:r w:rsidRPr="00A50531">
        <w:rPr>
          <w:rFonts w:cstheme="minorHAnsi"/>
        </w:rPr>
        <w:t xml:space="preserve"> φτάσετε στην πηγή αυτών</w:t>
      </w:r>
      <w:r w:rsidR="002D7968">
        <w:rPr>
          <w:rFonts w:cstheme="minorHAnsi"/>
        </w:rPr>
        <w:t xml:space="preserve"> που τροφοδοτούν το </w:t>
      </w:r>
      <w:proofErr w:type="spellStart"/>
      <w:r w:rsidR="002D7968">
        <w:rPr>
          <w:rFonts w:cstheme="minorHAnsi"/>
        </w:rPr>
        <w:t>παρ</w:t>
      </w:r>
      <w:r>
        <w:rPr>
          <w:rFonts w:cstheme="minorHAnsi"/>
        </w:rPr>
        <w:t>εμπόριο</w:t>
      </w:r>
      <w:proofErr w:type="spellEnd"/>
      <w:r>
        <w:rPr>
          <w:rFonts w:cstheme="minorHAnsi"/>
        </w:rPr>
        <w:t>.</w:t>
      </w:r>
    </w:p>
    <w:p w:rsidR="001923D1" w:rsidRDefault="001923D1" w:rsidP="002E57ED">
      <w:pPr>
        <w:spacing w:line="276" w:lineRule="auto"/>
        <w:ind w:firstLine="720"/>
        <w:jc w:val="both"/>
        <w:rPr>
          <w:rFonts w:cstheme="minorHAnsi"/>
        </w:rPr>
      </w:pPr>
      <w:r>
        <w:rPr>
          <w:rFonts w:cstheme="minorHAnsi"/>
        </w:rPr>
        <w:t>Στο άρθρο 4</w:t>
      </w:r>
      <w:r w:rsidR="002D7968">
        <w:rPr>
          <w:rFonts w:cstheme="minorHAnsi"/>
        </w:rPr>
        <w:t>,</w:t>
      </w:r>
      <w:r>
        <w:rPr>
          <w:rFonts w:cstheme="minorHAnsi"/>
        </w:rPr>
        <w:t xml:space="preserve"> θέσαμε</w:t>
      </w:r>
      <w:r w:rsidRPr="00A50531">
        <w:rPr>
          <w:rFonts w:cstheme="minorHAnsi"/>
        </w:rPr>
        <w:t xml:space="preserve"> ερώτημα και απάντηση δεν πήραμε</w:t>
      </w:r>
      <w:r>
        <w:rPr>
          <w:rFonts w:cstheme="minorHAnsi"/>
        </w:rPr>
        <w:t>,</w:t>
      </w:r>
      <w:r w:rsidRPr="00A50531">
        <w:rPr>
          <w:rFonts w:cstheme="minorHAnsi"/>
        </w:rPr>
        <w:t xml:space="preserve"> για τον έλεγχο της εύρυθμης λειτουργίας της αγοράς προϊόντων και παροχής υπηρεσιών</w:t>
      </w:r>
      <w:r>
        <w:rPr>
          <w:rFonts w:cstheme="minorHAnsi"/>
        </w:rPr>
        <w:t>. Δεν συμπεριλαμβάνονται οι μετρο</w:t>
      </w:r>
      <w:r w:rsidRPr="00A50531">
        <w:rPr>
          <w:rFonts w:cstheme="minorHAnsi"/>
        </w:rPr>
        <w:t>λογικοί έλεγχ</w:t>
      </w:r>
      <w:r>
        <w:rPr>
          <w:rFonts w:cstheme="minorHAnsi"/>
        </w:rPr>
        <w:t>οι σε ό</w:t>
      </w:r>
      <w:r w:rsidR="009030A3">
        <w:rPr>
          <w:rFonts w:cstheme="minorHAnsi"/>
        </w:rPr>
        <w:t>,</w:t>
      </w:r>
      <w:r>
        <w:rPr>
          <w:rFonts w:cstheme="minorHAnsi"/>
        </w:rPr>
        <w:t xml:space="preserve">τι αφορά τον όγκο και </w:t>
      </w:r>
      <w:r w:rsidRPr="00A50531">
        <w:rPr>
          <w:rFonts w:cstheme="minorHAnsi"/>
        </w:rPr>
        <w:t>βάρος σε καύσιμα</w:t>
      </w:r>
      <w:r>
        <w:rPr>
          <w:rFonts w:cstheme="minorHAnsi"/>
        </w:rPr>
        <w:t>,</w:t>
      </w:r>
      <w:r w:rsidRPr="00A50531">
        <w:rPr>
          <w:rFonts w:cstheme="minorHAnsi"/>
        </w:rPr>
        <w:t xml:space="preserve"> και ξέρουμε και τι γίνεται με τα καύσιμα</w:t>
      </w:r>
      <w:r>
        <w:rPr>
          <w:rFonts w:cstheme="minorHAnsi"/>
        </w:rPr>
        <w:t>,</w:t>
      </w:r>
      <w:r w:rsidRPr="00A50531">
        <w:rPr>
          <w:rFonts w:cstheme="minorHAnsi"/>
        </w:rPr>
        <w:t xml:space="preserve"> σε </w:t>
      </w:r>
      <w:proofErr w:type="spellStart"/>
      <w:r>
        <w:rPr>
          <w:rFonts w:cstheme="minorHAnsi"/>
        </w:rPr>
        <w:t>προ</w:t>
      </w:r>
      <w:r w:rsidRPr="00A50531">
        <w:rPr>
          <w:rFonts w:cstheme="minorHAnsi"/>
        </w:rPr>
        <w:t>συσκευασμένα</w:t>
      </w:r>
      <w:proofErr w:type="spellEnd"/>
      <w:r w:rsidRPr="00A50531">
        <w:rPr>
          <w:rFonts w:cstheme="minorHAnsi"/>
        </w:rPr>
        <w:t xml:space="preserve"> προϊόντα</w:t>
      </w:r>
      <w:r>
        <w:rPr>
          <w:rFonts w:cstheme="minorHAnsi"/>
        </w:rPr>
        <w:t>, ζυγαριές και λοιπά</w:t>
      </w:r>
      <w:r w:rsidRPr="00A50531">
        <w:rPr>
          <w:rFonts w:cstheme="minorHAnsi"/>
        </w:rPr>
        <w:t>. Ρωτάμε</w:t>
      </w:r>
      <w:r>
        <w:rPr>
          <w:rFonts w:cstheme="minorHAnsi"/>
        </w:rPr>
        <w:t>,</w:t>
      </w:r>
      <w:r w:rsidRPr="00A50531">
        <w:rPr>
          <w:rFonts w:cstheme="minorHAnsi"/>
        </w:rPr>
        <w:t xml:space="preserve"> υπάρχει λόγος</w:t>
      </w:r>
      <w:r w:rsidRPr="00052C50">
        <w:rPr>
          <w:rFonts w:cstheme="minorHAnsi"/>
        </w:rPr>
        <w:t>;</w:t>
      </w:r>
    </w:p>
    <w:p w:rsidR="001923D1" w:rsidRDefault="001923D1" w:rsidP="002E57ED">
      <w:pPr>
        <w:spacing w:line="276" w:lineRule="auto"/>
        <w:ind w:firstLine="720"/>
        <w:jc w:val="both"/>
        <w:rPr>
          <w:rFonts w:cstheme="minorHAnsi"/>
        </w:rPr>
      </w:pPr>
      <w:r>
        <w:rPr>
          <w:rFonts w:cstheme="minorHAnsi"/>
        </w:rPr>
        <w:t>Σ</w:t>
      </w:r>
      <w:r w:rsidRPr="00A50531">
        <w:rPr>
          <w:rFonts w:cstheme="minorHAnsi"/>
        </w:rPr>
        <w:t>το άρθρο 9</w:t>
      </w:r>
      <w:r w:rsidR="003711F9">
        <w:rPr>
          <w:rFonts w:cstheme="minorHAnsi"/>
        </w:rPr>
        <w:t xml:space="preserve"> </w:t>
      </w:r>
      <w:r>
        <w:rPr>
          <w:rFonts w:cstheme="minorHAnsi"/>
        </w:rPr>
        <w:t>παράγραφος 4</w:t>
      </w:r>
      <w:r w:rsidRPr="00A50531">
        <w:rPr>
          <w:rFonts w:cstheme="minorHAnsi"/>
        </w:rPr>
        <w:t xml:space="preserve">. Θα κάνετε έλεγχο νοθείας </w:t>
      </w:r>
      <w:r>
        <w:rPr>
          <w:rFonts w:cstheme="minorHAnsi"/>
        </w:rPr>
        <w:t>στο λάδι, ενώ είναι αρμοδιότητα του ΕΦΕΤ</w:t>
      </w:r>
      <w:r w:rsidRPr="00052C50">
        <w:rPr>
          <w:rFonts w:cstheme="minorHAnsi"/>
        </w:rPr>
        <w:t>;</w:t>
      </w:r>
      <w:r w:rsidRPr="00A50531">
        <w:rPr>
          <w:rFonts w:cstheme="minorHAnsi"/>
        </w:rPr>
        <w:t xml:space="preserve"> Βεβαίως</w:t>
      </w:r>
      <w:r>
        <w:rPr>
          <w:rFonts w:cstheme="minorHAnsi"/>
        </w:rPr>
        <w:t>,</w:t>
      </w:r>
      <w:r w:rsidRPr="00A50531">
        <w:rPr>
          <w:rFonts w:cstheme="minorHAnsi"/>
        </w:rPr>
        <w:t xml:space="preserve"> το χημείο </w:t>
      </w:r>
      <w:r>
        <w:rPr>
          <w:rFonts w:cstheme="minorHAnsi"/>
        </w:rPr>
        <w:t>που ανήκει στο Υ</w:t>
      </w:r>
      <w:r w:rsidRPr="00A50531">
        <w:rPr>
          <w:rFonts w:cstheme="minorHAnsi"/>
        </w:rPr>
        <w:t>πουργείο έχει αρμοδιότητ</w:t>
      </w:r>
      <w:r>
        <w:rPr>
          <w:rFonts w:cstheme="minorHAnsi"/>
        </w:rPr>
        <w:t>α μόνο για την ανάλυση οργανοληπτικών συστατικών και, β</w:t>
      </w:r>
      <w:r w:rsidRPr="00A50531">
        <w:rPr>
          <w:rFonts w:cstheme="minorHAnsi"/>
        </w:rPr>
        <w:t>εβαίως</w:t>
      </w:r>
      <w:r>
        <w:rPr>
          <w:rFonts w:cstheme="minorHAnsi"/>
        </w:rPr>
        <w:t>,</w:t>
      </w:r>
      <w:r w:rsidRPr="00A50531">
        <w:rPr>
          <w:rFonts w:cstheme="minorHAnsi"/>
        </w:rPr>
        <w:t xml:space="preserve"> εκεί υπάρχουν εργαζόμενοι πο</w:t>
      </w:r>
      <w:r>
        <w:rPr>
          <w:rFonts w:cstheme="minorHAnsi"/>
        </w:rPr>
        <w:t>υ είναι πολύ υψηλού επιπέδου, κάνουν</w:t>
      </w:r>
      <w:r w:rsidRPr="00A50531">
        <w:rPr>
          <w:rFonts w:cstheme="minorHAnsi"/>
        </w:rPr>
        <w:t xml:space="preserve"> πολύ κ</w:t>
      </w:r>
      <w:r>
        <w:rPr>
          <w:rFonts w:cstheme="minorHAnsi"/>
        </w:rPr>
        <w:t>αλή δουλειά και τώρα τους βάζετ</w:t>
      </w:r>
      <w:r w:rsidRPr="00A50531">
        <w:rPr>
          <w:rFonts w:cstheme="minorHAnsi"/>
        </w:rPr>
        <w:t xml:space="preserve">ε και επιπλέον και άλλα που αφαιρούνται από τον </w:t>
      </w:r>
      <w:r>
        <w:rPr>
          <w:rFonts w:cstheme="minorHAnsi"/>
        </w:rPr>
        <w:t>ΕΦΕΤ</w:t>
      </w:r>
      <w:r w:rsidRPr="00A50531">
        <w:rPr>
          <w:rFonts w:cstheme="minorHAnsi"/>
        </w:rPr>
        <w:t xml:space="preserve"> και αποκλειστικά για το λάδι</w:t>
      </w:r>
      <w:r>
        <w:rPr>
          <w:rFonts w:cstheme="minorHAnsi"/>
        </w:rPr>
        <w:t>. Γ</w:t>
      </w:r>
      <w:r w:rsidRPr="00A50531">
        <w:rPr>
          <w:rFonts w:cstheme="minorHAnsi"/>
        </w:rPr>
        <w:t>ιατί το κάνετε</w:t>
      </w:r>
      <w:r w:rsidRPr="00052C50">
        <w:rPr>
          <w:rFonts w:cstheme="minorHAnsi"/>
        </w:rPr>
        <w:t>;</w:t>
      </w:r>
      <w:r>
        <w:rPr>
          <w:rFonts w:cstheme="minorHAnsi"/>
        </w:rPr>
        <w:t xml:space="preserve"> Σας ρωτάμε,</w:t>
      </w:r>
      <w:r w:rsidRPr="00A50531">
        <w:rPr>
          <w:rFonts w:cstheme="minorHAnsi"/>
        </w:rPr>
        <w:t xml:space="preserve"> γιατί το κάνετε</w:t>
      </w:r>
      <w:r w:rsidRPr="00052C50">
        <w:rPr>
          <w:rFonts w:cstheme="minorHAnsi"/>
        </w:rPr>
        <w:t>;</w:t>
      </w:r>
      <w:r>
        <w:rPr>
          <w:rFonts w:cstheme="minorHAnsi"/>
        </w:rPr>
        <w:t xml:space="preserve"> Γ</w:t>
      </w:r>
      <w:r w:rsidRPr="00A50531">
        <w:rPr>
          <w:rFonts w:cstheme="minorHAnsi"/>
        </w:rPr>
        <w:t>ιατί έχετ</w:t>
      </w:r>
      <w:r>
        <w:rPr>
          <w:rFonts w:cstheme="minorHAnsi"/>
        </w:rPr>
        <w:t>ε αυτή την επιλεκτικότητα</w:t>
      </w:r>
      <w:r w:rsidRPr="00052C50">
        <w:rPr>
          <w:rFonts w:cstheme="minorHAnsi"/>
        </w:rPr>
        <w:t>;</w:t>
      </w:r>
      <w:r>
        <w:rPr>
          <w:rFonts w:cstheme="minorHAnsi"/>
        </w:rPr>
        <w:t xml:space="preserve"> Το ρωτάμε</w:t>
      </w:r>
      <w:r w:rsidRPr="00A50531">
        <w:rPr>
          <w:rFonts w:cstheme="minorHAnsi"/>
        </w:rPr>
        <w:t xml:space="preserve"> επίμονα</w:t>
      </w:r>
      <w:r w:rsidR="006E49EA">
        <w:rPr>
          <w:rFonts w:cstheme="minorHAnsi"/>
        </w:rPr>
        <w:t>,</w:t>
      </w:r>
      <w:r w:rsidRPr="00A50531">
        <w:rPr>
          <w:rFonts w:cstheme="minorHAnsi"/>
        </w:rPr>
        <w:t xml:space="preserve"> γιατί ακούγεται ένα ευρύτερο σχέδιο συγκέντρωσης του λαδιού σε δύο</w:t>
      </w:r>
      <w:r w:rsidR="00CF0C61">
        <w:rPr>
          <w:rFonts w:cstheme="minorHAnsi"/>
        </w:rPr>
        <w:t>, τρία μεγάλα φαραωνικά</w:t>
      </w:r>
      <w:r w:rsidRPr="00A50531">
        <w:rPr>
          <w:rFonts w:cstheme="minorHAnsi"/>
        </w:rPr>
        <w:t xml:space="preserve"> ελαιοτριβεία</w:t>
      </w:r>
      <w:r w:rsidR="00833CDF">
        <w:rPr>
          <w:rFonts w:cstheme="minorHAnsi"/>
        </w:rPr>
        <w:t>,</w:t>
      </w:r>
      <w:r w:rsidRPr="00A50531">
        <w:rPr>
          <w:rFonts w:cstheme="minorHAnsi"/>
        </w:rPr>
        <w:t xml:space="preserve"> που αυτό σημαίνει ότι σκοπεύετε να κλείσετε τη μεγάλη πλειοψηφία των μικρομεσαίων και να </w:t>
      </w:r>
      <w:proofErr w:type="spellStart"/>
      <w:r w:rsidRPr="00A50531">
        <w:rPr>
          <w:rFonts w:cstheme="minorHAnsi"/>
        </w:rPr>
        <w:t>συγκεντρώ</w:t>
      </w:r>
      <w:r w:rsidR="00634FFA">
        <w:rPr>
          <w:rFonts w:cstheme="minorHAnsi"/>
        </w:rPr>
        <w:t>σ</w:t>
      </w:r>
      <w:r w:rsidRPr="00A50531">
        <w:rPr>
          <w:rFonts w:cstheme="minorHAnsi"/>
        </w:rPr>
        <w:t>εται</w:t>
      </w:r>
      <w:proofErr w:type="spellEnd"/>
      <w:r w:rsidRPr="00A50531">
        <w:rPr>
          <w:rFonts w:cstheme="minorHAnsi"/>
        </w:rPr>
        <w:t xml:space="preserve"> </w:t>
      </w:r>
      <w:r>
        <w:rPr>
          <w:rFonts w:cstheme="minorHAnsi"/>
        </w:rPr>
        <w:t>σε λίγους</w:t>
      </w:r>
      <w:r w:rsidRPr="00A50531">
        <w:rPr>
          <w:rFonts w:cstheme="minorHAnsi"/>
        </w:rPr>
        <w:t xml:space="preserve">. </w:t>
      </w:r>
      <w:r>
        <w:rPr>
          <w:rFonts w:cstheme="minorHAnsi"/>
        </w:rPr>
        <w:t>Λέμε, υπάρχουν δημοσιεύματα. Απαντήστε ή δικαιολογείστε,</w:t>
      </w:r>
      <w:r w:rsidRPr="00A50531">
        <w:rPr>
          <w:rFonts w:cstheme="minorHAnsi"/>
        </w:rPr>
        <w:t xml:space="preserve"> </w:t>
      </w:r>
      <w:proofErr w:type="spellStart"/>
      <w:r w:rsidRPr="00A50531">
        <w:rPr>
          <w:rFonts w:cstheme="minorHAnsi"/>
        </w:rPr>
        <w:t>τελοσπάντων</w:t>
      </w:r>
      <w:proofErr w:type="spellEnd"/>
      <w:r>
        <w:rPr>
          <w:rFonts w:cstheme="minorHAnsi"/>
        </w:rPr>
        <w:t>, γιατί το κάνετε.</w:t>
      </w:r>
    </w:p>
    <w:p w:rsidR="001923D1" w:rsidRDefault="001923D1" w:rsidP="002E57ED">
      <w:pPr>
        <w:spacing w:line="276" w:lineRule="auto"/>
        <w:ind w:firstLine="720"/>
        <w:jc w:val="both"/>
        <w:rPr>
          <w:rFonts w:cstheme="minorHAnsi"/>
        </w:rPr>
      </w:pPr>
      <w:r w:rsidRPr="00A50531">
        <w:rPr>
          <w:rFonts w:cstheme="minorHAnsi"/>
        </w:rPr>
        <w:t>Στο άρθρο 25</w:t>
      </w:r>
      <w:r>
        <w:rPr>
          <w:rFonts w:cstheme="minorHAnsi"/>
        </w:rPr>
        <w:t>. Π</w:t>
      </w:r>
      <w:r w:rsidRPr="00A50531">
        <w:rPr>
          <w:rFonts w:cstheme="minorHAnsi"/>
        </w:rPr>
        <w:t xml:space="preserve">ρόκειται για την ίδρυση του ηλεκτρονικού εμπορίου </w:t>
      </w:r>
      <w:proofErr w:type="spellStart"/>
      <w:r w:rsidRPr="00A50531">
        <w:rPr>
          <w:rFonts w:cstheme="minorHAnsi"/>
        </w:rPr>
        <w:t>αδειοδότησης</w:t>
      </w:r>
      <w:proofErr w:type="spellEnd"/>
      <w:r w:rsidRPr="00A50531">
        <w:rPr>
          <w:rFonts w:cstheme="minorHAnsi"/>
        </w:rPr>
        <w:t xml:space="preserve"> και καταγραφής επιχειρήσε</w:t>
      </w:r>
      <w:r>
        <w:rPr>
          <w:rFonts w:cstheme="minorHAnsi"/>
        </w:rPr>
        <w:t>ων υπαίθριου εμπορίου</w:t>
      </w:r>
      <w:r w:rsidRPr="00A50531">
        <w:rPr>
          <w:rFonts w:cstheme="minorHAnsi"/>
        </w:rPr>
        <w:t>. Δεν είμαστε αντίθετοι σε ύπαρξη ηλεκτρονικού μητρώου</w:t>
      </w:r>
      <w:r>
        <w:rPr>
          <w:rFonts w:cstheme="minorHAnsi"/>
        </w:rPr>
        <w:t>,</w:t>
      </w:r>
      <w:r w:rsidRPr="00A50531">
        <w:rPr>
          <w:rFonts w:cstheme="minorHAnsi"/>
        </w:rPr>
        <w:t xml:space="preserve"> όμως</w:t>
      </w:r>
      <w:r w:rsidR="0075603B" w:rsidRPr="0075603B">
        <w:rPr>
          <w:rFonts w:cstheme="minorHAnsi"/>
        </w:rPr>
        <w:t>,</w:t>
      </w:r>
      <w:r w:rsidRPr="00A50531">
        <w:rPr>
          <w:rFonts w:cstheme="minorHAnsi"/>
        </w:rPr>
        <w:t xml:space="preserve"> σε καμία περίπτωση δεν πρέπει αυτό να αξιοποιηθεί για νέα χαράτσια και πιστοποιήσεις</w:t>
      </w:r>
      <w:r>
        <w:rPr>
          <w:rFonts w:cstheme="minorHAnsi"/>
        </w:rPr>
        <w:t>,</w:t>
      </w:r>
      <w:r w:rsidRPr="00A50531">
        <w:rPr>
          <w:rFonts w:cstheme="minorHAnsi"/>
        </w:rPr>
        <w:t xml:space="preserve"> όπως</w:t>
      </w:r>
      <w:r w:rsidR="00A01DDD" w:rsidRPr="00A01DDD">
        <w:rPr>
          <w:rFonts w:cstheme="minorHAnsi"/>
        </w:rPr>
        <w:t>,</w:t>
      </w:r>
      <w:r w:rsidRPr="00A50531">
        <w:rPr>
          <w:rFonts w:cstheme="minorHAnsi"/>
        </w:rPr>
        <w:t xml:space="preserve"> επίσης</w:t>
      </w:r>
      <w:r w:rsidR="00A01DDD" w:rsidRPr="00A01DDD">
        <w:rPr>
          <w:rFonts w:cstheme="minorHAnsi"/>
        </w:rPr>
        <w:t>,</w:t>
      </w:r>
      <w:r w:rsidRPr="00A50531">
        <w:rPr>
          <w:rFonts w:cstheme="minorHAnsi"/>
        </w:rPr>
        <w:t xml:space="preserve"> και για τ</w:t>
      </w:r>
      <w:r>
        <w:rPr>
          <w:rFonts w:cstheme="minorHAnsi"/>
        </w:rPr>
        <w:t>ον αποκλεισμό μιας σειράς μικρο</w:t>
      </w:r>
      <w:r w:rsidRPr="00A50531">
        <w:rPr>
          <w:rFonts w:cstheme="minorHAnsi"/>
        </w:rPr>
        <w:t>επιχειρήσεων υπαίθριου εμπορίου</w:t>
      </w:r>
      <w:r>
        <w:rPr>
          <w:rFonts w:cstheme="minorHAnsi"/>
        </w:rPr>
        <w:t>,</w:t>
      </w:r>
      <w:r w:rsidRPr="00A50531">
        <w:rPr>
          <w:rFonts w:cstheme="minorHAnsi"/>
        </w:rPr>
        <w:t xml:space="preserve"> που σήμερα λειτουργούν με προσωρινή άδεια</w:t>
      </w:r>
      <w:r>
        <w:rPr>
          <w:rFonts w:cstheme="minorHAnsi"/>
        </w:rPr>
        <w:t>. Σας ρωτά</w:t>
      </w:r>
      <w:r w:rsidRPr="00A50531">
        <w:rPr>
          <w:rFonts w:cstheme="minorHAnsi"/>
        </w:rPr>
        <w:t>με καθαρά</w:t>
      </w:r>
      <w:r>
        <w:rPr>
          <w:rFonts w:cstheme="minorHAnsi"/>
        </w:rPr>
        <w:t>,</w:t>
      </w:r>
      <w:r w:rsidRPr="00A50531">
        <w:rPr>
          <w:rFonts w:cstheme="minorHAnsi"/>
        </w:rPr>
        <w:t xml:space="preserve"> πώς θα αντι</w:t>
      </w:r>
      <w:r>
        <w:rPr>
          <w:rFonts w:cstheme="minorHAnsi"/>
        </w:rPr>
        <w:t>μετωπίσετε τέτοιες περιπτώσεις</w:t>
      </w:r>
      <w:r w:rsidRPr="00F073DD">
        <w:rPr>
          <w:rFonts w:cstheme="minorHAnsi"/>
        </w:rPr>
        <w:t>;</w:t>
      </w:r>
    </w:p>
    <w:p w:rsidR="001923D1" w:rsidRPr="00A50531" w:rsidRDefault="001923D1" w:rsidP="002E57ED">
      <w:pPr>
        <w:spacing w:line="276" w:lineRule="auto"/>
        <w:ind w:firstLine="720"/>
        <w:jc w:val="both"/>
        <w:rPr>
          <w:rFonts w:cstheme="minorHAnsi"/>
        </w:rPr>
      </w:pPr>
      <w:r>
        <w:rPr>
          <w:rFonts w:cstheme="minorHAnsi"/>
        </w:rPr>
        <w:t>Για τα</w:t>
      </w:r>
      <w:r w:rsidRPr="00A50531">
        <w:rPr>
          <w:rFonts w:cstheme="minorHAnsi"/>
        </w:rPr>
        <w:t xml:space="preserve"> άρθρα 27</w:t>
      </w:r>
      <w:r>
        <w:rPr>
          <w:rFonts w:cstheme="minorHAnsi"/>
        </w:rPr>
        <w:t xml:space="preserve">, 28. Επί της ουσίας </w:t>
      </w:r>
      <w:r w:rsidRPr="00A50531">
        <w:rPr>
          <w:rFonts w:cstheme="minorHAnsi"/>
        </w:rPr>
        <w:t>δίνε</w:t>
      </w:r>
      <w:r>
        <w:rPr>
          <w:rFonts w:cstheme="minorHAnsi"/>
        </w:rPr>
        <w:t xml:space="preserve">ται </w:t>
      </w:r>
      <w:r w:rsidRPr="00A50531">
        <w:rPr>
          <w:rFonts w:cstheme="minorHAnsi"/>
        </w:rPr>
        <w:t xml:space="preserve">η δυνατότητα κατάθεσης τροποποιητικών δηλώσεων του προϋπολογισμού των επιμελητηρίων σε περίπτωση χορηγιών και θεσπίζονται </w:t>
      </w:r>
      <w:r w:rsidRPr="00A50531">
        <w:rPr>
          <w:rFonts w:cstheme="minorHAnsi"/>
        </w:rPr>
        <w:lastRenderedPageBreak/>
        <w:t>υποχρεωτικές καταληκτικές ημερομηνίες για</w:t>
      </w:r>
      <w:r>
        <w:rPr>
          <w:rFonts w:cstheme="minorHAnsi"/>
        </w:rPr>
        <w:t xml:space="preserve"> την υποβολή των προϋπολογισμών. Ε</w:t>
      </w:r>
      <w:r w:rsidRPr="00A50531">
        <w:rPr>
          <w:rFonts w:cstheme="minorHAnsi"/>
        </w:rPr>
        <w:t>ίν</w:t>
      </w:r>
      <w:r>
        <w:rPr>
          <w:rFonts w:cstheme="minorHAnsi"/>
        </w:rPr>
        <w:t xml:space="preserve">αι αμελητέες μπροστά σε αυτά </w:t>
      </w:r>
      <w:r w:rsidRPr="00A50531">
        <w:rPr>
          <w:rFonts w:cstheme="minorHAnsi"/>
        </w:rPr>
        <w:t>που περνάτε και ειδικά για το άρθρο 30</w:t>
      </w:r>
      <w:r>
        <w:rPr>
          <w:rFonts w:cstheme="minorHAnsi"/>
        </w:rPr>
        <w:t>. Μ</w:t>
      </w:r>
      <w:r w:rsidRPr="00A50531">
        <w:rPr>
          <w:rFonts w:cstheme="minorHAnsi"/>
        </w:rPr>
        <w:t>ίλησα και χτες πιο αναλυτικά</w:t>
      </w:r>
      <w:r>
        <w:rPr>
          <w:rFonts w:cstheme="minorHAnsi"/>
        </w:rPr>
        <w:t>,</w:t>
      </w:r>
      <w:r w:rsidRPr="00A50531">
        <w:rPr>
          <w:rFonts w:cstheme="minorHAnsi"/>
        </w:rPr>
        <w:t xml:space="preserve"> γιατί</w:t>
      </w:r>
      <w:r w:rsidR="005F3BFE" w:rsidRPr="005F3BFE">
        <w:rPr>
          <w:rFonts w:cstheme="minorHAnsi"/>
        </w:rPr>
        <w:t>,</w:t>
      </w:r>
      <w:r w:rsidRPr="00A50531">
        <w:rPr>
          <w:rFonts w:cstheme="minorHAnsi"/>
        </w:rPr>
        <w:t xml:space="preserve"> εδώ</w:t>
      </w:r>
      <w:r w:rsidR="005F3BFE" w:rsidRPr="005F3BFE">
        <w:rPr>
          <w:rFonts w:cstheme="minorHAnsi"/>
        </w:rPr>
        <w:t>,</w:t>
      </w:r>
      <w:r w:rsidRPr="00A50531">
        <w:rPr>
          <w:rFonts w:cstheme="minorHAnsi"/>
        </w:rPr>
        <w:t xml:space="preserve"> υποβαθμίζεται η τεχνική επαγγελματική εκπαίδευση και ενισχύεται περαιτέρω συγκέ</w:t>
      </w:r>
      <w:r>
        <w:rPr>
          <w:rFonts w:cstheme="minorHAnsi"/>
        </w:rPr>
        <w:t>ντρωση τεχνικών έργων σε λίγους. Τη συγκέντρωση και συγκεντροποίηση</w:t>
      </w:r>
      <w:r w:rsidRPr="00A50531">
        <w:rPr>
          <w:rFonts w:cstheme="minorHAnsi"/>
        </w:rPr>
        <w:t xml:space="preserve"> την έχετε </w:t>
      </w:r>
      <w:r w:rsidR="005F3BFE">
        <w:rPr>
          <w:rFonts w:cstheme="minorHAnsi"/>
        </w:rPr>
        <w:t>«</w:t>
      </w:r>
      <w:r>
        <w:rPr>
          <w:rFonts w:cstheme="minorHAnsi"/>
        </w:rPr>
        <w:t>ψωμοτύρι</w:t>
      </w:r>
      <w:r w:rsidR="005F3BFE">
        <w:rPr>
          <w:rFonts w:cstheme="minorHAnsi"/>
        </w:rPr>
        <w:t>»</w:t>
      </w:r>
      <w:r>
        <w:rPr>
          <w:rFonts w:cstheme="minorHAnsi"/>
        </w:rPr>
        <w:t>.</w:t>
      </w:r>
    </w:p>
    <w:p w:rsidR="001923D1" w:rsidRDefault="001923D1"/>
    <w:p w:rsidR="001923D1" w:rsidRDefault="001923D1" w:rsidP="002E57ED">
      <w:pPr>
        <w:spacing w:line="276" w:lineRule="auto"/>
        <w:ind w:firstLine="709"/>
        <w:jc w:val="both"/>
      </w:pPr>
      <w:r w:rsidRPr="00633A37">
        <w:t>Στο</w:t>
      </w:r>
      <w:r>
        <w:t xml:space="preserve"> </w:t>
      </w:r>
      <w:r w:rsidRPr="00633A37">
        <w:t>άρθρο 34</w:t>
      </w:r>
      <w:r>
        <w:t>,</w:t>
      </w:r>
      <w:r w:rsidRPr="00633A37">
        <w:t xml:space="preserve"> που βάζετε τις προϋποθέσεις άσκησης επαγγέλματος για τα </w:t>
      </w:r>
      <w:proofErr w:type="spellStart"/>
      <w:r w:rsidRPr="00633A37">
        <w:t>αδειοδοτ</w:t>
      </w:r>
      <w:r>
        <w:t>ούμε</w:t>
      </w:r>
      <w:r w:rsidRPr="00633A37">
        <w:t>να</w:t>
      </w:r>
      <w:proofErr w:type="spellEnd"/>
      <w:r w:rsidRPr="00633A37">
        <w:t xml:space="preserve"> επαγγέλματα υδραυλικών</w:t>
      </w:r>
      <w:r>
        <w:t>,</w:t>
      </w:r>
      <w:r w:rsidRPr="00633A37">
        <w:t xml:space="preserve"> χειριστών μηχανημάτων και λοιπά</w:t>
      </w:r>
      <w:r>
        <w:t>,</w:t>
      </w:r>
      <w:r w:rsidRPr="00633A37">
        <w:t xml:space="preserve"> παρουσιάζεται ότι</w:t>
      </w:r>
      <w:r w:rsidR="0095146C">
        <w:t>,</w:t>
      </w:r>
      <w:r w:rsidRPr="00633A37">
        <w:t xml:space="preserve"> δήθεν</w:t>
      </w:r>
      <w:r w:rsidR="0095146C">
        <w:t>,</w:t>
      </w:r>
      <w:r w:rsidRPr="00633A37">
        <w:t xml:space="preserve"> είναι υπέρ των επαγγελματιών</w:t>
      </w:r>
      <w:r>
        <w:t>.</w:t>
      </w:r>
      <w:r w:rsidRPr="00633A37">
        <w:t xml:space="preserve"> Η πραγματικότητα</w:t>
      </w:r>
      <w:r w:rsidR="0095146C">
        <w:t>,</w:t>
      </w:r>
      <w:r w:rsidRPr="00633A37">
        <w:t xml:space="preserve"> </w:t>
      </w:r>
      <w:r>
        <w:t>όμως,</w:t>
      </w:r>
      <w:r w:rsidRPr="00633A37">
        <w:t xml:space="preserve"> είναι η εξής</w:t>
      </w:r>
      <w:r w:rsidR="0095146C">
        <w:t>:</w:t>
      </w:r>
      <w:r w:rsidRPr="00633A37">
        <w:t xml:space="preserve"> Ο</w:t>
      </w:r>
      <w:r>
        <w:t xml:space="preserve"> </w:t>
      </w:r>
      <w:r w:rsidRPr="00633A37">
        <w:t>υδραυλικός για να δικα</w:t>
      </w:r>
      <w:r w:rsidR="0095146C">
        <w:t>ιολογήσει την ανανέωση της άδειά</w:t>
      </w:r>
      <w:r w:rsidRPr="00633A37">
        <w:t>ς του</w:t>
      </w:r>
      <w:r>
        <w:t>,</w:t>
      </w:r>
      <w:r w:rsidRPr="00633A37">
        <w:t xml:space="preserve"> κάθε 8 χρόνια έπρεπε να προσκομίσε</w:t>
      </w:r>
      <w:r>
        <w:t>ι</w:t>
      </w:r>
      <w:r w:rsidRPr="00633A37">
        <w:t xml:space="preserve"> στοιχεία ότι το 60</w:t>
      </w:r>
      <w:r>
        <w:t>%</w:t>
      </w:r>
      <w:r w:rsidRPr="00633A37">
        <w:t xml:space="preserve"> του κύκλου των εργασιών</w:t>
      </w:r>
      <w:r w:rsidR="00497D7B">
        <w:t xml:space="preserve"> </w:t>
      </w:r>
      <w:r w:rsidRPr="00633A37">
        <w:t>προέρχεται από αντίστοιχες εργασίες</w:t>
      </w:r>
      <w:r>
        <w:t>.</w:t>
      </w:r>
      <w:r w:rsidRPr="00633A37">
        <w:t xml:space="preserve"> Τώρα</w:t>
      </w:r>
      <w:r w:rsidR="00497D7B">
        <w:t>,</w:t>
      </w:r>
      <w:r w:rsidRPr="00633A37">
        <w:t xml:space="preserve"> μετατρέπεται σε 40</w:t>
      </w:r>
      <w:r>
        <w:t>%</w:t>
      </w:r>
      <w:r w:rsidRPr="00633A37">
        <w:t xml:space="preserve"> αναδουλειάς</w:t>
      </w:r>
      <w:r>
        <w:t>.</w:t>
      </w:r>
      <w:r w:rsidRPr="00633A37">
        <w:t xml:space="preserve"> Εμείς διαφωνούμε</w:t>
      </w:r>
      <w:r w:rsidR="00497D7B">
        <w:t>,</w:t>
      </w:r>
      <w:r w:rsidRPr="00633A37">
        <w:t xml:space="preserve"> εξαρχής</w:t>
      </w:r>
      <w:r>
        <w:t>,</w:t>
      </w:r>
      <w:r w:rsidRPr="00633A37">
        <w:t xml:space="preserve"> με το</w:t>
      </w:r>
      <w:r w:rsidR="00497D7B">
        <w:t>ν</w:t>
      </w:r>
      <w:r w:rsidRPr="00633A37">
        <w:t xml:space="preserve"> θεσμό ανανέωσης της επαγγελματικής δραστηριότητας</w:t>
      </w:r>
      <w:r>
        <w:t>.</w:t>
      </w:r>
      <w:r w:rsidRPr="00633A37">
        <w:t xml:space="preserve"> Το πτυχίο πρέπει να είναι η μόνη προϋπόθεση</w:t>
      </w:r>
      <w:r>
        <w:t>,</w:t>
      </w:r>
      <w:r w:rsidRPr="00633A37">
        <w:t xml:space="preserve"> ακριβώς γι’ αυτή την άδεια</w:t>
      </w:r>
      <w:r>
        <w:t>.</w:t>
      </w:r>
      <w:r w:rsidRPr="00633A37">
        <w:t xml:space="preserve"> </w:t>
      </w:r>
    </w:p>
    <w:p w:rsidR="001923D1" w:rsidRDefault="001923D1" w:rsidP="002E57ED">
      <w:pPr>
        <w:spacing w:line="276" w:lineRule="auto"/>
        <w:ind w:firstLine="709"/>
        <w:jc w:val="both"/>
      </w:pPr>
      <w:r>
        <w:t>Επίσης,</w:t>
      </w:r>
      <w:r w:rsidRPr="00633A37">
        <w:t xml:space="preserve"> με το εν λόγω άρθρο καθίσταται υποχρεωτική από τον υδραυλικό</w:t>
      </w:r>
      <w:r>
        <w:t>,</w:t>
      </w:r>
      <w:r w:rsidRPr="00633A37">
        <w:t xml:space="preserve"> η παράδοση υπεύθυνης δήλωσης καλής εκτέλεσης έργου στον ιδιοκτήτη</w:t>
      </w:r>
      <w:r>
        <w:t>.</w:t>
      </w:r>
      <w:r w:rsidRPr="00633A37">
        <w:t xml:space="preserve"> </w:t>
      </w:r>
      <w:r>
        <w:t>Όμως,</w:t>
      </w:r>
      <w:r w:rsidRPr="00633A37">
        <w:t xml:space="preserve"> αυτό δημιουργεί προβλήματα και μπορεί να αναγκαστούν να απευθύνονται και σε κάποιον </w:t>
      </w:r>
      <w:r>
        <w:t xml:space="preserve">διπλωματούχο </w:t>
      </w:r>
      <w:r w:rsidRPr="00633A37">
        <w:t>μηχανικό</w:t>
      </w:r>
      <w:r>
        <w:t>,</w:t>
      </w:r>
      <w:r w:rsidRPr="00633A37">
        <w:t xml:space="preserve"> ο οποίος έναντι μερικών ευρώ θα κάνει αυτή τη δουλειά</w:t>
      </w:r>
      <w:r>
        <w:t>.</w:t>
      </w:r>
      <w:r w:rsidRPr="00633A37">
        <w:t xml:space="preserve"> Βάζετε και άλλα πράγματα</w:t>
      </w:r>
      <w:r>
        <w:t>,</w:t>
      </w:r>
      <w:r w:rsidRPr="00633A37">
        <w:t xml:space="preserve"> που είναι άδικα</w:t>
      </w:r>
      <w:r>
        <w:t>.</w:t>
      </w:r>
      <w:r w:rsidRPr="00633A37">
        <w:t xml:space="preserve"> Δηλαδή ότι είναι υπεύθυνος και για τα υλικά που βάζει</w:t>
      </w:r>
      <w:r>
        <w:t>,</w:t>
      </w:r>
      <w:r w:rsidRPr="00633A37">
        <w:t xml:space="preserve"> ενώ θα πρέπει να ευθύνεται ο κατασκευαστής</w:t>
      </w:r>
      <w:r>
        <w:t xml:space="preserve"> ή</w:t>
      </w:r>
      <w:r w:rsidRPr="00633A37">
        <w:t xml:space="preserve"> ο εισαγωγέας και όχι ο ελεύθερος επαγγελματίας</w:t>
      </w:r>
      <w:r>
        <w:t>.</w:t>
      </w:r>
      <w:r w:rsidRPr="00633A37">
        <w:t xml:space="preserve"> Τα αναφέρω</w:t>
      </w:r>
      <w:r w:rsidR="00F04C4C">
        <w:t>,</w:t>
      </w:r>
      <w:r w:rsidRPr="00633A37">
        <w:t xml:space="preserve"> μήπως</w:t>
      </w:r>
      <w:r>
        <w:t>,</w:t>
      </w:r>
      <w:r w:rsidRPr="00633A37">
        <w:t xml:space="preserve"> διορθώσετε</w:t>
      </w:r>
      <w:r>
        <w:t xml:space="preserve"> κάτι.</w:t>
      </w:r>
      <w:r w:rsidRPr="00633A37">
        <w:t xml:space="preserve"> Βλέπω ότι τους μικρούς τους </w:t>
      </w:r>
      <w:r w:rsidR="00F04C4C">
        <w:t>«</w:t>
      </w:r>
      <w:r>
        <w:t>πελεκάτε</w:t>
      </w:r>
      <w:r w:rsidR="00F04C4C">
        <w:t>»</w:t>
      </w:r>
      <w:r>
        <w:t>.</w:t>
      </w:r>
      <w:r w:rsidRPr="00633A37">
        <w:t xml:space="preserve"> </w:t>
      </w:r>
    </w:p>
    <w:p w:rsidR="001923D1" w:rsidRDefault="001923D1" w:rsidP="002E57ED">
      <w:pPr>
        <w:spacing w:line="276" w:lineRule="auto"/>
        <w:ind w:firstLine="709"/>
        <w:jc w:val="both"/>
      </w:pPr>
      <w:r w:rsidRPr="00633A37">
        <w:t>Θ</w:t>
      </w:r>
      <w:r>
        <w:t>α</w:t>
      </w:r>
      <w:r w:rsidRPr="00633A37">
        <w:t xml:space="preserve"> πάω στα πιο ουσιώδη και</w:t>
      </w:r>
      <w:r w:rsidR="00B12266">
        <w:t>,</w:t>
      </w:r>
      <w:r w:rsidRPr="00633A37">
        <w:t xml:space="preserve"> κυρίως</w:t>
      </w:r>
      <w:r>
        <w:t>,</w:t>
      </w:r>
      <w:r w:rsidRPr="00633A37">
        <w:t xml:space="preserve"> σε αυτά που δίνετε απλόχερα πάρα πολλά</w:t>
      </w:r>
      <w:r>
        <w:t>.</w:t>
      </w:r>
      <w:r w:rsidRPr="00633A37">
        <w:t xml:space="preserve"> Μιλάω για το άρθρο 43</w:t>
      </w:r>
      <w:r>
        <w:t>, που</w:t>
      </w:r>
      <w:r w:rsidRPr="00633A37">
        <w:t xml:space="preserve"> είναι προκλητικό</w:t>
      </w:r>
      <w:r>
        <w:t>,</w:t>
      </w:r>
      <w:r w:rsidRPr="00633A37">
        <w:t xml:space="preserve"> στην ενίσχυση φοροαπαλλαγών σε μεγάλες επιχειρήσεις</w:t>
      </w:r>
      <w:r>
        <w:t xml:space="preserve">. Καταργείτε </w:t>
      </w:r>
      <w:r w:rsidRPr="00633A37">
        <w:t>ότι ισχύ</w:t>
      </w:r>
      <w:r>
        <w:t>ει</w:t>
      </w:r>
      <w:r w:rsidRPr="00633A37">
        <w:t xml:space="preserve"> σήμερα</w:t>
      </w:r>
      <w:r>
        <w:t>,</w:t>
      </w:r>
      <w:r w:rsidRPr="00633A37">
        <w:t xml:space="preserve"> δηλαδή</w:t>
      </w:r>
      <w:r w:rsidR="00DF3FEC">
        <w:t>,</w:t>
      </w:r>
      <w:r w:rsidRPr="00633A37">
        <w:t xml:space="preserve"> και τα στοιχειώδη για τον υπολογισμό της φορολογικής απαλλαγής και θα καθορίζεται με υπουργική απόφαση</w:t>
      </w:r>
      <w:r>
        <w:t xml:space="preserve"> </w:t>
      </w:r>
      <w:r w:rsidR="00DF3FEC">
        <w:t>–</w:t>
      </w:r>
      <w:r w:rsidRPr="00633A37">
        <w:t xml:space="preserve"> πρόκληση</w:t>
      </w:r>
      <w:r w:rsidR="00DF3FEC">
        <w:t>,</w:t>
      </w:r>
      <w:r w:rsidRPr="00633A37">
        <w:t xml:space="preserve"> όταν </w:t>
      </w:r>
      <w:proofErr w:type="spellStart"/>
      <w:r w:rsidRPr="00633A37">
        <w:t>φορο</w:t>
      </w:r>
      <w:r>
        <w:t>λ</w:t>
      </w:r>
      <w:r w:rsidRPr="00633A37">
        <w:t>ηστεύετε</w:t>
      </w:r>
      <w:proofErr w:type="spellEnd"/>
      <w:r>
        <w:t xml:space="preserve"> τη φτωχολογιά.</w:t>
      </w:r>
    </w:p>
    <w:p w:rsidR="001923D1" w:rsidRDefault="001923D1" w:rsidP="002E57ED">
      <w:pPr>
        <w:spacing w:line="276" w:lineRule="auto"/>
        <w:ind w:firstLine="709"/>
        <w:jc w:val="both"/>
      </w:pPr>
      <w:r>
        <w:t xml:space="preserve">Άρθρο </w:t>
      </w:r>
      <w:r w:rsidRPr="00633A37">
        <w:t>46</w:t>
      </w:r>
      <w:r>
        <w:t>.</w:t>
      </w:r>
      <w:r w:rsidRPr="00633A37">
        <w:t xml:space="preserve"> Εδώ δίνετε φορολογικά κίνητρα</w:t>
      </w:r>
      <w:r>
        <w:t>,</w:t>
      </w:r>
      <w:r w:rsidRPr="00633A37">
        <w:t xml:space="preserve"> δηλαδή απαλλαγή</w:t>
      </w:r>
      <w:r>
        <w:t>,</w:t>
      </w:r>
      <w:r w:rsidRPr="00633A37">
        <w:t xml:space="preserve"> σε επιχειρήσεις που κάνουν επενδύσεις σε έρευνα</w:t>
      </w:r>
      <w:r>
        <w:t>.</w:t>
      </w:r>
      <w:r w:rsidRPr="00633A37">
        <w:t xml:space="preserve"> </w:t>
      </w:r>
      <w:r>
        <w:t>Όμως,</w:t>
      </w:r>
      <w:r w:rsidRPr="00633A37">
        <w:t xml:space="preserve"> </w:t>
      </w:r>
      <w:r>
        <w:t>σας</w:t>
      </w:r>
      <w:r w:rsidRPr="00633A37">
        <w:t xml:space="preserve"> ρωτάμε</w:t>
      </w:r>
      <w:r>
        <w:t>,</w:t>
      </w:r>
      <w:r w:rsidRPr="00633A37">
        <w:t xml:space="preserve"> ποιος έχει τέτοια δυνατότητα</w:t>
      </w:r>
      <w:r>
        <w:t>;</w:t>
      </w:r>
      <w:r w:rsidRPr="00633A37">
        <w:t xml:space="preserve"> Μόνο</w:t>
      </w:r>
      <w:r>
        <w:t xml:space="preserve"> </w:t>
      </w:r>
      <w:r w:rsidRPr="00633A37">
        <w:t>οι όμιλοι</w:t>
      </w:r>
      <w:r>
        <w:t>.</w:t>
      </w:r>
      <w:r w:rsidRPr="00633A37">
        <w:t xml:space="preserve"> Δίνετε</w:t>
      </w:r>
      <w:r>
        <w:t xml:space="preserve"> ε</w:t>
      </w:r>
      <w:r w:rsidRPr="00633A37">
        <w:t>πιπλέον φορολογικά κίνητρα για επενδύσεις σε έρευνα</w:t>
      </w:r>
      <w:r>
        <w:t>,</w:t>
      </w:r>
      <w:r w:rsidRPr="00633A37">
        <w:t xml:space="preserve"> στο όνομα της υποστήριξης ανάπτυξης της έρευνας</w:t>
      </w:r>
      <w:r>
        <w:t>,</w:t>
      </w:r>
      <w:r w:rsidRPr="00633A37">
        <w:t xml:space="preserve"> ουσιαστικά</w:t>
      </w:r>
      <w:r w:rsidR="00E90A68">
        <w:t>,</w:t>
      </w:r>
      <w:r w:rsidRPr="00633A37">
        <w:t xml:space="preserve"> για να </w:t>
      </w:r>
      <w:r w:rsidR="00E90A68">
        <w:t>ενισχύσετε την ανταγωνιστικότητά</w:t>
      </w:r>
      <w:r w:rsidRPr="00633A37">
        <w:t xml:space="preserve"> τους</w:t>
      </w:r>
      <w:r>
        <w:t>.</w:t>
      </w:r>
      <w:r w:rsidRPr="00633A37">
        <w:t xml:space="preserve"> </w:t>
      </w:r>
      <w:r>
        <w:t>Επίσης,</w:t>
      </w:r>
      <w:r w:rsidRPr="00633A37">
        <w:t xml:space="preserve"> είναι κραυγαλέο να ιδιωτικοποιούνται και οι φορολογικοί έλεγχοι</w:t>
      </w:r>
      <w:r>
        <w:t>.</w:t>
      </w:r>
      <w:r w:rsidRPr="00633A37">
        <w:t xml:space="preserve"> Οι</w:t>
      </w:r>
      <w:r>
        <w:t xml:space="preserve"> </w:t>
      </w:r>
      <w:r w:rsidRPr="00633A37">
        <w:t>όμιλοι θα δικαιούνται των εκπτώσεων με τη σφραγίδα του ορκωτού ελεγκτή</w:t>
      </w:r>
      <w:r>
        <w:t>.</w:t>
      </w:r>
      <w:r w:rsidRPr="00633A37">
        <w:t xml:space="preserve"> Είναι απαράδεκτο</w:t>
      </w:r>
      <w:r>
        <w:t>.</w:t>
      </w:r>
    </w:p>
    <w:p w:rsidR="001923D1" w:rsidRDefault="001923D1" w:rsidP="002E57ED">
      <w:pPr>
        <w:spacing w:line="276" w:lineRule="auto"/>
        <w:ind w:firstLine="709"/>
        <w:jc w:val="both"/>
      </w:pPr>
      <w:r w:rsidRPr="00633A37">
        <w:t>Σε</w:t>
      </w:r>
      <w:r>
        <w:t xml:space="preserve"> </w:t>
      </w:r>
      <w:r w:rsidRPr="00633A37">
        <w:t>ό</w:t>
      </w:r>
      <w:r w:rsidR="00375EA7">
        <w:t>,</w:t>
      </w:r>
      <w:r w:rsidRPr="00633A37">
        <w:t>τι αφορά τα άρθρα 47</w:t>
      </w:r>
      <w:r>
        <w:t xml:space="preserve"> –</w:t>
      </w:r>
      <w:r w:rsidRPr="00633A37">
        <w:t xml:space="preserve"> 49</w:t>
      </w:r>
      <w:r>
        <w:t>,</w:t>
      </w:r>
      <w:r w:rsidRPr="00633A37">
        <w:t xml:space="preserve"> </w:t>
      </w:r>
      <w:r w:rsidR="00375EA7">
        <w:t xml:space="preserve">αυτά τα </w:t>
      </w:r>
      <w:r w:rsidRPr="00633A37">
        <w:t>τρία άρθρα</w:t>
      </w:r>
      <w:r w:rsidR="00375EA7">
        <w:t xml:space="preserve"> </w:t>
      </w:r>
      <w:r w:rsidRPr="00633A37">
        <w:t>αποσκοπούν να βάλουν σε τάξη</w:t>
      </w:r>
      <w:r>
        <w:t>,</w:t>
      </w:r>
      <w:r w:rsidRPr="00633A37">
        <w:t xml:space="preserve"> υποτίθεται</w:t>
      </w:r>
      <w:r>
        <w:t>,</w:t>
      </w:r>
      <w:r w:rsidR="00375EA7">
        <w:t xml:space="preserve"> την κατάσταση με τις</w:t>
      </w:r>
      <w:r w:rsidRPr="00633A37">
        <w:t xml:space="preserve"> </w:t>
      </w:r>
      <w:r>
        <w:rPr>
          <w:lang w:val="en-US"/>
        </w:rPr>
        <w:t>startups</w:t>
      </w:r>
      <w:r>
        <w:t>,</w:t>
      </w:r>
      <w:r w:rsidRPr="00633A37">
        <w:t xml:space="preserve"> προκειμένου να είναι πιο εύκολο να διαμορφωθούν </w:t>
      </w:r>
      <w:proofErr w:type="spellStart"/>
      <w:r w:rsidRPr="00633A37">
        <w:t>στοχευμέν</w:t>
      </w:r>
      <w:r>
        <w:t>ε</w:t>
      </w:r>
      <w:r w:rsidRPr="00633A37">
        <w:t>ς</w:t>
      </w:r>
      <w:proofErr w:type="spellEnd"/>
      <w:r w:rsidRPr="00633A37">
        <w:t xml:space="preserve"> κρατικές πολιτικές και μέτρα ενίσχυσης και στήριξης</w:t>
      </w:r>
      <w:r>
        <w:t>.</w:t>
      </w:r>
      <w:r w:rsidRPr="00633A37">
        <w:t xml:space="preserve"> Βεβαίως</w:t>
      </w:r>
      <w:r>
        <w:t>,</w:t>
      </w:r>
      <w:r w:rsidRPr="00633A37">
        <w:t xml:space="preserve"> είναι καθαρό</w:t>
      </w:r>
      <w:r w:rsidR="00591968">
        <w:t xml:space="preserve"> ότι το αστικό κράτος ρίχνει </w:t>
      </w:r>
      <w:r w:rsidRPr="00633A37">
        <w:t>βάρος στη λειτουργία των επιχειρήσεων αυτ</w:t>
      </w:r>
      <w:r>
        <w:t>ών,</w:t>
      </w:r>
      <w:r w:rsidRPr="00633A37">
        <w:t xml:space="preserve"> καθώς αποτελούν ένα χρήσιμο εργαλείο</w:t>
      </w:r>
      <w:r>
        <w:t>,</w:t>
      </w:r>
      <w:r w:rsidRPr="00633A37">
        <w:t xml:space="preserve"> που δραστηριοποιείται σε τομείς καινοτομίας</w:t>
      </w:r>
      <w:r w:rsidR="00AE2A8B">
        <w:t>,</w:t>
      </w:r>
      <w:r w:rsidRPr="00633A37">
        <w:t xml:space="preserve"> υψηλού ρίσκου και λοιπά</w:t>
      </w:r>
      <w:r>
        <w:t>.</w:t>
      </w:r>
      <w:r w:rsidRPr="00633A37">
        <w:t xml:space="preserve"> </w:t>
      </w:r>
    </w:p>
    <w:p w:rsidR="001923D1" w:rsidRDefault="001923D1" w:rsidP="002E57ED">
      <w:pPr>
        <w:spacing w:line="276" w:lineRule="auto"/>
        <w:ind w:firstLine="709"/>
        <w:jc w:val="both"/>
      </w:pPr>
      <w:r w:rsidRPr="00633A37">
        <w:t>Σε ό</w:t>
      </w:r>
      <w:r w:rsidR="00AE2A8B">
        <w:t>,τι αφορά το Εθνικό Μητρώο Ν</w:t>
      </w:r>
      <w:r w:rsidRPr="00633A37">
        <w:t>εοφυών</w:t>
      </w:r>
      <w:r w:rsidR="00AE2A8B">
        <w:t xml:space="preserve"> Ε</w:t>
      </w:r>
      <w:r w:rsidRPr="00633A37">
        <w:t>πιχειρήσεων</w:t>
      </w:r>
      <w:r w:rsidR="007F0478">
        <w:t>,</w:t>
      </w:r>
      <w:r w:rsidRPr="00633A37">
        <w:t xml:space="preserve"> με το άρθρο 47</w:t>
      </w:r>
      <w:r>
        <w:t>,</w:t>
      </w:r>
      <w:r w:rsidRPr="00633A37">
        <w:t xml:space="preserve"> θα καταγράφονται όσες επιχειρήσεις πληρούν κριτήρια</w:t>
      </w:r>
      <w:r>
        <w:t>,</w:t>
      </w:r>
      <w:r w:rsidR="007F0478">
        <w:t xml:space="preserve"> που θα θεσπιστούν, όμως,</w:t>
      </w:r>
      <w:r w:rsidRPr="00633A37">
        <w:t xml:space="preserve"> με υπουργική απόφαση</w:t>
      </w:r>
      <w:r>
        <w:t>.</w:t>
      </w:r>
      <w:r w:rsidRPr="00633A37">
        <w:t xml:space="preserve"> Βεβαίως</w:t>
      </w:r>
      <w:r>
        <w:t>,</w:t>
      </w:r>
      <w:r w:rsidRPr="00633A37">
        <w:t xml:space="preserve"> θα καταγράφονται με ενιαίο τρόπο ποιες επιχειρήσεις χαρακτηρίζονται νεοφυείς</w:t>
      </w:r>
      <w:r>
        <w:t>,</w:t>
      </w:r>
      <w:r w:rsidRPr="00633A37">
        <w:t xml:space="preserve"> με συγκεκριμένα κριτήρια</w:t>
      </w:r>
      <w:r>
        <w:t>.</w:t>
      </w:r>
      <w:r w:rsidRPr="00633A37">
        <w:t xml:space="preserve"> </w:t>
      </w:r>
      <w:r>
        <w:t>Όμως,</w:t>
      </w:r>
      <w:r w:rsidRPr="00633A37">
        <w:t xml:space="preserve"> στόχος είναι να ενισχυθούν </w:t>
      </w:r>
      <w:proofErr w:type="spellStart"/>
      <w:r w:rsidRPr="00633A37">
        <w:t>στοχευμένες</w:t>
      </w:r>
      <w:proofErr w:type="spellEnd"/>
      <w:r w:rsidRPr="00633A37">
        <w:t xml:space="preserve"> πολιτικές</w:t>
      </w:r>
      <w:r>
        <w:t>.</w:t>
      </w:r>
      <w:r w:rsidRPr="00633A37">
        <w:t xml:space="preserve"> Δηλαδή</w:t>
      </w:r>
      <w:r>
        <w:t>,</w:t>
      </w:r>
      <w:r w:rsidRPr="00633A37">
        <w:t xml:space="preserve"> σχεδιάζεται ως ένα αποφασιστικό εργαλείο για την περαιτέρω προώθηση καπιταλιστικής επιχειρηματικής λειτουργίας στο</w:t>
      </w:r>
      <w:r w:rsidR="002B0437">
        <w:t>ν</w:t>
      </w:r>
      <w:r w:rsidRPr="00633A37">
        <w:t xml:space="preserve"> χώρο</w:t>
      </w:r>
      <w:r>
        <w:t>.</w:t>
      </w:r>
    </w:p>
    <w:p w:rsidR="001923D1" w:rsidRPr="00633A37" w:rsidRDefault="001923D1" w:rsidP="002E57ED">
      <w:pPr>
        <w:spacing w:line="276" w:lineRule="auto"/>
        <w:ind w:firstLine="709"/>
        <w:jc w:val="both"/>
      </w:pPr>
      <w:r w:rsidRPr="00633A37">
        <w:lastRenderedPageBreak/>
        <w:t>Θέλω</w:t>
      </w:r>
      <w:r>
        <w:t xml:space="preserve"> </w:t>
      </w:r>
      <w:r w:rsidRPr="00633A37">
        <w:t>να θυμίσω ένα</w:t>
      </w:r>
      <w:r>
        <w:t xml:space="preserve"> δήθεν </w:t>
      </w:r>
      <w:r>
        <w:rPr>
          <w:lang w:val="en-US"/>
        </w:rPr>
        <w:t>success</w:t>
      </w:r>
      <w:r w:rsidRPr="00AF0733">
        <w:t xml:space="preserve"> </w:t>
      </w:r>
      <w:r>
        <w:rPr>
          <w:lang w:val="en-US"/>
        </w:rPr>
        <w:t>story</w:t>
      </w:r>
      <w:r w:rsidRPr="00633A37">
        <w:t xml:space="preserve"> μιας ελληνικής </w:t>
      </w:r>
      <w:r>
        <w:rPr>
          <w:lang w:val="en-US"/>
        </w:rPr>
        <w:t>startup</w:t>
      </w:r>
      <w:r w:rsidRPr="00AF0733">
        <w:t xml:space="preserve"> </w:t>
      </w:r>
      <w:r w:rsidRPr="00633A37">
        <w:t>εταιρείας</w:t>
      </w:r>
      <w:r>
        <w:t>,</w:t>
      </w:r>
      <w:r w:rsidRPr="00633A37">
        <w:t xml:space="preserve"> που βρέθηκε πολύ ψηλά στην ειδησεογραφία το προηγούμενο διάστημα</w:t>
      </w:r>
      <w:r>
        <w:t>.</w:t>
      </w:r>
      <w:r w:rsidRPr="00633A37">
        <w:t xml:space="preserve"> Μάλιστα</w:t>
      </w:r>
      <w:r>
        <w:t>,</w:t>
      </w:r>
      <w:r w:rsidRPr="00633A37">
        <w:t xml:space="preserve"> ο πρωθυπουργός</w:t>
      </w:r>
      <w:r>
        <w:t>,</w:t>
      </w:r>
      <w:r w:rsidR="00EA43C3">
        <w:t xml:space="preserve"> ο κ.</w:t>
      </w:r>
      <w:r w:rsidRPr="00633A37">
        <w:t xml:space="preserve"> Μητσοτάκης αρέσκεται να μιλά πολλές φορές γι’ αυτό</w:t>
      </w:r>
      <w:r>
        <w:t>,</w:t>
      </w:r>
      <w:r w:rsidRPr="00633A37">
        <w:t xml:space="preserve"> θυμίζοντας</w:t>
      </w:r>
      <w:r w:rsidR="00EA43C3">
        <w:t>,</w:t>
      </w:r>
      <w:r w:rsidRPr="00633A37">
        <w:t xml:space="preserve"> βέβαια</w:t>
      </w:r>
      <w:r w:rsidR="00EA43C3">
        <w:t>,</w:t>
      </w:r>
      <w:r w:rsidRPr="00633A37">
        <w:t xml:space="preserve"> και αντίστοιχα σχόλια του προκατόχου του</w:t>
      </w:r>
      <w:r>
        <w:t>,</w:t>
      </w:r>
      <w:r w:rsidRPr="00633A37">
        <w:t xml:space="preserve"> κ</w:t>
      </w:r>
      <w:r>
        <w:t>.</w:t>
      </w:r>
      <w:r w:rsidRPr="00633A37">
        <w:t xml:space="preserve"> Τσίπρα</w:t>
      </w:r>
      <w:r>
        <w:t>,</w:t>
      </w:r>
      <w:r w:rsidRPr="00633A37">
        <w:t xml:space="preserve"> όταν είχε επισκεφτεί το </w:t>
      </w:r>
      <w:proofErr w:type="spellStart"/>
      <w:r w:rsidRPr="00AF0733">
        <w:t>Impact</w:t>
      </w:r>
      <w:proofErr w:type="spellEnd"/>
      <w:r w:rsidRPr="00AF0733">
        <w:t xml:space="preserve"> </w:t>
      </w:r>
      <w:proofErr w:type="spellStart"/>
      <w:r w:rsidRPr="00AF0733">
        <w:t>Hub</w:t>
      </w:r>
      <w:proofErr w:type="spellEnd"/>
      <w:r w:rsidRPr="00AF0733">
        <w:t xml:space="preserve"> </w:t>
      </w:r>
      <w:proofErr w:type="spellStart"/>
      <w:r w:rsidRPr="00AF0733">
        <w:t>Athens</w:t>
      </w:r>
      <w:proofErr w:type="spellEnd"/>
      <w:r w:rsidRPr="00633A37">
        <w:t xml:space="preserve"> και με άλλες ευκαιρίες</w:t>
      </w:r>
      <w:r>
        <w:t>.</w:t>
      </w:r>
      <w:r w:rsidRPr="00633A37">
        <w:t xml:space="preserve">  </w:t>
      </w:r>
    </w:p>
    <w:p w:rsidR="001923D1" w:rsidRDefault="001923D1"/>
    <w:p w:rsidR="001923D1" w:rsidRDefault="001923D1" w:rsidP="002E57ED">
      <w:pPr>
        <w:spacing w:line="276" w:lineRule="auto"/>
        <w:ind w:firstLine="720"/>
        <w:jc w:val="both"/>
        <w:rPr>
          <w:rFonts w:cstheme="minorHAnsi"/>
        </w:rPr>
      </w:pPr>
      <w:r w:rsidRPr="004C3A51">
        <w:rPr>
          <w:rFonts w:cstheme="minorHAnsi"/>
        </w:rPr>
        <w:t xml:space="preserve">Μιλάμε για την εταιρεία </w:t>
      </w:r>
      <w:proofErr w:type="spellStart"/>
      <w:r>
        <w:rPr>
          <w:rFonts w:cstheme="minorHAnsi"/>
          <w:lang w:val="en-US"/>
        </w:rPr>
        <w:t>Softomotive</w:t>
      </w:r>
      <w:proofErr w:type="spellEnd"/>
      <w:r>
        <w:rPr>
          <w:rFonts w:cstheme="minorHAnsi"/>
        </w:rPr>
        <w:t xml:space="preserve">, </w:t>
      </w:r>
      <w:r w:rsidRPr="004C3A51">
        <w:rPr>
          <w:rFonts w:cstheme="minorHAnsi"/>
        </w:rPr>
        <w:t>που δραστηριοποιείται στο πεδίο αυτοματισμού και ρομποτικής με 150 εργαζόμενους</w:t>
      </w:r>
      <w:r>
        <w:rPr>
          <w:rFonts w:cstheme="minorHAnsi"/>
        </w:rPr>
        <w:t>.</w:t>
      </w:r>
      <w:r w:rsidRPr="004C3A51">
        <w:rPr>
          <w:rFonts w:cstheme="minorHAnsi"/>
        </w:rPr>
        <w:t xml:space="preserve"> Λίγες μέρες</w:t>
      </w:r>
      <w:r w:rsidR="00752E6D">
        <w:rPr>
          <w:rFonts w:cstheme="minorHAnsi"/>
        </w:rPr>
        <w:t xml:space="preserve"> αφότου ανακοίνωσε με φιέστες </w:t>
      </w:r>
      <w:r w:rsidRPr="004C3A51">
        <w:rPr>
          <w:rFonts w:cstheme="minorHAnsi"/>
        </w:rPr>
        <w:t>και πα</w:t>
      </w:r>
      <w:r w:rsidR="00752E6D">
        <w:rPr>
          <w:rFonts w:cstheme="minorHAnsi"/>
        </w:rPr>
        <w:t xml:space="preserve">νηγύρια στους </w:t>
      </w:r>
      <w:proofErr w:type="spellStart"/>
      <w:r w:rsidR="00752E6D">
        <w:rPr>
          <w:rFonts w:cstheme="minorHAnsi"/>
        </w:rPr>
        <w:t>εργαζόμενού</w:t>
      </w:r>
      <w:r>
        <w:rPr>
          <w:rFonts w:cstheme="minorHAnsi"/>
        </w:rPr>
        <w:t>ς</w:t>
      </w:r>
      <w:proofErr w:type="spellEnd"/>
      <w:r>
        <w:rPr>
          <w:rFonts w:cstheme="minorHAnsi"/>
        </w:rPr>
        <w:t xml:space="preserve"> της </w:t>
      </w:r>
      <w:r w:rsidRPr="004C3A51">
        <w:rPr>
          <w:rFonts w:cstheme="minorHAnsi"/>
        </w:rPr>
        <w:t>την εξαγορά της από το μεγαθήριο</w:t>
      </w:r>
      <w:r>
        <w:rPr>
          <w:rFonts w:cstheme="minorHAnsi"/>
        </w:rPr>
        <w:t xml:space="preserve"> της</w:t>
      </w:r>
      <w:r w:rsidRPr="004C3A51">
        <w:rPr>
          <w:rFonts w:cstheme="minorHAnsi"/>
        </w:rPr>
        <w:t xml:space="preserve"> </w:t>
      </w:r>
      <w:r>
        <w:rPr>
          <w:rFonts w:cstheme="minorHAnsi"/>
          <w:lang w:val="en-US"/>
        </w:rPr>
        <w:t>Microsoft</w:t>
      </w:r>
      <w:r w:rsidRPr="004C3A51">
        <w:rPr>
          <w:rFonts w:cstheme="minorHAnsi"/>
        </w:rPr>
        <w:t>,</w:t>
      </w:r>
      <w:r>
        <w:rPr>
          <w:rFonts w:cstheme="minorHAnsi"/>
        </w:rPr>
        <w:t xml:space="preserve"> </w:t>
      </w:r>
      <w:r w:rsidRPr="004C3A51">
        <w:rPr>
          <w:rFonts w:cstheme="minorHAnsi"/>
        </w:rPr>
        <w:t xml:space="preserve"> δεν έχασε χρόνο και στο τέλος </w:t>
      </w:r>
      <w:r>
        <w:rPr>
          <w:rFonts w:cstheme="minorHAnsi"/>
        </w:rPr>
        <w:t>της ίδιας</w:t>
      </w:r>
      <w:r w:rsidRPr="004C3A51">
        <w:rPr>
          <w:rFonts w:cstheme="minorHAnsi"/>
        </w:rPr>
        <w:t xml:space="preserve"> εβδομάδας άρχισε να σχεδιάζ</w:t>
      </w:r>
      <w:r w:rsidR="00AC6C18">
        <w:rPr>
          <w:rFonts w:cstheme="minorHAnsi"/>
        </w:rPr>
        <w:t>ει πώ</w:t>
      </w:r>
      <w:r>
        <w:rPr>
          <w:rFonts w:cstheme="minorHAnsi"/>
        </w:rPr>
        <w:t>ς θα ξεφορτωθεί την πλειοψη</w:t>
      </w:r>
      <w:r w:rsidRPr="004C3A51">
        <w:rPr>
          <w:rFonts w:cstheme="minorHAnsi"/>
        </w:rPr>
        <w:t>φία των εργαζομένων</w:t>
      </w:r>
      <w:r>
        <w:rPr>
          <w:rFonts w:cstheme="minorHAnsi"/>
        </w:rPr>
        <w:t>.</w:t>
      </w:r>
      <w:r w:rsidRPr="004C3A51">
        <w:rPr>
          <w:rFonts w:cstheme="minorHAnsi"/>
        </w:rPr>
        <w:t xml:space="preserve"> Συγκεκριμένα</w:t>
      </w:r>
      <w:r>
        <w:rPr>
          <w:rFonts w:cstheme="minorHAnsi"/>
        </w:rPr>
        <w:t xml:space="preserve">, οι περίπου 80 </w:t>
      </w:r>
      <w:r w:rsidRPr="004C3A51">
        <w:rPr>
          <w:rFonts w:cstheme="minorHAnsi"/>
        </w:rPr>
        <w:t>εργαζόμενοι της εταιρείας στην Ελλάδα στην πλειοψηφία τους ενημερώθηκαν ότι θα κληθούν να υπογράψουν νέες συμβάσεις</w:t>
      </w:r>
      <w:r w:rsidR="00AC6C18">
        <w:rPr>
          <w:rFonts w:cstheme="minorHAnsi"/>
        </w:rPr>
        <w:t>, στην ουσία</w:t>
      </w:r>
      <w:r w:rsidRPr="004C3A51">
        <w:rPr>
          <w:rFonts w:cstheme="minorHAnsi"/>
        </w:rPr>
        <w:t xml:space="preserve"> εθελούσιες εξόδους</w:t>
      </w:r>
      <w:r>
        <w:rPr>
          <w:rFonts w:cstheme="minorHAnsi"/>
        </w:rPr>
        <w:t>,</w:t>
      </w:r>
      <w:r w:rsidRPr="004C3A51">
        <w:rPr>
          <w:rFonts w:cstheme="minorHAnsi"/>
        </w:rPr>
        <w:t xml:space="preserve"> απολύσεις με ορίζοντα 6 μηνών έως 1 χρόνου</w:t>
      </w:r>
      <w:r>
        <w:rPr>
          <w:rFonts w:cstheme="minorHAnsi"/>
        </w:rPr>
        <w:t>.</w:t>
      </w:r>
    </w:p>
    <w:p w:rsidR="001923D1" w:rsidRDefault="001923D1" w:rsidP="002E57ED">
      <w:pPr>
        <w:spacing w:line="276" w:lineRule="auto"/>
        <w:ind w:firstLine="720"/>
        <w:jc w:val="both"/>
        <w:rPr>
          <w:rFonts w:cstheme="minorHAnsi"/>
        </w:rPr>
      </w:pPr>
      <w:r>
        <w:rPr>
          <w:rFonts w:cstheme="minorHAnsi"/>
        </w:rPr>
        <w:t xml:space="preserve"> Η ίδια η</w:t>
      </w:r>
      <w:r w:rsidRPr="004C3A51">
        <w:rPr>
          <w:rFonts w:cstheme="minorHAnsi"/>
        </w:rPr>
        <w:t xml:space="preserve"> </w:t>
      </w:r>
      <w:r>
        <w:rPr>
          <w:rFonts w:cstheme="minorHAnsi"/>
          <w:lang w:val="en-US"/>
        </w:rPr>
        <w:t>Microsoft</w:t>
      </w:r>
      <w:r w:rsidRPr="004C3A51">
        <w:rPr>
          <w:rFonts w:cstheme="minorHAnsi"/>
        </w:rPr>
        <w:t>,</w:t>
      </w:r>
      <w:r w:rsidR="007E19F9">
        <w:rPr>
          <w:rFonts w:cstheme="minorHAnsi"/>
        </w:rPr>
        <w:t xml:space="preserve"> </w:t>
      </w:r>
      <w:r w:rsidR="00825141">
        <w:rPr>
          <w:rFonts w:cstheme="minorHAnsi"/>
        </w:rPr>
        <w:t>απαντώντας στις</w:t>
      </w:r>
      <w:r w:rsidRPr="004C3A51">
        <w:rPr>
          <w:rFonts w:cstheme="minorHAnsi"/>
        </w:rPr>
        <w:t xml:space="preserve"> σχετικές </w:t>
      </w:r>
      <w:r>
        <w:rPr>
          <w:rFonts w:cstheme="minorHAnsi"/>
        </w:rPr>
        <w:t>καταγγελίες στο κλαδικό συνδικάτο αυτών</w:t>
      </w:r>
      <w:r w:rsidRPr="004C3A51">
        <w:rPr>
          <w:rFonts w:cstheme="minorHAnsi"/>
        </w:rPr>
        <w:t xml:space="preserve"> των εργαζομένων</w:t>
      </w:r>
      <w:r>
        <w:rPr>
          <w:rFonts w:cstheme="minorHAnsi"/>
        </w:rPr>
        <w:t>, επισήμανε ότι η</w:t>
      </w:r>
      <w:r w:rsidRPr="004C3A51">
        <w:rPr>
          <w:rFonts w:cstheme="minorHAnsi"/>
        </w:rPr>
        <w:t xml:space="preserve"> </w:t>
      </w:r>
      <w:r>
        <w:rPr>
          <w:rFonts w:cstheme="minorHAnsi"/>
          <w:lang w:val="en-US"/>
        </w:rPr>
        <w:t>Microsoft</w:t>
      </w:r>
      <w:r w:rsidR="00ED7E6E">
        <w:rPr>
          <w:rFonts w:cstheme="minorHAnsi"/>
        </w:rPr>
        <w:t xml:space="preserve"> </w:t>
      </w:r>
      <w:r w:rsidRPr="004C3A51">
        <w:rPr>
          <w:rFonts w:cstheme="minorHAnsi"/>
        </w:rPr>
        <w:t>συνεργάστηκε απευθείας με υπαλλήλους για την επαναδιαπραγμάτευση των συμβάσεων που θα εξασφαλίσουν τη συνέχεια στη δραστηριότητα της επιχείρησης και αυτή είναι</w:t>
      </w:r>
      <w:r>
        <w:rPr>
          <w:rFonts w:cstheme="minorHAnsi"/>
        </w:rPr>
        <w:t xml:space="preserve"> η</w:t>
      </w:r>
      <w:r w:rsidRPr="004C3A51">
        <w:rPr>
          <w:rFonts w:cstheme="minorHAnsi"/>
        </w:rPr>
        <w:t xml:space="preserve"> συνθήκη</w:t>
      </w:r>
      <w:r>
        <w:rPr>
          <w:rFonts w:cstheme="minorHAnsi"/>
        </w:rPr>
        <w:t>,</w:t>
      </w:r>
      <w:r w:rsidRPr="004C3A51">
        <w:rPr>
          <w:rFonts w:cstheme="minorHAnsi"/>
        </w:rPr>
        <w:t xml:space="preserve"> η συνήθης πρακτι</w:t>
      </w:r>
      <w:r>
        <w:rPr>
          <w:rFonts w:cstheme="minorHAnsi"/>
        </w:rPr>
        <w:t>κή σε οποιαδήποτε συναλλαγή.</w:t>
      </w:r>
      <w:r w:rsidRPr="004C3A51">
        <w:rPr>
          <w:rFonts w:cstheme="minorHAnsi"/>
        </w:rPr>
        <w:t xml:space="preserve"> Αυτό</w:t>
      </w:r>
      <w:r>
        <w:rPr>
          <w:rFonts w:cstheme="minorHAnsi"/>
        </w:rPr>
        <w:t>,</w:t>
      </w:r>
      <w:r w:rsidRPr="004C3A51">
        <w:rPr>
          <w:rFonts w:cstheme="minorHAnsi"/>
        </w:rPr>
        <w:t xml:space="preserve"> λοιπόν</w:t>
      </w:r>
      <w:r>
        <w:rPr>
          <w:rFonts w:cstheme="minorHAnsi"/>
        </w:rPr>
        <w:t>,</w:t>
      </w:r>
      <w:r w:rsidRPr="004C3A51">
        <w:rPr>
          <w:rFonts w:cstheme="minorHAnsi"/>
        </w:rPr>
        <w:t xml:space="preserve"> το λένε ανερυθρίαστα</w:t>
      </w:r>
      <w:r>
        <w:rPr>
          <w:rFonts w:cstheme="minorHAnsi"/>
        </w:rPr>
        <w:t>.</w:t>
      </w:r>
      <w:r w:rsidRPr="004C3A51">
        <w:rPr>
          <w:rFonts w:cstheme="minorHAnsi"/>
        </w:rPr>
        <w:t xml:space="preserve"> Δεν πρέπει</w:t>
      </w:r>
      <w:r>
        <w:rPr>
          <w:rFonts w:cstheme="minorHAnsi"/>
        </w:rPr>
        <w:t>,</w:t>
      </w:r>
      <w:r w:rsidRPr="004C3A51">
        <w:rPr>
          <w:rFonts w:cstheme="minorHAnsi"/>
        </w:rPr>
        <w:t xml:space="preserve"> </w:t>
      </w:r>
      <w:r w:rsidR="00DD0A4E">
        <w:rPr>
          <w:rFonts w:cstheme="minorHAnsi"/>
        </w:rPr>
        <w:t xml:space="preserve">όμως, να παραβλέπουμε </w:t>
      </w:r>
      <w:r w:rsidRPr="004C3A51">
        <w:rPr>
          <w:rFonts w:cstheme="minorHAnsi"/>
        </w:rPr>
        <w:t xml:space="preserve"> τι γίνεται το τελευταίο διάστημα με εκατοντάδες μικρές</w:t>
      </w:r>
      <w:r w:rsidRPr="009E79BB">
        <w:rPr>
          <w:rFonts w:cstheme="minorHAnsi"/>
        </w:rPr>
        <w:t xml:space="preserve"> </w:t>
      </w:r>
      <w:r>
        <w:rPr>
          <w:rFonts w:cstheme="minorHAnsi"/>
          <w:lang w:val="en-US"/>
        </w:rPr>
        <w:t>startup</w:t>
      </w:r>
      <w:r w:rsidR="007E19F9">
        <w:rPr>
          <w:rFonts w:cstheme="minorHAnsi"/>
          <w:lang w:val="en-US"/>
        </w:rPr>
        <w:t>s</w:t>
      </w:r>
      <w:r w:rsidRPr="004C3A51">
        <w:rPr>
          <w:rFonts w:cstheme="minorHAnsi"/>
        </w:rPr>
        <w:t xml:space="preserve"> επιχειρήσεις</w:t>
      </w:r>
      <w:r w:rsidR="00DD0A4E">
        <w:rPr>
          <w:rFonts w:cstheme="minorHAnsi"/>
        </w:rPr>
        <w:t>,</w:t>
      </w:r>
      <w:r w:rsidRPr="004C3A51">
        <w:rPr>
          <w:rFonts w:cstheme="minorHAnsi"/>
        </w:rPr>
        <w:t xml:space="preserve"> που οι απολύσεις νέων επιστημόνων και μηχανικών είναι δεκάδες καθημερινά</w:t>
      </w:r>
      <w:r>
        <w:rPr>
          <w:rFonts w:cstheme="minorHAnsi"/>
        </w:rPr>
        <w:t>. Α</w:t>
      </w:r>
      <w:r w:rsidRPr="004C3A51">
        <w:rPr>
          <w:rFonts w:cstheme="minorHAnsi"/>
        </w:rPr>
        <w:t>κόμα και τα στοιχεία της στατιστικής είναι αμείλικτα</w:t>
      </w:r>
      <w:r>
        <w:rPr>
          <w:rFonts w:cstheme="minorHAnsi"/>
        </w:rPr>
        <w:t xml:space="preserve">, λιγότερα από το 2% </w:t>
      </w:r>
      <w:r w:rsidRPr="004C3A51">
        <w:rPr>
          <w:rFonts w:cstheme="minorHAnsi"/>
        </w:rPr>
        <w:t>των επιχειρήσεων αυτού του τύπου</w:t>
      </w:r>
      <w:r>
        <w:rPr>
          <w:rFonts w:cstheme="minorHAnsi"/>
        </w:rPr>
        <w:t>,</w:t>
      </w:r>
      <w:r w:rsidRPr="004C3A51">
        <w:rPr>
          <w:rFonts w:cstheme="minorHAnsi"/>
        </w:rPr>
        <w:t xml:space="preserve"> που </w:t>
      </w:r>
      <w:r>
        <w:rPr>
          <w:rFonts w:cstheme="minorHAnsi"/>
        </w:rPr>
        <w:t>αναζήτησαν χρηματοδότηση το 2019</w:t>
      </w:r>
      <w:r w:rsidRPr="004C3A51">
        <w:rPr>
          <w:rFonts w:cstheme="minorHAnsi"/>
        </w:rPr>
        <w:t xml:space="preserve"> στην Ελλάδα</w:t>
      </w:r>
      <w:r>
        <w:rPr>
          <w:rFonts w:cstheme="minorHAnsi"/>
        </w:rPr>
        <w:t xml:space="preserve"> και</w:t>
      </w:r>
      <w:r w:rsidRPr="004C3A51">
        <w:rPr>
          <w:rFonts w:cstheme="minorHAnsi"/>
        </w:rPr>
        <w:t xml:space="preserve"> κατόρθωσαν</w:t>
      </w:r>
      <w:r w:rsidR="00D14DC4">
        <w:rPr>
          <w:rFonts w:cstheme="minorHAnsi"/>
        </w:rPr>
        <w:t>,</w:t>
      </w:r>
      <w:r w:rsidRPr="004C3A51">
        <w:rPr>
          <w:rFonts w:cstheme="minorHAnsi"/>
        </w:rPr>
        <w:t xml:space="preserve"> τελικά</w:t>
      </w:r>
      <w:r>
        <w:rPr>
          <w:rFonts w:cstheme="minorHAnsi"/>
        </w:rPr>
        <w:t>,</w:t>
      </w:r>
      <w:r w:rsidRPr="004C3A51">
        <w:rPr>
          <w:rFonts w:cstheme="minorHAnsi"/>
        </w:rPr>
        <w:t xml:space="preserve"> να πάρουν από κάποιο επενδυτικό κεφάλαιο και να αναπτύξουν παραπέρα το προϊόν </w:t>
      </w:r>
      <w:r>
        <w:rPr>
          <w:rFonts w:cstheme="minorHAnsi"/>
        </w:rPr>
        <w:t>τους, ενώ οι άλλες σβήσανε ή αργοπεθαίνουν.</w:t>
      </w:r>
      <w:r w:rsidRPr="004C3A51">
        <w:rPr>
          <w:rFonts w:cstheme="minorHAnsi"/>
        </w:rPr>
        <w:t xml:space="preserve"> Βλέπετε</w:t>
      </w:r>
      <w:r>
        <w:rPr>
          <w:rFonts w:cstheme="minorHAnsi"/>
        </w:rPr>
        <w:t>,</w:t>
      </w:r>
      <w:r w:rsidRPr="004C3A51">
        <w:rPr>
          <w:rFonts w:cstheme="minorHAnsi"/>
        </w:rPr>
        <w:t xml:space="preserve"> λοιπόν</w:t>
      </w:r>
      <w:r>
        <w:rPr>
          <w:rFonts w:cstheme="minorHAnsi"/>
        </w:rPr>
        <w:t>,</w:t>
      </w:r>
      <w:r w:rsidRPr="004C3A51">
        <w:rPr>
          <w:rFonts w:cstheme="minorHAnsi"/>
        </w:rPr>
        <w:t xml:space="preserve"> το μηδαμινό ποσοστό </w:t>
      </w:r>
      <w:r>
        <w:rPr>
          <w:rFonts w:cstheme="minorHAnsi"/>
        </w:rPr>
        <w:t>επιτυχίας</w:t>
      </w:r>
      <w:r w:rsidR="00D14DC4">
        <w:rPr>
          <w:rFonts w:cstheme="minorHAnsi"/>
        </w:rPr>
        <w:t>,</w:t>
      </w:r>
      <w:r>
        <w:rPr>
          <w:rFonts w:cstheme="minorHAnsi"/>
        </w:rPr>
        <w:t xml:space="preserve"> που δεν</w:t>
      </w:r>
      <w:r w:rsidRPr="004C3A51">
        <w:rPr>
          <w:rFonts w:cstheme="minorHAnsi"/>
        </w:rPr>
        <w:t xml:space="preserve"> αποκλίνει και στη χώρα </w:t>
      </w:r>
      <w:r>
        <w:rPr>
          <w:rFonts w:cstheme="minorHAnsi"/>
        </w:rPr>
        <w:t>μας.</w:t>
      </w:r>
    </w:p>
    <w:p w:rsidR="001923D1" w:rsidRDefault="001923D1" w:rsidP="002E57ED">
      <w:pPr>
        <w:spacing w:line="276" w:lineRule="auto"/>
        <w:ind w:firstLine="720"/>
        <w:jc w:val="both"/>
        <w:rPr>
          <w:rFonts w:cstheme="minorHAnsi"/>
        </w:rPr>
      </w:pPr>
      <w:r>
        <w:rPr>
          <w:rFonts w:cstheme="minorHAnsi"/>
        </w:rPr>
        <w:t xml:space="preserve"> Τ</w:t>
      </w:r>
      <w:r w:rsidRPr="004C3A51">
        <w:rPr>
          <w:rFonts w:cstheme="minorHAnsi"/>
        </w:rPr>
        <w:t>ο άρθρο 49 είναι</w:t>
      </w:r>
      <w:r>
        <w:rPr>
          <w:rFonts w:cstheme="minorHAnsi"/>
        </w:rPr>
        <w:t xml:space="preserve"> αποκαλυπτικό για τον</w:t>
      </w:r>
      <w:r w:rsidRPr="004C3A51">
        <w:rPr>
          <w:rFonts w:cstheme="minorHAnsi"/>
        </w:rPr>
        <w:t xml:space="preserve"> </w:t>
      </w:r>
      <w:r w:rsidR="00E54C17">
        <w:rPr>
          <w:rFonts w:cstheme="minorHAnsi"/>
        </w:rPr>
        <w:t xml:space="preserve">πραγματικό </w:t>
      </w:r>
      <w:r w:rsidRPr="004C3A51">
        <w:rPr>
          <w:rFonts w:cstheme="minorHAnsi"/>
        </w:rPr>
        <w:t>σκοπό των νεοφυών επιχειρήσεων</w:t>
      </w:r>
      <w:r>
        <w:rPr>
          <w:rFonts w:cstheme="minorHAnsi"/>
        </w:rPr>
        <w:t>.  Ο</w:t>
      </w:r>
      <w:r w:rsidRPr="004C3A51">
        <w:rPr>
          <w:rFonts w:cstheme="minorHAnsi"/>
        </w:rPr>
        <w:t>υσιαστικά είναι προστασία επενδυτών και θα ήθελα να αναφερθώ στο 52 άρθρο</w:t>
      </w:r>
      <w:r>
        <w:rPr>
          <w:rFonts w:cstheme="minorHAnsi"/>
        </w:rPr>
        <w:t>. Ε</w:t>
      </w:r>
      <w:r w:rsidRPr="004C3A51">
        <w:rPr>
          <w:rFonts w:cstheme="minorHAnsi"/>
        </w:rPr>
        <w:t>δώ τι κάνετε</w:t>
      </w:r>
      <w:r>
        <w:rPr>
          <w:rFonts w:cstheme="minorHAnsi"/>
        </w:rPr>
        <w:t>;</w:t>
      </w:r>
      <w:r w:rsidRPr="004C3A51">
        <w:rPr>
          <w:rFonts w:cstheme="minorHAnsi"/>
        </w:rPr>
        <w:t xml:space="preserve"> Βάζετε το</w:t>
      </w:r>
      <w:r>
        <w:rPr>
          <w:rFonts w:cstheme="minorHAnsi"/>
        </w:rPr>
        <w:t>ν ΕΛΙΑΜΕΠ, δικαιούχο</w:t>
      </w:r>
      <w:r w:rsidRPr="004C3A51">
        <w:rPr>
          <w:rFonts w:cstheme="minorHAnsi"/>
        </w:rPr>
        <w:t xml:space="preserve"> </w:t>
      </w:r>
      <w:r>
        <w:rPr>
          <w:rFonts w:cstheme="minorHAnsi"/>
        </w:rPr>
        <w:t>σ</w:t>
      </w:r>
      <w:r w:rsidR="00D763F7">
        <w:rPr>
          <w:rFonts w:cstheme="minorHAnsi"/>
        </w:rPr>
        <w:t>τη χρηματοδότηση από το ΕΛΙΔΕΚ. Ε</w:t>
      </w:r>
      <w:r w:rsidRPr="004C3A51">
        <w:rPr>
          <w:rFonts w:cstheme="minorHAnsi"/>
        </w:rPr>
        <w:t>ίναι μία ρύθμιση απαράδεκτη</w:t>
      </w:r>
      <w:r>
        <w:rPr>
          <w:rFonts w:cstheme="minorHAnsi"/>
        </w:rPr>
        <w:t>.</w:t>
      </w:r>
      <w:r w:rsidRPr="004C3A51">
        <w:rPr>
          <w:rFonts w:cstheme="minorHAnsi"/>
        </w:rPr>
        <w:t xml:space="preserve"> Θέλει να δώσει επιπλέον ζεστό χρήμα σε έναν φορέα πλήρως ενταγμένο στους μηχανισμούς των ιμπεριαλιστικών επιτελείων και τους πολιτικούς σχεδιασμούς της αστικής τάξης</w:t>
      </w:r>
      <w:r>
        <w:rPr>
          <w:rFonts w:cstheme="minorHAnsi"/>
        </w:rPr>
        <w:t>,</w:t>
      </w:r>
      <w:r w:rsidRPr="004C3A51">
        <w:rPr>
          <w:rFonts w:cstheme="minorHAnsi"/>
        </w:rPr>
        <w:t xml:space="preserve"> που άλλωστε συμμετέχει κ</w:t>
      </w:r>
      <w:r w:rsidR="006717C2">
        <w:rPr>
          <w:rFonts w:cstheme="minorHAnsi"/>
        </w:rPr>
        <w:t>αι με εξέχοντες εκπροσώπους του</w:t>
      </w:r>
      <w:r w:rsidRPr="004C3A51">
        <w:rPr>
          <w:rFonts w:cstheme="minorHAnsi"/>
        </w:rPr>
        <w:t xml:space="preserve"> στη διοίκηση και τα όργανά τους</w:t>
      </w:r>
      <w:r>
        <w:rPr>
          <w:rFonts w:cstheme="minorHAnsi"/>
        </w:rPr>
        <w:t>.</w:t>
      </w:r>
    </w:p>
    <w:p w:rsidR="001923D1" w:rsidRDefault="001923D1" w:rsidP="002E57ED">
      <w:pPr>
        <w:spacing w:line="276" w:lineRule="auto"/>
        <w:ind w:firstLine="720"/>
        <w:jc w:val="both"/>
        <w:rPr>
          <w:rFonts w:cstheme="minorHAnsi"/>
        </w:rPr>
      </w:pPr>
      <w:r w:rsidRPr="004C3A51">
        <w:rPr>
          <w:rFonts w:cstheme="minorHAnsi"/>
        </w:rPr>
        <w:t xml:space="preserve"> Ο λαός </w:t>
      </w:r>
      <w:r w:rsidR="006D45EF">
        <w:rPr>
          <w:rFonts w:cstheme="minorHAnsi"/>
        </w:rPr>
        <w:t>μας</w:t>
      </w:r>
      <w:r w:rsidRPr="004C3A51">
        <w:rPr>
          <w:rFonts w:cstheme="minorHAnsi"/>
        </w:rPr>
        <w:t xml:space="preserve"> δεν έχει τίποτα θετικό για τη ζωή και τις ανάγκες του να περιμένει από α</w:t>
      </w:r>
      <w:r>
        <w:rPr>
          <w:rFonts w:cstheme="minorHAnsi"/>
        </w:rPr>
        <w:t xml:space="preserve">υτή τη δουλειά που γίνεται εκεί, </w:t>
      </w:r>
      <w:r w:rsidRPr="004C3A51">
        <w:rPr>
          <w:rFonts w:cstheme="minorHAnsi"/>
        </w:rPr>
        <w:t>γι</w:t>
      </w:r>
      <w:r>
        <w:rPr>
          <w:rFonts w:cstheme="minorHAnsi"/>
        </w:rPr>
        <w:t>α να φορτωθεί και επιπλέον βάρη</w:t>
      </w:r>
      <w:r w:rsidRPr="004C3A51">
        <w:rPr>
          <w:rFonts w:cstheme="minorHAnsi"/>
        </w:rPr>
        <w:t xml:space="preserve"> για τη χρηματοδότησή του</w:t>
      </w:r>
      <w:r>
        <w:rPr>
          <w:rFonts w:cstheme="minorHAnsi"/>
        </w:rPr>
        <w:t xml:space="preserve">. Χρησιμοποιήσατε </w:t>
      </w:r>
      <w:r w:rsidRPr="004C3A51">
        <w:rPr>
          <w:rFonts w:cstheme="minorHAnsi"/>
        </w:rPr>
        <w:t xml:space="preserve">τα χρήματα για σχολικές αίθουσες και όχι </w:t>
      </w:r>
      <w:proofErr w:type="spellStart"/>
      <w:r w:rsidRPr="004C3A51">
        <w:rPr>
          <w:rFonts w:cstheme="minorHAnsi"/>
        </w:rPr>
        <w:t>κοντέινερς</w:t>
      </w:r>
      <w:proofErr w:type="spellEnd"/>
      <w:r w:rsidRPr="004C3A51">
        <w:rPr>
          <w:rFonts w:cstheme="minorHAnsi"/>
        </w:rPr>
        <w:t xml:space="preserve"> για την προσχολική αγωγή που </w:t>
      </w:r>
      <w:r w:rsidR="001B6605">
        <w:rPr>
          <w:rFonts w:cstheme="minorHAnsi"/>
        </w:rPr>
        <w:t xml:space="preserve">και </w:t>
      </w:r>
      <w:r w:rsidRPr="004C3A51">
        <w:rPr>
          <w:rFonts w:cstheme="minorHAnsi"/>
        </w:rPr>
        <w:t>εσείς και οι προηγούμενοι του ΣΥΡΙΖΑ μειώ</w:t>
      </w:r>
      <w:r>
        <w:rPr>
          <w:rFonts w:cstheme="minorHAnsi"/>
        </w:rPr>
        <w:t>να</w:t>
      </w:r>
      <w:r w:rsidRPr="004C3A51">
        <w:rPr>
          <w:rFonts w:cstheme="minorHAnsi"/>
        </w:rPr>
        <w:t xml:space="preserve">τε </w:t>
      </w:r>
      <w:r w:rsidR="001B6605">
        <w:rPr>
          <w:rFonts w:cstheme="minorHAnsi"/>
        </w:rPr>
        <w:t xml:space="preserve">τις </w:t>
      </w:r>
      <w:r w:rsidRPr="004C3A51">
        <w:rPr>
          <w:rFonts w:cstheme="minorHAnsi"/>
        </w:rPr>
        <w:t>δαπάνες</w:t>
      </w:r>
      <w:r>
        <w:rPr>
          <w:rFonts w:cstheme="minorHAnsi"/>
        </w:rPr>
        <w:t>,</w:t>
      </w:r>
      <w:r w:rsidRPr="004C3A51">
        <w:rPr>
          <w:rFonts w:cstheme="minorHAnsi"/>
        </w:rPr>
        <w:t xml:space="preserve"> την ίδια στιγμή που η προσχολική αγωγή γίνεται υποχρεωτική</w:t>
      </w:r>
      <w:r w:rsidR="009F5AF3">
        <w:rPr>
          <w:rFonts w:cstheme="minorHAnsi"/>
        </w:rPr>
        <w:t>, που</w:t>
      </w:r>
      <w:r>
        <w:rPr>
          <w:rFonts w:cstheme="minorHAnsi"/>
        </w:rPr>
        <w:t xml:space="preserve"> ε</w:t>
      </w:r>
      <w:r w:rsidRPr="004C3A51">
        <w:rPr>
          <w:rFonts w:cstheme="minorHAnsi"/>
        </w:rPr>
        <w:t>μείς συμφωνούμε σε αυτό</w:t>
      </w:r>
      <w:r>
        <w:rPr>
          <w:rFonts w:cstheme="minorHAnsi"/>
        </w:rPr>
        <w:t>. Αναφέρω  το άρθρο</w:t>
      </w:r>
      <w:r w:rsidRPr="004C3A51">
        <w:rPr>
          <w:rFonts w:cstheme="minorHAnsi"/>
        </w:rPr>
        <w:t xml:space="preserve"> 53</w:t>
      </w:r>
      <w:r>
        <w:rPr>
          <w:rFonts w:cstheme="minorHAnsi"/>
        </w:rPr>
        <w:t>,  γιατί θα το υπερψηφίσουμε.</w:t>
      </w:r>
    </w:p>
    <w:p w:rsidR="001923D1" w:rsidRDefault="001923D1" w:rsidP="002E57ED">
      <w:pPr>
        <w:spacing w:line="276" w:lineRule="auto"/>
        <w:ind w:firstLine="720"/>
        <w:jc w:val="both"/>
        <w:rPr>
          <w:rFonts w:cstheme="minorHAnsi"/>
        </w:rPr>
      </w:pPr>
      <w:r>
        <w:rPr>
          <w:rFonts w:cstheme="minorHAnsi"/>
        </w:rPr>
        <w:t xml:space="preserve"> Έρχομαι στο</w:t>
      </w:r>
      <w:r w:rsidRPr="004C3A51">
        <w:rPr>
          <w:rFonts w:cstheme="minorHAnsi"/>
        </w:rPr>
        <w:t xml:space="preserve"> άρθρο 56</w:t>
      </w:r>
      <w:r>
        <w:rPr>
          <w:rFonts w:cstheme="minorHAnsi"/>
        </w:rPr>
        <w:t>,</w:t>
      </w:r>
      <w:r w:rsidRPr="004C3A51">
        <w:rPr>
          <w:rFonts w:cstheme="minorHAnsi"/>
        </w:rPr>
        <w:t xml:space="preserve"> εδώ κόβετε 1</w:t>
      </w:r>
      <w:r w:rsidR="005514D3">
        <w:rPr>
          <w:rFonts w:cstheme="minorHAnsi"/>
        </w:rPr>
        <w:t>50.000 ευρώ που έπαιρνε από τη Γενική Γ</w:t>
      </w:r>
      <w:r w:rsidRPr="004C3A51">
        <w:rPr>
          <w:rFonts w:cstheme="minorHAnsi"/>
        </w:rPr>
        <w:t>ραμματεία κάθε χρόνο</w:t>
      </w:r>
      <w:r>
        <w:rPr>
          <w:rFonts w:cstheme="minorHAnsi"/>
        </w:rPr>
        <w:t xml:space="preserve"> το Ινστιτούτο Έρευνας του Βυζαντινού Πολιτισμού του Πανεπιστημίου Π</w:t>
      </w:r>
      <w:r w:rsidRPr="004C3A51">
        <w:rPr>
          <w:rFonts w:cstheme="minorHAnsi"/>
        </w:rPr>
        <w:t>ελοποννήσου</w:t>
      </w:r>
      <w:r>
        <w:rPr>
          <w:rFonts w:cstheme="minorHAnsi"/>
        </w:rPr>
        <w:t>,</w:t>
      </w:r>
      <w:r w:rsidRPr="004C3A51">
        <w:rPr>
          <w:rFonts w:cstheme="minorHAnsi"/>
        </w:rPr>
        <w:t xml:space="preserve"> χωρίς να διασφαλίζονται ότι αυτά θα δίνονται</w:t>
      </w:r>
      <w:r w:rsidR="000B4A3D">
        <w:rPr>
          <w:rFonts w:cstheme="minorHAnsi"/>
        </w:rPr>
        <w:t>,</w:t>
      </w:r>
      <w:r w:rsidRPr="004C3A51">
        <w:rPr>
          <w:rFonts w:cstheme="minorHAnsi"/>
        </w:rPr>
        <w:t xml:space="preserve"> παραδείγματος χάρη</w:t>
      </w:r>
      <w:r w:rsidR="000B4A3D">
        <w:rPr>
          <w:rFonts w:cstheme="minorHAnsi"/>
        </w:rPr>
        <w:t>,</w:t>
      </w:r>
      <w:r>
        <w:rPr>
          <w:rFonts w:cstheme="minorHAnsi"/>
        </w:rPr>
        <w:t xml:space="preserve"> από το ΥΠΕΘ, στο οποίο </w:t>
      </w:r>
      <w:r w:rsidRPr="004C3A51">
        <w:rPr>
          <w:rFonts w:cstheme="minorHAnsi"/>
        </w:rPr>
        <w:t>προβλέπεται χρηματοδότηση</w:t>
      </w:r>
      <w:r>
        <w:rPr>
          <w:rFonts w:cstheme="minorHAnsi"/>
        </w:rPr>
        <w:t xml:space="preserve"> ή</w:t>
      </w:r>
      <w:r w:rsidRPr="004C3A51">
        <w:rPr>
          <w:rFonts w:cstheme="minorHAnsi"/>
        </w:rPr>
        <w:t xml:space="preserve"> από άλλες </w:t>
      </w:r>
      <w:r w:rsidR="000B4A3D">
        <w:rPr>
          <w:rFonts w:cstheme="minorHAnsi"/>
        </w:rPr>
        <w:t>πηγές χρηματοδότησης. Λ</w:t>
      </w:r>
      <w:r w:rsidRPr="004C3A51">
        <w:rPr>
          <w:rFonts w:cstheme="minorHAnsi"/>
        </w:rPr>
        <w:t xml:space="preserve">έω </w:t>
      </w:r>
      <w:r w:rsidR="000B4A3D">
        <w:rPr>
          <w:rFonts w:cstheme="minorHAnsi"/>
        </w:rPr>
        <w:t xml:space="preserve">ότι </w:t>
      </w:r>
      <w:r w:rsidRPr="004C3A51">
        <w:rPr>
          <w:rFonts w:cstheme="minorHAnsi"/>
        </w:rPr>
        <w:t>είναι άδικο από τη στιγμή</w:t>
      </w:r>
      <w:r>
        <w:rPr>
          <w:rFonts w:cstheme="minorHAnsi"/>
        </w:rPr>
        <w:t>,</w:t>
      </w:r>
      <w:r w:rsidRPr="004C3A51">
        <w:rPr>
          <w:rFonts w:cstheme="minorHAnsi"/>
        </w:rPr>
        <w:t xml:space="preserve"> που με ειδικό άρθρο επιδοτείται το ΕΛΙΑΜΕΠ</w:t>
      </w:r>
      <w:r>
        <w:rPr>
          <w:rFonts w:cstheme="minorHAnsi"/>
        </w:rPr>
        <w:t xml:space="preserve"> και κόβεται από το Ινστιτούτο Έρευνας  του Βυζαντινού Π</w:t>
      </w:r>
      <w:r w:rsidRPr="004C3A51">
        <w:rPr>
          <w:rFonts w:cstheme="minorHAnsi"/>
        </w:rPr>
        <w:t>ολιτισμού</w:t>
      </w:r>
      <w:r>
        <w:rPr>
          <w:rFonts w:cstheme="minorHAnsi"/>
        </w:rPr>
        <w:t>.</w:t>
      </w:r>
    </w:p>
    <w:p w:rsidR="00950914" w:rsidRDefault="001923D1" w:rsidP="004537CB">
      <w:pPr>
        <w:spacing w:line="276" w:lineRule="auto"/>
        <w:ind w:firstLine="720"/>
        <w:jc w:val="both"/>
        <w:rPr>
          <w:rFonts w:cstheme="minorHAnsi"/>
        </w:rPr>
      </w:pPr>
      <w:r w:rsidRPr="004C3A51">
        <w:rPr>
          <w:rFonts w:cstheme="minorHAnsi"/>
        </w:rPr>
        <w:lastRenderedPageBreak/>
        <w:t xml:space="preserve"> Τελειώνω με το εξής</w:t>
      </w:r>
      <w:r w:rsidR="000B4A3D">
        <w:rPr>
          <w:rFonts w:cstheme="minorHAnsi"/>
        </w:rPr>
        <w:t>:</w:t>
      </w:r>
      <w:r w:rsidRPr="004C3A51">
        <w:rPr>
          <w:rFonts w:cstheme="minorHAnsi"/>
        </w:rPr>
        <w:t xml:space="preserve"> Πραγματικά</w:t>
      </w:r>
      <w:r>
        <w:rPr>
          <w:rFonts w:cstheme="minorHAnsi"/>
        </w:rPr>
        <w:t>,</w:t>
      </w:r>
      <w:r w:rsidRPr="004C3A51">
        <w:rPr>
          <w:rFonts w:cstheme="minorHAnsi"/>
        </w:rPr>
        <w:t xml:space="preserve"> είναι διαστρέβλωση της πραγματικότητας να στρέφεται η συζήτηση από το αν χρειάζεται στήριξη από το κράτος και χρηματοδότηση</w:t>
      </w:r>
      <w:r>
        <w:rPr>
          <w:rFonts w:cstheme="minorHAnsi"/>
        </w:rPr>
        <w:t>, αν η</w:t>
      </w:r>
      <w:r w:rsidRPr="004C3A51">
        <w:rPr>
          <w:rFonts w:cstheme="minorHAnsi"/>
        </w:rPr>
        <w:t xml:space="preserve"> ανάπτυξη της έρευνας</w:t>
      </w:r>
      <w:r>
        <w:rPr>
          <w:rFonts w:cstheme="minorHAnsi"/>
        </w:rPr>
        <w:t>,</w:t>
      </w:r>
      <w:r w:rsidRPr="004C3A51">
        <w:rPr>
          <w:rFonts w:cstheme="minorHAnsi"/>
        </w:rPr>
        <w:t xml:space="preserve"> οι ερευνητικές υποδομές και οι εργαζόμενοι στο</w:t>
      </w:r>
      <w:r w:rsidR="001E4956">
        <w:rPr>
          <w:rFonts w:cstheme="minorHAnsi"/>
        </w:rPr>
        <w:t>ν</w:t>
      </w:r>
      <w:r w:rsidRPr="004C3A51">
        <w:rPr>
          <w:rFonts w:cstheme="minorHAnsi"/>
        </w:rPr>
        <w:t xml:space="preserve"> χώρο</w:t>
      </w:r>
      <w:r>
        <w:rPr>
          <w:rFonts w:cstheme="minorHAnsi"/>
        </w:rPr>
        <w:t>, από το αν</w:t>
      </w:r>
      <w:r w:rsidRPr="004C3A51">
        <w:rPr>
          <w:rFonts w:cstheme="minorHAnsi"/>
        </w:rPr>
        <w:t xml:space="preserve"> θ</w:t>
      </w:r>
      <w:r>
        <w:rPr>
          <w:rFonts w:cstheme="minorHAnsi"/>
        </w:rPr>
        <w:t>α πρέπει να πριμοδο</w:t>
      </w:r>
      <w:r w:rsidRPr="004C3A51">
        <w:rPr>
          <w:rFonts w:cstheme="minorHAnsi"/>
        </w:rPr>
        <w:t>τηθεί το κεφάλαιο για να κάνει επεν</w:t>
      </w:r>
      <w:r>
        <w:rPr>
          <w:rFonts w:cstheme="minorHAnsi"/>
        </w:rPr>
        <w:t xml:space="preserve">δύσεις στην έρευνα και σε </w:t>
      </w:r>
      <w:r>
        <w:rPr>
          <w:rFonts w:cstheme="minorHAnsi"/>
          <w:lang w:val="en-US"/>
        </w:rPr>
        <w:t>startup</w:t>
      </w:r>
      <w:r>
        <w:rPr>
          <w:rFonts w:cstheme="minorHAnsi"/>
        </w:rPr>
        <w:t>,</w:t>
      </w:r>
      <w:r w:rsidRPr="004C3A51">
        <w:rPr>
          <w:rFonts w:cstheme="minorHAnsi"/>
        </w:rPr>
        <w:t xml:space="preserve"> γιατί</w:t>
      </w:r>
      <w:r w:rsidR="001E4956">
        <w:rPr>
          <w:rFonts w:cstheme="minorHAnsi"/>
        </w:rPr>
        <w:t xml:space="preserve"> </w:t>
      </w:r>
      <w:r w:rsidRPr="004C3A51">
        <w:rPr>
          <w:rFonts w:cstheme="minorHAnsi"/>
        </w:rPr>
        <w:t xml:space="preserve">αυτή η λογική προϋποθέτει ότι η έρευνα και </w:t>
      </w:r>
      <w:r>
        <w:rPr>
          <w:rFonts w:cstheme="minorHAnsi"/>
        </w:rPr>
        <w:t>οι προοπτ</w:t>
      </w:r>
      <w:r w:rsidRPr="004C3A51">
        <w:rPr>
          <w:rFonts w:cstheme="minorHAnsi"/>
        </w:rPr>
        <w:t>ικές των εργαζομένων στον χώρο θα παραμένουν εγκλωβισμένες στα σημερινά αδιέξοδα</w:t>
      </w:r>
      <w:r>
        <w:rPr>
          <w:rFonts w:cstheme="minorHAnsi"/>
        </w:rPr>
        <w:t>.</w:t>
      </w:r>
      <w:r w:rsidRPr="004C3A51">
        <w:rPr>
          <w:rFonts w:cstheme="minorHAnsi"/>
        </w:rPr>
        <w:t xml:space="preserve"> Εξάλλου</w:t>
      </w:r>
      <w:r>
        <w:rPr>
          <w:rFonts w:cstheme="minorHAnsi"/>
        </w:rPr>
        <w:t>,</w:t>
      </w:r>
      <w:r w:rsidRPr="004C3A51">
        <w:rPr>
          <w:rFonts w:cstheme="minorHAnsi"/>
        </w:rPr>
        <w:t xml:space="preserve"> ε</w:t>
      </w:r>
      <w:r w:rsidR="001E4956">
        <w:rPr>
          <w:rFonts w:cstheme="minorHAnsi"/>
        </w:rPr>
        <w:t>ίναι προφανές ότι οι</w:t>
      </w:r>
      <w:r>
        <w:rPr>
          <w:rFonts w:cstheme="minorHAnsi"/>
        </w:rPr>
        <w:t xml:space="preserve"> φοροαπαλλαγές</w:t>
      </w:r>
      <w:r w:rsidRPr="004C3A51">
        <w:rPr>
          <w:rFonts w:cstheme="minorHAnsi"/>
        </w:rPr>
        <w:t xml:space="preserve"> στο κεφάλαιο </w:t>
      </w:r>
      <w:r>
        <w:rPr>
          <w:rFonts w:cstheme="minorHAnsi"/>
        </w:rPr>
        <w:t xml:space="preserve">σημαίνουν ακόμα μεγαλύτερη </w:t>
      </w:r>
      <w:proofErr w:type="spellStart"/>
      <w:r>
        <w:rPr>
          <w:rFonts w:cstheme="minorHAnsi"/>
        </w:rPr>
        <w:t>φορο</w:t>
      </w:r>
      <w:r w:rsidRPr="004C3A51">
        <w:rPr>
          <w:rFonts w:cstheme="minorHAnsi"/>
        </w:rPr>
        <w:t>αφαίμαξη</w:t>
      </w:r>
      <w:proofErr w:type="spellEnd"/>
      <w:r w:rsidRPr="004C3A51">
        <w:rPr>
          <w:rFonts w:cstheme="minorHAnsi"/>
        </w:rPr>
        <w:t xml:space="preserve"> του λαού</w:t>
      </w:r>
      <w:r>
        <w:rPr>
          <w:rFonts w:cstheme="minorHAnsi"/>
        </w:rPr>
        <w:t>.</w:t>
      </w:r>
      <w:r w:rsidRPr="004C3A51">
        <w:rPr>
          <w:rFonts w:cstheme="minorHAnsi"/>
        </w:rPr>
        <w:t xml:space="preserve"> Συνεπώς</w:t>
      </w:r>
      <w:r>
        <w:rPr>
          <w:rFonts w:cstheme="minorHAnsi"/>
        </w:rPr>
        <w:t>,</w:t>
      </w:r>
      <w:r w:rsidRPr="004C3A51">
        <w:rPr>
          <w:rFonts w:cstheme="minorHAnsi"/>
        </w:rPr>
        <w:t xml:space="preserve"> είμαστε απόλυτοι και με πολύ καθαρό τρόπο καταψηφίζουμε το νομοσχέδιο</w:t>
      </w:r>
      <w:r>
        <w:rPr>
          <w:rFonts w:cstheme="minorHAnsi"/>
        </w:rPr>
        <w:t xml:space="preserve">. </w:t>
      </w:r>
    </w:p>
    <w:p w:rsidR="001923D1" w:rsidRPr="004537CB" w:rsidRDefault="001923D1" w:rsidP="004537CB">
      <w:pPr>
        <w:spacing w:line="276" w:lineRule="auto"/>
        <w:ind w:firstLine="720"/>
        <w:jc w:val="both"/>
        <w:rPr>
          <w:rFonts w:cstheme="minorHAnsi"/>
        </w:rPr>
      </w:pPr>
      <w:r w:rsidRPr="00F42058">
        <w:rPr>
          <w:rFonts w:cstheme="minorHAnsi"/>
          <w:b/>
        </w:rPr>
        <w:t xml:space="preserve">ΓΕΩΡΓΙΟΣ ΒΛΑΧΟΣ (Πρόεδρος της Επιτροπής): </w:t>
      </w:r>
      <w:r>
        <w:rPr>
          <w:rFonts w:cstheme="minorHAnsi"/>
        </w:rPr>
        <w:t>Το</w:t>
      </w:r>
      <w:r w:rsidR="006D45EF">
        <w:rPr>
          <w:rFonts w:cstheme="minorHAnsi"/>
        </w:rPr>
        <w:t>ν</w:t>
      </w:r>
      <w:r>
        <w:rPr>
          <w:rFonts w:cstheme="minorHAnsi"/>
        </w:rPr>
        <w:t xml:space="preserve"> λόγο έχει ο κ. Βιλιάρδος.</w:t>
      </w:r>
    </w:p>
    <w:p w:rsidR="006C1F3F" w:rsidRDefault="006C1F3F" w:rsidP="005D5D44">
      <w:pPr>
        <w:spacing w:line="276" w:lineRule="auto"/>
        <w:ind w:firstLine="720"/>
        <w:jc w:val="both"/>
      </w:pPr>
      <w:r>
        <w:t>Στο σημείο αυτό γίνεται η</w:t>
      </w:r>
      <w:r w:rsidRPr="00E0359A">
        <w:rPr>
          <w:rFonts w:cs="Arial"/>
        </w:rPr>
        <w:t xml:space="preserve"> </w:t>
      </w:r>
      <w:r>
        <w:rPr>
          <w:rFonts w:cs="Arial"/>
        </w:rPr>
        <w:t>β</w:t>
      </w:r>
      <w:r w:rsidRPr="00E0359A">
        <w:rPr>
          <w:rFonts w:cs="Arial"/>
        </w:rPr>
        <w:t>΄ ανάγνωση του καταλόγου των μελών της Επιτροπής.</w:t>
      </w:r>
      <w:r>
        <w:t xml:space="preserve"> </w:t>
      </w:r>
      <w:r w:rsidRPr="00550898">
        <w:rPr>
          <w:rFonts w:ascii="Calibri" w:hAnsi="Calibri" w:cs="Arial"/>
        </w:rPr>
        <w:t>Παρόντες ήταν οι Βουλευτές κ.κ.:</w:t>
      </w:r>
      <w:r w:rsidRPr="00324EA4">
        <w:rPr>
          <w:rFonts w:ascii="Calibri" w:hAnsi="Calibri" w:cs="Arial"/>
        </w:rPr>
        <w:t xml:space="preserve"> </w:t>
      </w:r>
      <w:r w:rsidR="006A6FA0">
        <w:rPr>
          <w:rFonts w:ascii="Calibri" w:hAnsi="Calibri" w:cs="Arial"/>
        </w:rPr>
        <w:t xml:space="preserve">Ανδριανός Ιωάννης, </w:t>
      </w:r>
      <w:r>
        <w:t xml:space="preserve">Αντωνιάδης Ιωάννης, </w:t>
      </w:r>
      <w:r>
        <w:rPr>
          <w:rFonts w:eastAsia="Times New Roman" w:cstheme="minorHAnsi"/>
          <w:szCs w:val="20"/>
          <w:lang w:eastAsia="el-GR"/>
        </w:rPr>
        <w:t xml:space="preserve">Βλάχος Γεώργιος, Βολουδάκης Μανούσος-Κωνσταντίνος, Γιόγιακας Βασίλειος, Καιρίδης Δημήτριος, Καραμανλή Άννα, Καρασμάνης Γεώργιος, Κατσανιώτης Ανδρέας, Κέλλας Χρήστος, Κεφαλογιάννη Όλγα, Λεονταρίδης Θεόφιλος, </w:t>
      </w:r>
      <w:r w:rsidR="006A6FA0">
        <w:rPr>
          <w:rFonts w:eastAsia="Times New Roman" w:cstheme="minorHAnsi"/>
          <w:szCs w:val="20"/>
          <w:lang w:eastAsia="el-GR"/>
        </w:rPr>
        <w:t xml:space="preserve">Λοβέρδος Ιωάννης-Μιχαήλ, </w:t>
      </w:r>
      <w:r>
        <w:rPr>
          <w:rFonts w:eastAsia="Times New Roman" w:cstheme="minorHAnsi"/>
          <w:szCs w:val="20"/>
          <w:lang w:eastAsia="el-GR"/>
        </w:rPr>
        <w:t xml:space="preserve">Μπουκώρος Χρήστος, Μπουτσικάκης Χριστόφορος-Εμμανουήλ, Οικονόμου Βασίλειος, Οικονόμου Ιωάννης, Παπαδόπουλος Μιχαήλ, Πιπιλή Φωτεινή, Ράπτη Ελένη, Σενετάκης Μάξιμος, </w:t>
      </w:r>
      <w:proofErr w:type="spellStart"/>
      <w:r>
        <w:rPr>
          <w:rFonts w:eastAsia="Times New Roman" w:cstheme="minorHAnsi"/>
          <w:szCs w:val="20"/>
          <w:lang w:eastAsia="el-GR"/>
        </w:rPr>
        <w:t>Σιμόπουλος</w:t>
      </w:r>
      <w:proofErr w:type="spellEnd"/>
      <w:r>
        <w:rPr>
          <w:rFonts w:eastAsia="Times New Roman" w:cstheme="minorHAnsi"/>
          <w:szCs w:val="20"/>
          <w:lang w:eastAsia="el-GR"/>
        </w:rPr>
        <w:t xml:space="preserve"> Ευστράτιος (Στράτος), Σούκουλη-Βιλιάλη Μαρία-Ελένη (Μαριλένα), Σταμενίτης Διονύσιος, Ταγαράς Νικόλαος, </w:t>
      </w:r>
      <w:proofErr w:type="spellStart"/>
      <w:r>
        <w:rPr>
          <w:rFonts w:eastAsia="Times New Roman" w:cstheme="minorHAnsi"/>
          <w:szCs w:val="20"/>
          <w:lang w:eastAsia="el-GR"/>
        </w:rPr>
        <w:t>Τραγάκης</w:t>
      </w:r>
      <w:proofErr w:type="spellEnd"/>
      <w:r>
        <w:rPr>
          <w:rFonts w:eastAsia="Times New Roman" w:cstheme="minorHAnsi"/>
          <w:szCs w:val="20"/>
          <w:lang w:eastAsia="el-GR"/>
        </w:rPr>
        <w:t xml:space="preserve"> Ιωάννης, Δούνια Παναγιώτα (Νόνη), </w:t>
      </w:r>
      <w:r w:rsidR="006A6FA0">
        <w:rPr>
          <w:rFonts w:eastAsia="Times New Roman" w:cstheme="minorHAnsi"/>
          <w:szCs w:val="20"/>
          <w:lang w:eastAsia="el-GR"/>
        </w:rPr>
        <w:t xml:space="preserve">Χαρακόπουλος Μάξιμος, </w:t>
      </w:r>
      <w:r>
        <w:rPr>
          <w:rFonts w:eastAsia="Times New Roman" w:cstheme="minorHAnsi"/>
          <w:szCs w:val="20"/>
          <w:lang w:eastAsia="el-GR"/>
        </w:rPr>
        <w:t xml:space="preserve">Αποστόλου Ευάγγελος, </w:t>
      </w:r>
      <w:proofErr w:type="spellStart"/>
      <w:r w:rsidR="006A6FA0">
        <w:rPr>
          <w:rFonts w:eastAsia="Times New Roman" w:cstheme="minorHAnsi"/>
          <w:szCs w:val="20"/>
          <w:lang w:eastAsia="el-GR"/>
        </w:rPr>
        <w:t>Τζάκρη</w:t>
      </w:r>
      <w:proofErr w:type="spellEnd"/>
      <w:r w:rsidR="006A6FA0">
        <w:rPr>
          <w:rFonts w:eastAsia="Times New Roman" w:cstheme="minorHAnsi"/>
          <w:szCs w:val="20"/>
          <w:lang w:eastAsia="el-GR"/>
        </w:rPr>
        <w:t xml:space="preserve"> Θεοδώρα, </w:t>
      </w:r>
      <w:r>
        <w:rPr>
          <w:rFonts w:eastAsia="Times New Roman" w:cstheme="minorHAnsi"/>
          <w:szCs w:val="20"/>
          <w:lang w:eastAsia="el-GR"/>
        </w:rPr>
        <w:t xml:space="preserve">Βαρεμένος Γεώργιος, </w:t>
      </w:r>
      <w:r w:rsidR="006A6FA0">
        <w:rPr>
          <w:rFonts w:eastAsia="Times New Roman" w:cstheme="minorHAnsi"/>
          <w:szCs w:val="20"/>
          <w:lang w:eastAsia="el-GR"/>
        </w:rPr>
        <w:t xml:space="preserve">Ζαχαριάδης Κωνσταντίνος, Καφαντάρη Χαρούλα (Χαρά), </w:t>
      </w:r>
      <w:r>
        <w:rPr>
          <w:rFonts w:eastAsia="Times New Roman" w:cstheme="minorHAnsi"/>
          <w:szCs w:val="20"/>
          <w:lang w:eastAsia="el-GR"/>
        </w:rPr>
        <w:t>Κόκκαλης Βασίλειος, Πέρκα Θεοπίστη (</w:t>
      </w:r>
      <w:proofErr w:type="spellStart"/>
      <w:r>
        <w:rPr>
          <w:rFonts w:eastAsia="Times New Roman" w:cstheme="minorHAnsi"/>
          <w:szCs w:val="20"/>
          <w:lang w:eastAsia="el-GR"/>
        </w:rPr>
        <w:t>Πέτη</w:t>
      </w:r>
      <w:proofErr w:type="spellEnd"/>
      <w:r>
        <w:rPr>
          <w:rFonts w:eastAsia="Times New Roman" w:cstheme="minorHAnsi"/>
          <w:szCs w:val="20"/>
          <w:lang w:eastAsia="el-GR"/>
        </w:rPr>
        <w:t xml:space="preserve">), Χρηστίδου Ραλλία, Φωτίου Θεανώ, </w:t>
      </w:r>
      <w:proofErr w:type="spellStart"/>
      <w:r>
        <w:rPr>
          <w:rFonts w:eastAsia="Times New Roman" w:cstheme="minorHAnsi"/>
          <w:szCs w:val="20"/>
          <w:lang w:eastAsia="el-GR"/>
        </w:rPr>
        <w:t>Τζανακόπουλος</w:t>
      </w:r>
      <w:proofErr w:type="spellEnd"/>
      <w:r>
        <w:rPr>
          <w:rFonts w:eastAsia="Times New Roman" w:cstheme="minorHAnsi"/>
          <w:szCs w:val="20"/>
          <w:lang w:eastAsia="el-GR"/>
        </w:rPr>
        <w:t xml:space="preserve"> Δημήτριος, Τσίπρας Γεώργιος, Φάμελλος Σωκράτης, Αρβανιτίδης Γεώργιος, Γκόκας Χρήστος, Κατρίνης Μιχαήλ, Πάνας Απόστολος, Καραθανασόπουλος Νικόλαος, </w:t>
      </w:r>
      <w:proofErr w:type="spellStart"/>
      <w:r>
        <w:rPr>
          <w:rFonts w:eastAsia="Times New Roman" w:cstheme="minorHAnsi"/>
          <w:szCs w:val="20"/>
          <w:lang w:eastAsia="el-GR"/>
        </w:rPr>
        <w:t>Μανωλάκου</w:t>
      </w:r>
      <w:proofErr w:type="spellEnd"/>
      <w:r>
        <w:rPr>
          <w:rFonts w:eastAsia="Times New Roman" w:cstheme="minorHAnsi"/>
          <w:szCs w:val="20"/>
          <w:lang w:eastAsia="el-GR"/>
        </w:rPr>
        <w:t xml:space="preserve"> Διαμάντω, Κομνηνάκα Μαρία, Αβδελάς Απόστολος, Βιλιάρδος Βασίλειος και  Αρσένης Κρίτων-Ηλίας.</w:t>
      </w:r>
      <w:r w:rsidR="005D5D44">
        <w:tab/>
      </w:r>
    </w:p>
    <w:p w:rsidR="001923D1" w:rsidRDefault="001923D1" w:rsidP="005D5D44">
      <w:pPr>
        <w:spacing w:line="276" w:lineRule="auto"/>
        <w:ind w:firstLine="709"/>
        <w:contextualSpacing/>
        <w:jc w:val="both"/>
        <w:rPr>
          <w:rFonts w:cstheme="minorHAnsi"/>
        </w:rPr>
      </w:pPr>
      <w:r w:rsidRPr="00B008C8">
        <w:rPr>
          <w:rFonts w:cstheme="minorHAnsi"/>
          <w:b/>
        </w:rPr>
        <w:t xml:space="preserve">ΒΑΣΙΛΕΙΟΣ ΒΙΛΙΑΡΔΟΣ </w:t>
      </w:r>
      <w:r w:rsidR="002E65D9">
        <w:rPr>
          <w:rFonts w:cstheme="minorHAnsi"/>
          <w:b/>
        </w:rPr>
        <w:t xml:space="preserve">(Ειδικός Αγορητής της Ελληνικής </w:t>
      </w:r>
      <w:r w:rsidRPr="00B008C8">
        <w:rPr>
          <w:rFonts w:cstheme="minorHAnsi"/>
          <w:b/>
        </w:rPr>
        <w:t xml:space="preserve">Λύσης): </w:t>
      </w:r>
      <w:r w:rsidRPr="00B008C8">
        <w:rPr>
          <w:rFonts w:cstheme="minorHAnsi"/>
        </w:rPr>
        <w:t>Πρώτα</w:t>
      </w:r>
      <w:r>
        <w:rPr>
          <w:rFonts w:cstheme="minorHAnsi"/>
        </w:rPr>
        <w:t>-</w:t>
      </w:r>
      <w:r w:rsidRPr="00B008C8">
        <w:rPr>
          <w:rFonts w:cstheme="minorHAnsi"/>
        </w:rPr>
        <w:t xml:space="preserve"> πρώτα </w:t>
      </w:r>
      <w:r>
        <w:rPr>
          <w:rFonts w:cstheme="minorHAnsi"/>
        </w:rPr>
        <w:t>σ</w:t>
      </w:r>
      <w:r w:rsidRPr="00B008C8">
        <w:rPr>
          <w:rFonts w:cstheme="minorHAnsi"/>
        </w:rPr>
        <w:t>το άρθρο 52</w:t>
      </w:r>
      <w:r>
        <w:rPr>
          <w:rFonts w:cstheme="minorHAnsi"/>
        </w:rPr>
        <w:t>,</w:t>
      </w:r>
      <w:r w:rsidRPr="00B008C8">
        <w:rPr>
          <w:rFonts w:cstheme="minorHAnsi"/>
        </w:rPr>
        <w:t xml:space="preserve"> σ</w:t>
      </w:r>
      <w:r>
        <w:rPr>
          <w:rFonts w:cstheme="minorHAnsi"/>
        </w:rPr>
        <w:t xml:space="preserve">υμφωνώ </w:t>
      </w:r>
      <w:r w:rsidRPr="00B008C8">
        <w:rPr>
          <w:rFonts w:cstheme="minorHAnsi"/>
        </w:rPr>
        <w:t xml:space="preserve">με την κυρία </w:t>
      </w:r>
      <w:proofErr w:type="spellStart"/>
      <w:r>
        <w:rPr>
          <w:rFonts w:cstheme="minorHAnsi"/>
        </w:rPr>
        <w:t>Μ</w:t>
      </w:r>
      <w:r w:rsidRPr="00B008C8">
        <w:rPr>
          <w:rFonts w:cstheme="minorHAnsi"/>
        </w:rPr>
        <w:t>ανωλάκου</w:t>
      </w:r>
      <w:proofErr w:type="spellEnd"/>
      <w:r w:rsidR="00C20363" w:rsidRPr="00C20363">
        <w:rPr>
          <w:rFonts w:cstheme="minorHAnsi"/>
        </w:rPr>
        <w:t>,</w:t>
      </w:r>
      <w:r w:rsidRPr="00B008C8">
        <w:rPr>
          <w:rFonts w:cstheme="minorHAnsi"/>
        </w:rPr>
        <w:t xml:space="preserve"> συμφωνούμε όλοι</w:t>
      </w:r>
      <w:r w:rsidR="00C20363" w:rsidRPr="00C20363">
        <w:rPr>
          <w:rFonts w:cstheme="minorHAnsi"/>
        </w:rPr>
        <w:t>,</w:t>
      </w:r>
      <w:r w:rsidRPr="00B008C8">
        <w:rPr>
          <w:rFonts w:cstheme="minorHAnsi"/>
        </w:rPr>
        <w:t xml:space="preserve"> πρέπει αμέσως να αποσυρθεί</w:t>
      </w:r>
      <w:r w:rsidR="00C20363" w:rsidRPr="00C20363">
        <w:rPr>
          <w:rFonts w:cstheme="minorHAnsi"/>
        </w:rPr>
        <w:t>,</w:t>
      </w:r>
      <w:r w:rsidRPr="00B008C8">
        <w:rPr>
          <w:rFonts w:cstheme="minorHAnsi"/>
        </w:rPr>
        <w:t xml:space="preserve"> είναι εντελώς απαράδεκτο</w:t>
      </w:r>
      <w:r>
        <w:rPr>
          <w:rFonts w:cstheme="minorHAnsi"/>
        </w:rPr>
        <w:t xml:space="preserve">. Θα </w:t>
      </w:r>
      <w:r w:rsidRPr="00B008C8">
        <w:rPr>
          <w:rFonts w:cstheme="minorHAnsi"/>
        </w:rPr>
        <w:t>ξεκινήσ</w:t>
      </w:r>
      <w:r>
        <w:rPr>
          <w:rFonts w:cstheme="minorHAnsi"/>
        </w:rPr>
        <w:t>ω</w:t>
      </w:r>
      <w:r w:rsidRPr="00B008C8">
        <w:rPr>
          <w:rFonts w:cstheme="minorHAnsi"/>
        </w:rPr>
        <w:t xml:space="preserve"> από το ότι πιστεύουμε πως με τα συνεχή νομοσχέδια δεν πρόκειται να έχουμε ανάπτυξη</w:t>
      </w:r>
      <w:r w:rsidR="00CF05DD" w:rsidRPr="00CF05DD">
        <w:rPr>
          <w:rFonts w:cstheme="minorHAnsi"/>
        </w:rPr>
        <w:t>,</w:t>
      </w:r>
      <w:r w:rsidRPr="00B008C8">
        <w:rPr>
          <w:rFonts w:cstheme="minorHAnsi"/>
        </w:rPr>
        <w:t xml:space="preserve"> αφού αυτό που απαιτείται είναι η πράξη</w:t>
      </w:r>
      <w:r>
        <w:rPr>
          <w:rFonts w:cstheme="minorHAnsi"/>
        </w:rPr>
        <w:t>,</w:t>
      </w:r>
      <w:r w:rsidRPr="00B008C8">
        <w:rPr>
          <w:rFonts w:cstheme="minorHAnsi"/>
        </w:rPr>
        <w:t xml:space="preserve"> η άμεση αλλαγή</w:t>
      </w:r>
      <w:r w:rsidR="00C20363" w:rsidRPr="00C20363">
        <w:rPr>
          <w:rFonts w:cstheme="minorHAnsi"/>
        </w:rPr>
        <w:t>,</w:t>
      </w:r>
      <w:r w:rsidRPr="00B008C8">
        <w:rPr>
          <w:rFonts w:cstheme="minorHAnsi"/>
        </w:rPr>
        <w:t xml:space="preserve"> δηλαδή</w:t>
      </w:r>
      <w:r w:rsidR="00C20363" w:rsidRPr="00C20363">
        <w:rPr>
          <w:rFonts w:cstheme="minorHAnsi"/>
        </w:rPr>
        <w:t>,</w:t>
      </w:r>
      <w:r w:rsidRPr="00B008C8">
        <w:rPr>
          <w:rFonts w:cstheme="minorHAnsi"/>
        </w:rPr>
        <w:t xml:space="preserve"> του οικονομικού μας μοντέλου πριν είναι πολύ αργά. </w:t>
      </w:r>
      <w:r>
        <w:rPr>
          <w:rFonts w:cstheme="minorHAnsi"/>
        </w:rPr>
        <w:t>Ό</w:t>
      </w:r>
      <w:r w:rsidRPr="00B008C8">
        <w:rPr>
          <w:rFonts w:cstheme="minorHAnsi"/>
        </w:rPr>
        <w:t>σον αφορά</w:t>
      </w:r>
      <w:r w:rsidR="00C20363" w:rsidRPr="00C20363">
        <w:rPr>
          <w:rFonts w:cstheme="minorHAnsi"/>
        </w:rPr>
        <w:t>,</w:t>
      </w:r>
      <w:r w:rsidRPr="00B008C8">
        <w:rPr>
          <w:rFonts w:cstheme="minorHAnsi"/>
        </w:rPr>
        <w:t xml:space="preserve"> τώρα</w:t>
      </w:r>
      <w:r w:rsidR="00C20363" w:rsidRPr="00C20363">
        <w:rPr>
          <w:rFonts w:cstheme="minorHAnsi"/>
        </w:rPr>
        <w:t>,</w:t>
      </w:r>
      <w:r w:rsidRPr="00B008C8">
        <w:rPr>
          <w:rFonts w:cstheme="minorHAnsi"/>
        </w:rPr>
        <w:t xml:space="preserve"> τον πρωτογενή τομέα που ακούστηκε προηγουμένως</w:t>
      </w:r>
      <w:r>
        <w:rPr>
          <w:rFonts w:cstheme="minorHAnsi"/>
        </w:rPr>
        <w:t>,</w:t>
      </w:r>
      <w:r w:rsidRPr="00B008C8">
        <w:rPr>
          <w:rFonts w:cstheme="minorHAnsi"/>
        </w:rPr>
        <w:t xml:space="preserve"> χωρίς κεντρική κατεύθυνση</w:t>
      </w:r>
      <w:r>
        <w:rPr>
          <w:rFonts w:cstheme="minorHAnsi"/>
        </w:rPr>
        <w:t>,</w:t>
      </w:r>
      <w:r w:rsidRPr="00B008C8">
        <w:rPr>
          <w:rFonts w:cstheme="minorHAnsi"/>
        </w:rPr>
        <w:t xml:space="preserve"> χωρίς κεντρικό σχεδιασμό</w:t>
      </w:r>
      <w:r w:rsidR="00C20363" w:rsidRPr="00C20363">
        <w:rPr>
          <w:rFonts w:cstheme="minorHAnsi"/>
        </w:rPr>
        <w:t>,</w:t>
      </w:r>
      <w:r w:rsidRPr="00B008C8">
        <w:rPr>
          <w:rFonts w:cstheme="minorHAnsi"/>
        </w:rPr>
        <w:t xml:space="preserve"> όπως έχει τεκμηριωθεί</w:t>
      </w:r>
      <w:r w:rsidR="00C20363" w:rsidRPr="00C20363">
        <w:rPr>
          <w:rFonts w:cstheme="minorHAnsi"/>
        </w:rPr>
        <w:t>,</w:t>
      </w:r>
      <w:r w:rsidRPr="00B008C8">
        <w:rPr>
          <w:rFonts w:cstheme="minorHAnsi"/>
        </w:rPr>
        <w:t xml:space="preserve"> κυρίως</w:t>
      </w:r>
      <w:r w:rsidR="00C20363" w:rsidRPr="00C20363">
        <w:rPr>
          <w:rFonts w:cstheme="minorHAnsi"/>
        </w:rPr>
        <w:t>,</w:t>
      </w:r>
      <w:r w:rsidRPr="00B008C8">
        <w:rPr>
          <w:rFonts w:cstheme="minorHAnsi"/>
        </w:rPr>
        <w:t xml:space="preserve"> από το Ισραήλ</w:t>
      </w:r>
      <w:r w:rsidR="00C20363" w:rsidRPr="00C20363">
        <w:rPr>
          <w:rFonts w:cstheme="minorHAnsi"/>
        </w:rPr>
        <w:t>,</w:t>
      </w:r>
      <w:r w:rsidRPr="00B008C8">
        <w:rPr>
          <w:rFonts w:cstheme="minorHAnsi"/>
        </w:rPr>
        <w:t xml:space="preserve"> αλλά και από πολλές άλλες χώρες</w:t>
      </w:r>
      <w:r>
        <w:rPr>
          <w:rFonts w:cstheme="minorHAnsi"/>
        </w:rPr>
        <w:t>,</w:t>
      </w:r>
      <w:r w:rsidRPr="00B008C8">
        <w:rPr>
          <w:rFonts w:cstheme="minorHAnsi"/>
        </w:rPr>
        <w:t xml:space="preserve"> δεν πρόκειται ποτέ να έχει μέλλον.</w:t>
      </w:r>
    </w:p>
    <w:p w:rsidR="001923D1" w:rsidRDefault="001923D1" w:rsidP="002E57ED">
      <w:pPr>
        <w:spacing w:line="276" w:lineRule="auto"/>
        <w:ind w:firstLine="709"/>
        <w:contextualSpacing/>
        <w:jc w:val="both"/>
        <w:rPr>
          <w:rFonts w:cstheme="minorHAnsi"/>
        </w:rPr>
      </w:pPr>
      <w:r w:rsidRPr="00B008C8">
        <w:rPr>
          <w:rFonts w:cstheme="minorHAnsi"/>
        </w:rPr>
        <w:t xml:space="preserve">Στα επιμέρους </w:t>
      </w:r>
      <w:r>
        <w:rPr>
          <w:rFonts w:cstheme="minorHAnsi"/>
        </w:rPr>
        <w:t>άρθρα</w:t>
      </w:r>
      <w:r w:rsidR="00C20363" w:rsidRPr="00C20363">
        <w:rPr>
          <w:rFonts w:cstheme="minorHAnsi"/>
        </w:rPr>
        <w:t>,</w:t>
      </w:r>
      <w:r>
        <w:rPr>
          <w:rFonts w:cstheme="minorHAnsi"/>
        </w:rPr>
        <w:t xml:space="preserve"> </w:t>
      </w:r>
      <w:r w:rsidRPr="00B008C8">
        <w:rPr>
          <w:rFonts w:cstheme="minorHAnsi"/>
        </w:rPr>
        <w:t>τώρα</w:t>
      </w:r>
      <w:r w:rsidR="00C20363" w:rsidRPr="00C20363">
        <w:rPr>
          <w:rFonts w:cstheme="minorHAnsi"/>
        </w:rPr>
        <w:t>,</w:t>
      </w:r>
      <w:r w:rsidR="00C20363">
        <w:rPr>
          <w:rFonts w:cstheme="minorHAnsi"/>
        </w:rPr>
        <w:t xml:space="preserve"> </w:t>
      </w:r>
      <w:r>
        <w:rPr>
          <w:rFonts w:cstheme="minorHAnsi"/>
        </w:rPr>
        <w:t xml:space="preserve"> </w:t>
      </w:r>
      <w:r w:rsidRPr="00B008C8">
        <w:rPr>
          <w:rFonts w:cstheme="minorHAnsi"/>
        </w:rPr>
        <w:t>στα άρθρα 1 και 2 δεν έχουμε καμία παρατήρηση</w:t>
      </w:r>
      <w:r w:rsidR="00C20363" w:rsidRPr="00C20363">
        <w:rPr>
          <w:rFonts w:cstheme="minorHAnsi"/>
        </w:rPr>
        <w:t>,</w:t>
      </w:r>
      <w:r w:rsidRPr="00B008C8">
        <w:rPr>
          <w:rFonts w:cstheme="minorHAnsi"/>
        </w:rPr>
        <w:t xml:space="preserve"> ενώ στο </w:t>
      </w:r>
      <w:r w:rsidR="00C20363">
        <w:rPr>
          <w:rFonts w:cstheme="minorHAnsi"/>
        </w:rPr>
        <w:t xml:space="preserve">άρθρο </w:t>
      </w:r>
      <w:r w:rsidRPr="00B008C8">
        <w:rPr>
          <w:rFonts w:cstheme="minorHAnsi"/>
        </w:rPr>
        <w:t xml:space="preserve">3 η ένστασή μας αφορά </w:t>
      </w:r>
      <w:r w:rsidR="00C20363">
        <w:rPr>
          <w:rFonts w:cstheme="minorHAnsi"/>
        </w:rPr>
        <w:t>σ</w:t>
      </w:r>
      <w:r w:rsidRPr="00B008C8">
        <w:rPr>
          <w:rFonts w:cstheme="minorHAnsi"/>
        </w:rPr>
        <w:t xml:space="preserve">το γεγονός ότι δεν υπάρχει ούτε καν στην </w:t>
      </w:r>
      <w:r w:rsidR="00C20363">
        <w:rPr>
          <w:rFonts w:cstheme="minorHAnsi"/>
        </w:rPr>
        <w:t>Αιτιολογική Έ</w:t>
      </w:r>
      <w:r w:rsidRPr="00B008C8">
        <w:rPr>
          <w:rFonts w:cstheme="minorHAnsi"/>
        </w:rPr>
        <w:t xml:space="preserve">κθεση του σχεδίου νόμου κάποια αναφορά στους λόγους που οδήγησαν το αρμόδιο </w:t>
      </w:r>
      <w:r>
        <w:rPr>
          <w:rFonts w:cstheme="minorHAnsi"/>
        </w:rPr>
        <w:t>Υ</w:t>
      </w:r>
      <w:r w:rsidRPr="00B008C8">
        <w:rPr>
          <w:rFonts w:cstheme="minorHAnsi"/>
        </w:rPr>
        <w:t>πουργείο στην απόφαση για σύσταση της συγκεκριμένης υπηρεσίας ούτε στα τυχόν προβλήματα που θα επιλύσει</w:t>
      </w:r>
      <w:r>
        <w:rPr>
          <w:rFonts w:cstheme="minorHAnsi"/>
        </w:rPr>
        <w:t>. Ου</w:t>
      </w:r>
      <w:r w:rsidRPr="00B008C8">
        <w:rPr>
          <w:rFonts w:cstheme="minorHAnsi"/>
        </w:rPr>
        <w:t>σιαστικά</w:t>
      </w:r>
      <w:r w:rsidR="00C47C67">
        <w:rPr>
          <w:rFonts w:cstheme="minorHAnsi"/>
        </w:rPr>
        <w:t>,</w:t>
      </w:r>
      <w:r w:rsidRPr="00B008C8">
        <w:rPr>
          <w:rFonts w:cstheme="minorHAnsi"/>
        </w:rPr>
        <w:t xml:space="preserve"> με το σχέδιο νόμου για τη σύστασή της </w:t>
      </w:r>
      <w:r w:rsidR="00C47C67">
        <w:rPr>
          <w:rFonts w:cstheme="minorHAnsi"/>
        </w:rPr>
        <w:t>ΔΙΜΕΑ σ</w:t>
      </w:r>
      <w:r w:rsidRPr="00B008C8">
        <w:rPr>
          <w:rFonts w:cstheme="minorHAnsi"/>
        </w:rPr>
        <w:t>υγκροτείται άλλη μία αυτοτελής υπηρεσία</w:t>
      </w:r>
      <w:r w:rsidR="00C47C67">
        <w:rPr>
          <w:rFonts w:cstheme="minorHAnsi"/>
        </w:rPr>
        <w:t>,</w:t>
      </w:r>
      <w:r w:rsidRPr="00B008C8">
        <w:rPr>
          <w:rFonts w:cstheme="minorHAnsi"/>
        </w:rPr>
        <w:t xml:space="preserve"> που υπάγεται απευθείας στον </w:t>
      </w:r>
      <w:r>
        <w:rPr>
          <w:rFonts w:cstheme="minorHAnsi"/>
        </w:rPr>
        <w:t>Υ</w:t>
      </w:r>
      <w:r w:rsidRPr="00B008C8">
        <w:rPr>
          <w:rFonts w:cstheme="minorHAnsi"/>
        </w:rPr>
        <w:t xml:space="preserve">πουργό </w:t>
      </w:r>
      <w:r>
        <w:rPr>
          <w:rFonts w:cstheme="minorHAnsi"/>
        </w:rPr>
        <w:t>Α</w:t>
      </w:r>
      <w:r w:rsidRPr="00B008C8">
        <w:rPr>
          <w:rFonts w:cstheme="minorHAnsi"/>
        </w:rPr>
        <w:t>νάπτυξης</w:t>
      </w:r>
      <w:r w:rsidR="008E04AA">
        <w:rPr>
          <w:rFonts w:cstheme="minorHAnsi"/>
        </w:rPr>
        <w:t>, μ</w:t>
      </w:r>
      <w:r w:rsidRPr="00B008C8">
        <w:rPr>
          <w:rFonts w:cstheme="minorHAnsi"/>
        </w:rPr>
        <w:t xml:space="preserve">ε δικό της καθεστώς διοικητικής λειτουργίας και οικονομικής διαχείρισης. </w:t>
      </w:r>
      <w:r w:rsidR="008E04AA">
        <w:rPr>
          <w:rFonts w:cstheme="minorHAnsi"/>
        </w:rPr>
        <w:t>Ποιος είναι ο λόγος ύπαρξής της;</w:t>
      </w:r>
      <w:r w:rsidRPr="00B008C8">
        <w:rPr>
          <w:rFonts w:cstheme="minorHAnsi"/>
        </w:rPr>
        <w:t xml:space="preserve"> </w:t>
      </w:r>
    </w:p>
    <w:p w:rsidR="001923D1" w:rsidRDefault="001923D1" w:rsidP="002E57ED">
      <w:pPr>
        <w:spacing w:line="276" w:lineRule="auto"/>
        <w:ind w:firstLine="709"/>
        <w:contextualSpacing/>
        <w:jc w:val="both"/>
        <w:rPr>
          <w:rFonts w:cstheme="minorHAnsi"/>
        </w:rPr>
      </w:pPr>
      <w:r w:rsidRPr="00B008C8">
        <w:rPr>
          <w:rFonts w:cstheme="minorHAnsi"/>
        </w:rPr>
        <w:t>Στο άρθρο 4</w:t>
      </w:r>
      <w:r w:rsidR="008E04AA">
        <w:rPr>
          <w:rFonts w:cstheme="minorHAnsi"/>
        </w:rPr>
        <w:t>,</w:t>
      </w:r>
      <w:r w:rsidRPr="00B008C8">
        <w:rPr>
          <w:rFonts w:cstheme="minorHAnsi"/>
        </w:rPr>
        <w:t xml:space="preserve"> είναι μεν θεμιτές οι διατάξεις του</w:t>
      </w:r>
      <w:r w:rsidR="008E04AA">
        <w:rPr>
          <w:rFonts w:cstheme="minorHAnsi"/>
        </w:rPr>
        <w:t>,</w:t>
      </w:r>
      <w:r w:rsidRPr="00B008C8">
        <w:rPr>
          <w:rFonts w:cstheme="minorHAnsi"/>
        </w:rPr>
        <w:t xml:space="preserve"> </w:t>
      </w:r>
      <w:r>
        <w:rPr>
          <w:rFonts w:cstheme="minorHAnsi"/>
        </w:rPr>
        <w:t xml:space="preserve"> υ</w:t>
      </w:r>
      <w:r w:rsidRPr="00B008C8">
        <w:rPr>
          <w:rFonts w:cstheme="minorHAnsi"/>
        </w:rPr>
        <w:t>πάρχουν</w:t>
      </w:r>
      <w:r w:rsidR="008E04AA">
        <w:rPr>
          <w:rFonts w:cstheme="minorHAnsi"/>
        </w:rPr>
        <w:t>,</w:t>
      </w:r>
      <w:r w:rsidRPr="00B008C8">
        <w:rPr>
          <w:rFonts w:cstheme="minorHAnsi"/>
        </w:rPr>
        <w:t xml:space="preserve"> </w:t>
      </w:r>
      <w:r w:rsidR="008E04AA">
        <w:rPr>
          <w:rFonts w:cstheme="minorHAnsi"/>
        </w:rPr>
        <w:t>όμως,</w:t>
      </w:r>
      <w:r w:rsidRPr="00B008C8">
        <w:rPr>
          <w:rFonts w:cstheme="minorHAnsi"/>
        </w:rPr>
        <w:t xml:space="preserve"> αμφιβολίες ως προς το αν θα υλοποιηθούν στην πράξη</w:t>
      </w:r>
      <w:r>
        <w:rPr>
          <w:rFonts w:cstheme="minorHAnsi"/>
        </w:rPr>
        <w:t>,</w:t>
      </w:r>
      <w:r w:rsidRPr="00B008C8">
        <w:rPr>
          <w:rFonts w:cstheme="minorHAnsi"/>
        </w:rPr>
        <w:t xml:space="preserve"> ειδικά οι προβλέψεις για συνεργασία με άλλες υπηρεσίες</w:t>
      </w:r>
      <w:r>
        <w:rPr>
          <w:rFonts w:cstheme="minorHAnsi"/>
        </w:rPr>
        <w:t>.</w:t>
      </w:r>
      <w:r w:rsidRPr="00B008C8">
        <w:rPr>
          <w:rFonts w:cstheme="minorHAnsi"/>
        </w:rPr>
        <w:t xml:space="preserve"> Με απλά λόγια</w:t>
      </w:r>
      <w:r>
        <w:rPr>
          <w:rFonts w:cstheme="minorHAnsi"/>
        </w:rPr>
        <w:t>,</w:t>
      </w:r>
      <w:r w:rsidRPr="00B008C8">
        <w:rPr>
          <w:rFonts w:cstheme="minorHAnsi"/>
        </w:rPr>
        <w:t xml:space="preserve"> οι νομοθετικές διατάξεις πρέπει να είναι ρεαλιστικές</w:t>
      </w:r>
      <w:r w:rsidR="007F0693">
        <w:rPr>
          <w:rFonts w:cstheme="minorHAnsi"/>
        </w:rPr>
        <w:t>,</w:t>
      </w:r>
      <w:r w:rsidRPr="00B008C8">
        <w:rPr>
          <w:rFonts w:cstheme="minorHAnsi"/>
        </w:rPr>
        <w:t xml:space="preserve"> ενώ το πιο σημαντικό στοιχείο τους είναι να παρακολουθείται και να διασφαλίζεται η αποτελεσματικότητα και </w:t>
      </w:r>
      <w:r>
        <w:rPr>
          <w:rFonts w:cstheme="minorHAnsi"/>
        </w:rPr>
        <w:t xml:space="preserve">η </w:t>
      </w:r>
      <w:r w:rsidRPr="00B008C8">
        <w:rPr>
          <w:rFonts w:cstheme="minorHAnsi"/>
        </w:rPr>
        <w:t xml:space="preserve">εφαρμογή </w:t>
      </w:r>
      <w:r>
        <w:rPr>
          <w:rFonts w:cstheme="minorHAnsi"/>
        </w:rPr>
        <w:t>τους. Η αλληλο</w:t>
      </w:r>
      <w:r w:rsidRPr="00B008C8">
        <w:rPr>
          <w:rFonts w:cstheme="minorHAnsi"/>
        </w:rPr>
        <w:t>επικάλυψη αρμοδιοτήτων που</w:t>
      </w:r>
      <w:r w:rsidR="007F0693">
        <w:rPr>
          <w:rFonts w:cstheme="minorHAnsi"/>
        </w:rPr>
        <w:t>,</w:t>
      </w:r>
      <w:r w:rsidRPr="00B008C8">
        <w:rPr>
          <w:rFonts w:cstheme="minorHAnsi"/>
        </w:rPr>
        <w:t xml:space="preserve"> πιθανότατα</w:t>
      </w:r>
      <w:r w:rsidR="007F0693">
        <w:rPr>
          <w:rFonts w:cstheme="minorHAnsi"/>
        </w:rPr>
        <w:t>,</w:t>
      </w:r>
      <w:r w:rsidRPr="00B008C8">
        <w:rPr>
          <w:rFonts w:cstheme="minorHAnsi"/>
        </w:rPr>
        <w:t xml:space="preserve"> θα ανακύψει</w:t>
      </w:r>
      <w:r w:rsidR="007F0693">
        <w:rPr>
          <w:rFonts w:cstheme="minorHAnsi"/>
        </w:rPr>
        <w:t>,</w:t>
      </w:r>
      <w:r w:rsidRPr="00B008C8">
        <w:rPr>
          <w:rFonts w:cstheme="minorHAnsi"/>
        </w:rPr>
        <w:t xml:space="preserve"> θα δυσχεράνει την αποτελεσματικότητα των μηχανισμών ελέγχου του παραεμπορίου</w:t>
      </w:r>
      <w:r w:rsidR="007F0693">
        <w:rPr>
          <w:rFonts w:cstheme="minorHAnsi"/>
        </w:rPr>
        <w:t>,</w:t>
      </w:r>
      <w:r w:rsidRPr="00B008C8">
        <w:rPr>
          <w:rFonts w:cstheme="minorHAnsi"/>
        </w:rPr>
        <w:t xml:space="preserve"> ενώ ενδέχεται να προσφέρει νομικά παραθυράκια στους παραβάτες</w:t>
      </w:r>
      <w:r w:rsidR="007F0693">
        <w:rPr>
          <w:rFonts w:cstheme="minorHAnsi"/>
        </w:rPr>
        <w:t>,</w:t>
      </w:r>
      <w:r w:rsidRPr="00B008C8">
        <w:rPr>
          <w:rFonts w:cstheme="minorHAnsi"/>
        </w:rPr>
        <w:t xml:space="preserve"> για να αποφύγουν τυχόν κυρώσεις</w:t>
      </w:r>
      <w:r w:rsidR="004D0617">
        <w:rPr>
          <w:rFonts w:cstheme="minorHAnsi"/>
        </w:rPr>
        <w:t xml:space="preserve">, </w:t>
      </w:r>
      <w:r w:rsidRPr="00B008C8">
        <w:rPr>
          <w:rFonts w:cstheme="minorHAnsi"/>
        </w:rPr>
        <w:t>είναι αυτονόητο.</w:t>
      </w:r>
    </w:p>
    <w:p w:rsidR="001923D1" w:rsidRDefault="001923D1" w:rsidP="002E57ED">
      <w:pPr>
        <w:spacing w:line="276" w:lineRule="auto"/>
        <w:ind w:firstLine="709"/>
        <w:contextualSpacing/>
        <w:jc w:val="both"/>
        <w:rPr>
          <w:rFonts w:cstheme="minorHAnsi"/>
        </w:rPr>
      </w:pPr>
      <w:r w:rsidRPr="00B008C8">
        <w:rPr>
          <w:rFonts w:cstheme="minorHAnsi"/>
        </w:rPr>
        <w:t>Στο άρθρο 5</w:t>
      </w:r>
      <w:r w:rsidR="0090685A">
        <w:rPr>
          <w:rFonts w:cstheme="minorHAnsi"/>
        </w:rPr>
        <w:t>,</w:t>
      </w:r>
      <w:r w:rsidRPr="00B008C8">
        <w:rPr>
          <w:rFonts w:cstheme="minorHAnsi"/>
        </w:rPr>
        <w:t xml:space="preserve"> ισχύουν τα ίδια με το προηγούμενο όσον αφορά τις υπηρεσίες που αναφέρονται στην παράγραφο 1</w:t>
      </w:r>
      <w:r w:rsidR="00B71756">
        <w:rPr>
          <w:rFonts w:cstheme="minorHAnsi"/>
        </w:rPr>
        <w:t>,</w:t>
      </w:r>
      <w:r w:rsidRPr="00B008C8">
        <w:rPr>
          <w:rFonts w:cstheme="minorHAnsi"/>
        </w:rPr>
        <w:t xml:space="preserve"> ενώ η διάταξη μοιάζει πιο πολύ με ευχολόγιο παρά με νομοθετική ρύθμιση. </w:t>
      </w:r>
      <w:r>
        <w:rPr>
          <w:rFonts w:cstheme="minorHAnsi"/>
        </w:rPr>
        <w:t>Ό</w:t>
      </w:r>
      <w:r w:rsidRPr="00B008C8">
        <w:rPr>
          <w:rFonts w:cstheme="minorHAnsi"/>
        </w:rPr>
        <w:t>σον αφορά την παράγραφο 2</w:t>
      </w:r>
      <w:r>
        <w:rPr>
          <w:rFonts w:cstheme="minorHAnsi"/>
        </w:rPr>
        <w:t>,</w:t>
      </w:r>
      <w:r w:rsidRPr="00B008C8">
        <w:rPr>
          <w:rFonts w:cstheme="minorHAnsi"/>
        </w:rPr>
        <w:t xml:space="preserve"> τα μνημόνια</w:t>
      </w:r>
      <w:r>
        <w:rPr>
          <w:rFonts w:cstheme="minorHAnsi"/>
        </w:rPr>
        <w:t>,</w:t>
      </w:r>
      <w:r w:rsidRPr="00B008C8">
        <w:rPr>
          <w:rFonts w:cstheme="minorHAnsi"/>
        </w:rPr>
        <w:t xml:space="preserve"> οι συμφωνίες συνεργασίας και οι προγραμματικές συμβάσεις που αναφέρονται θα μπορούν να έχουν και οικονομικό αντικείμενο</w:t>
      </w:r>
      <w:r w:rsidR="00075F05">
        <w:rPr>
          <w:rFonts w:cstheme="minorHAnsi"/>
        </w:rPr>
        <w:t>,</w:t>
      </w:r>
      <w:r>
        <w:rPr>
          <w:rFonts w:cstheme="minorHAnsi"/>
        </w:rPr>
        <w:t xml:space="preserve"> ε</w:t>
      </w:r>
      <w:r w:rsidRPr="00B008C8">
        <w:rPr>
          <w:rFonts w:cstheme="minorHAnsi"/>
        </w:rPr>
        <w:t>άν ναι</w:t>
      </w:r>
      <w:r>
        <w:rPr>
          <w:rFonts w:cstheme="minorHAnsi"/>
        </w:rPr>
        <w:t>,</w:t>
      </w:r>
      <w:r w:rsidRPr="00B008C8">
        <w:rPr>
          <w:rFonts w:cstheme="minorHAnsi"/>
        </w:rPr>
        <w:t xml:space="preserve"> γιατί δεν ορίζεται ότι θα </w:t>
      </w:r>
      <w:proofErr w:type="spellStart"/>
      <w:r w:rsidRPr="00B008C8">
        <w:rPr>
          <w:rFonts w:cstheme="minorHAnsi"/>
        </w:rPr>
        <w:t>διέπονται</w:t>
      </w:r>
      <w:proofErr w:type="spellEnd"/>
      <w:r w:rsidRPr="00B008C8">
        <w:rPr>
          <w:rFonts w:cstheme="minorHAnsi"/>
        </w:rPr>
        <w:t xml:space="preserve"> από το νομικό </w:t>
      </w:r>
      <w:r w:rsidR="00075F05">
        <w:rPr>
          <w:rFonts w:cstheme="minorHAnsi"/>
        </w:rPr>
        <w:t>πλαίσιο των δημοσίων συμβάσεων;</w:t>
      </w:r>
      <w:r w:rsidR="00097B1F">
        <w:rPr>
          <w:rFonts w:cstheme="minorHAnsi"/>
        </w:rPr>
        <w:t xml:space="preserve"> </w:t>
      </w:r>
    </w:p>
    <w:p w:rsidR="001923D1" w:rsidRDefault="001923D1" w:rsidP="002E57ED">
      <w:pPr>
        <w:spacing w:line="276" w:lineRule="auto"/>
        <w:ind w:firstLine="709"/>
        <w:contextualSpacing/>
        <w:jc w:val="both"/>
        <w:rPr>
          <w:rFonts w:cstheme="minorHAnsi"/>
        </w:rPr>
      </w:pPr>
      <w:r w:rsidRPr="00B008C8">
        <w:rPr>
          <w:rFonts w:cstheme="minorHAnsi"/>
        </w:rPr>
        <w:t>Στο άρθρο 6</w:t>
      </w:r>
      <w:r w:rsidR="00097B1F">
        <w:rPr>
          <w:rFonts w:cstheme="minorHAnsi"/>
        </w:rPr>
        <w:t>,</w:t>
      </w:r>
      <w:r w:rsidRPr="00B008C8">
        <w:rPr>
          <w:rFonts w:cstheme="minorHAnsi"/>
        </w:rPr>
        <w:t xml:space="preserve"> ορισμός του </w:t>
      </w:r>
      <w:r>
        <w:rPr>
          <w:rFonts w:cstheme="minorHAnsi"/>
        </w:rPr>
        <w:t>Δ</w:t>
      </w:r>
      <w:r w:rsidRPr="00B008C8">
        <w:rPr>
          <w:rFonts w:cstheme="minorHAnsi"/>
        </w:rPr>
        <w:t xml:space="preserve">ιοικητή με απόφαση του αρμόδιου </w:t>
      </w:r>
      <w:r>
        <w:rPr>
          <w:rFonts w:cstheme="minorHAnsi"/>
        </w:rPr>
        <w:t>Υ</w:t>
      </w:r>
      <w:r w:rsidRPr="00B008C8">
        <w:rPr>
          <w:rFonts w:cstheme="minorHAnsi"/>
        </w:rPr>
        <w:t>πουργού χωρίς μία διαγωνιστική διαδικασία ή έναν ορισμό συγκεκριμένων τυπικών και ουσιαστικών προσόντων</w:t>
      </w:r>
      <w:r w:rsidR="001D495B">
        <w:rPr>
          <w:rFonts w:cstheme="minorHAnsi"/>
        </w:rPr>
        <w:t>,</w:t>
      </w:r>
      <w:r w:rsidRPr="00B008C8">
        <w:rPr>
          <w:rFonts w:cstheme="minorHAnsi"/>
        </w:rPr>
        <w:t xml:space="preserve"> αλλά μόνο με μία αόριστη πρόβλεψη </w:t>
      </w:r>
      <w:r>
        <w:rPr>
          <w:rFonts w:cstheme="minorHAnsi"/>
        </w:rPr>
        <w:t>για</w:t>
      </w:r>
      <w:r w:rsidRPr="00B008C8">
        <w:rPr>
          <w:rFonts w:cstheme="minorHAnsi"/>
        </w:rPr>
        <w:t xml:space="preserve"> επιχειρησιακή εμπειρία στην οργάνωση</w:t>
      </w:r>
      <w:r>
        <w:rPr>
          <w:rFonts w:cstheme="minorHAnsi"/>
        </w:rPr>
        <w:t>,</w:t>
      </w:r>
      <w:r w:rsidRPr="00B008C8">
        <w:rPr>
          <w:rFonts w:cstheme="minorHAnsi"/>
        </w:rPr>
        <w:t xml:space="preserve"> στο συντονισμό και στην εκτέλεση ευρείας κλίμακας επιχειρήσεων ελέγχου και</w:t>
      </w:r>
      <w:r w:rsidR="001D495B">
        <w:rPr>
          <w:rFonts w:cstheme="minorHAnsi"/>
        </w:rPr>
        <w:t>,</w:t>
      </w:r>
      <w:r w:rsidRPr="00B008C8">
        <w:rPr>
          <w:rFonts w:cstheme="minorHAnsi"/>
        </w:rPr>
        <w:t xml:space="preserve"> μάλιστα</w:t>
      </w:r>
      <w:r w:rsidR="001D495B">
        <w:rPr>
          <w:rFonts w:cstheme="minorHAnsi"/>
        </w:rPr>
        <w:t>,</w:t>
      </w:r>
      <w:r w:rsidRPr="00B008C8">
        <w:rPr>
          <w:rFonts w:cstheme="minorHAnsi"/>
        </w:rPr>
        <w:t xml:space="preserve"> για 3</w:t>
      </w:r>
      <w:r w:rsidR="001D495B">
        <w:rPr>
          <w:rFonts w:cstheme="minorHAnsi"/>
        </w:rPr>
        <w:t xml:space="preserve"> συν </w:t>
      </w:r>
      <w:r w:rsidRPr="00B008C8">
        <w:rPr>
          <w:rFonts w:cstheme="minorHAnsi"/>
        </w:rPr>
        <w:t>3 χρόνια</w:t>
      </w:r>
      <w:r>
        <w:rPr>
          <w:rFonts w:cstheme="minorHAnsi"/>
        </w:rPr>
        <w:t>,</w:t>
      </w:r>
      <w:r w:rsidRPr="00B008C8">
        <w:rPr>
          <w:rFonts w:cstheme="minorHAnsi"/>
        </w:rPr>
        <w:t xml:space="preserve"> δημιουργεί βάσιμες υποψίες ότι η όλη διαδικασία για τη σύσταση αυτής της νέας υπηρεσίας γίνεται για τους γνωστούς λόγους</w:t>
      </w:r>
      <w:r>
        <w:rPr>
          <w:rFonts w:cstheme="minorHAnsi"/>
        </w:rPr>
        <w:t>,</w:t>
      </w:r>
      <w:r w:rsidRPr="00B008C8">
        <w:rPr>
          <w:rFonts w:cstheme="minorHAnsi"/>
        </w:rPr>
        <w:t xml:space="preserve"> δηλαδή</w:t>
      </w:r>
      <w:r>
        <w:rPr>
          <w:rFonts w:cstheme="minorHAnsi"/>
        </w:rPr>
        <w:t>,</w:t>
      </w:r>
      <w:r w:rsidRPr="00B008C8">
        <w:rPr>
          <w:rFonts w:cstheme="minorHAnsi"/>
        </w:rPr>
        <w:t xml:space="preserve"> για να τακτοποιηθεί σε μια καίρια θέ</w:t>
      </w:r>
      <w:r w:rsidR="001D495B">
        <w:rPr>
          <w:rFonts w:cstheme="minorHAnsi"/>
        </w:rPr>
        <w:t>ση κάποιο πρόσωπο επιλογής της Κ</w:t>
      </w:r>
      <w:r w:rsidRPr="00B008C8">
        <w:rPr>
          <w:rFonts w:cstheme="minorHAnsi"/>
        </w:rPr>
        <w:t>υβέρνησης.</w:t>
      </w:r>
    </w:p>
    <w:p w:rsidR="001923D1" w:rsidRDefault="001923D1" w:rsidP="002E57ED">
      <w:pPr>
        <w:spacing w:line="276" w:lineRule="auto"/>
        <w:ind w:firstLine="709"/>
        <w:contextualSpacing/>
        <w:jc w:val="both"/>
        <w:rPr>
          <w:rFonts w:cstheme="minorHAnsi"/>
        </w:rPr>
      </w:pPr>
      <w:r w:rsidRPr="00B008C8">
        <w:rPr>
          <w:rFonts w:cstheme="minorHAnsi"/>
        </w:rPr>
        <w:t xml:space="preserve"> Στο άρθρο 7</w:t>
      </w:r>
      <w:r>
        <w:rPr>
          <w:rFonts w:cstheme="minorHAnsi"/>
        </w:rPr>
        <w:t>,</w:t>
      </w:r>
      <w:r w:rsidRPr="00B008C8">
        <w:rPr>
          <w:rFonts w:cstheme="minorHAnsi"/>
        </w:rPr>
        <w:t xml:space="preserve"> όσον αφορά τη στελέχωση της </w:t>
      </w:r>
      <w:r>
        <w:rPr>
          <w:rFonts w:cstheme="minorHAnsi"/>
        </w:rPr>
        <w:t xml:space="preserve">ΔΙΜΕΑ </w:t>
      </w:r>
      <w:r w:rsidRPr="00B008C8">
        <w:rPr>
          <w:rFonts w:cstheme="minorHAnsi"/>
        </w:rPr>
        <w:t xml:space="preserve">κάτι που πιστεύουμε πως είναι το βασικότερο για την επιτυχία </w:t>
      </w:r>
      <w:r>
        <w:rPr>
          <w:rFonts w:cstheme="minorHAnsi"/>
        </w:rPr>
        <w:t>της,</w:t>
      </w:r>
      <w:r w:rsidRPr="00B008C8">
        <w:rPr>
          <w:rFonts w:cstheme="minorHAnsi"/>
        </w:rPr>
        <w:t xml:space="preserve"> έχει αναφερθεί ότι θα διαθέτει 65 άτομα προσωπικό από τα 20</w:t>
      </w:r>
      <w:r>
        <w:rPr>
          <w:rFonts w:cstheme="minorHAnsi"/>
        </w:rPr>
        <w:t xml:space="preserve"> του ΣΥΚΕΑ</w:t>
      </w:r>
      <w:r w:rsidRPr="00B008C8">
        <w:rPr>
          <w:rFonts w:cstheme="minorHAnsi"/>
        </w:rPr>
        <w:t xml:space="preserve">. Η στελέχωση της </w:t>
      </w:r>
      <w:r>
        <w:rPr>
          <w:rFonts w:cstheme="minorHAnsi"/>
        </w:rPr>
        <w:t xml:space="preserve">ΔΙΜΕΑ </w:t>
      </w:r>
      <w:r w:rsidRPr="00B008C8">
        <w:rPr>
          <w:rFonts w:cstheme="minorHAnsi"/>
        </w:rPr>
        <w:t xml:space="preserve">θα γίνει από υπαλλήλους του </w:t>
      </w:r>
      <w:r>
        <w:rPr>
          <w:rFonts w:cstheme="minorHAnsi"/>
        </w:rPr>
        <w:t>Υ</w:t>
      </w:r>
      <w:r w:rsidRPr="00B008C8">
        <w:rPr>
          <w:rFonts w:cstheme="minorHAnsi"/>
        </w:rPr>
        <w:t xml:space="preserve">πουργείου </w:t>
      </w:r>
      <w:r>
        <w:rPr>
          <w:rFonts w:cstheme="minorHAnsi"/>
        </w:rPr>
        <w:t xml:space="preserve">ή </w:t>
      </w:r>
      <w:r w:rsidRPr="00B008C8">
        <w:rPr>
          <w:rFonts w:cstheme="minorHAnsi"/>
        </w:rPr>
        <w:t>αν χρειαστεί από μετατάξεις</w:t>
      </w:r>
      <w:r>
        <w:rPr>
          <w:rFonts w:cstheme="minorHAnsi"/>
        </w:rPr>
        <w:t>. Μ</w:t>
      </w:r>
      <w:r w:rsidRPr="00B008C8">
        <w:rPr>
          <w:rFonts w:cstheme="minorHAnsi"/>
        </w:rPr>
        <w:t>ετατάξεις</w:t>
      </w:r>
      <w:r w:rsidR="003836D8">
        <w:rPr>
          <w:rFonts w:cstheme="minorHAnsi"/>
        </w:rPr>
        <w:t>,</w:t>
      </w:r>
      <w:r w:rsidRPr="00B008C8">
        <w:rPr>
          <w:rFonts w:cstheme="minorHAnsi"/>
        </w:rPr>
        <w:t xml:space="preserve"> </w:t>
      </w:r>
      <w:r w:rsidR="003836D8">
        <w:rPr>
          <w:rFonts w:cstheme="minorHAnsi"/>
        </w:rPr>
        <w:t>όμως,</w:t>
      </w:r>
      <w:r w:rsidRPr="00B008C8">
        <w:rPr>
          <w:rFonts w:cstheme="minorHAnsi"/>
        </w:rPr>
        <w:t xml:space="preserve"> από ποιους φορείς</w:t>
      </w:r>
      <w:r>
        <w:rPr>
          <w:rFonts w:cstheme="minorHAnsi"/>
        </w:rPr>
        <w:t>,</w:t>
      </w:r>
      <w:r w:rsidRPr="00B008C8">
        <w:rPr>
          <w:rFonts w:cstheme="minorHAnsi"/>
        </w:rPr>
        <w:t xml:space="preserve"> με ποια κριτήρια θα επιλεχθούν οι εν λόγω υπάλληλοι. Αναφέρεται</w:t>
      </w:r>
      <w:r w:rsidR="003836D8">
        <w:rPr>
          <w:rFonts w:cstheme="minorHAnsi"/>
        </w:rPr>
        <w:t>,</w:t>
      </w:r>
      <w:r w:rsidRPr="00B008C8">
        <w:rPr>
          <w:rFonts w:cstheme="minorHAnsi"/>
        </w:rPr>
        <w:t xml:space="preserve"> </w:t>
      </w:r>
      <w:r w:rsidR="003836D8">
        <w:rPr>
          <w:rFonts w:cstheme="minorHAnsi"/>
        </w:rPr>
        <w:t>επίσης,</w:t>
      </w:r>
      <w:r w:rsidRPr="00B008C8">
        <w:rPr>
          <w:rFonts w:cstheme="minorHAnsi"/>
        </w:rPr>
        <w:t xml:space="preserve"> από το </w:t>
      </w:r>
      <w:r>
        <w:rPr>
          <w:rFonts w:cstheme="minorHAnsi"/>
        </w:rPr>
        <w:t>Γ</w:t>
      </w:r>
      <w:r w:rsidRPr="00B008C8">
        <w:rPr>
          <w:rFonts w:cstheme="minorHAnsi"/>
        </w:rPr>
        <w:t xml:space="preserve">ενικό </w:t>
      </w:r>
      <w:r>
        <w:rPr>
          <w:rFonts w:cstheme="minorHAnsi"/>
        </w:rPr>
        <w:t>Λ</w:t>
      </w:r>
      <w:r w:rsidRPr="00B008C8">
        <w:rPr>
          <w:rFonts w:cstheme="minorHAnsi"/>
        </w:rPr>
        <w:t xml:space="preserve">ογιστήριο του </w:t>
      </w:r>
      <w:r>
        <w:rPr>
          <w:rFonts w:cstheme="minorHAnsi"/>
        </w:rPr>
        <w:t>Κ</w:t>
      </w:r>
      <w:r w:rsidRPr="00B008C8">
        <w:rPr>
          <w:rFonts w:cstheme="minorHAnsi"/>
        </w:rPr>
        <w:t>ράτους ότι η επιβάρυνση του προϋπολογισμού από το κόστος για επιδόματα και λειτουργικά έξοδα θα είναι 25.000 ευρώ</w:t>
      </w:r>
      <w:r w:rsidR="003836D8">
        <w:rPr>
          <w:rFonts w:cstheme="minorHAnsi"/>
        </w:rPr>
        <w:t>,</w:t>
      </w:r>
      <w:r w:rsidRPr="00B008C8">
        <w:rPr>
          <w:rFonts w:cstheme="minorHAnsi"/>
        </w:rPr>
        <w:t xml:space="preserve"> ενώ οι δαπάνες του εξοπλισμού μόλις 7.000 ευρώ. </w:t>
      </w:r>
      <w:r w:rsidRPr="00B008C8">
        <w:rPr>
          <w:rFonts w:cstheme="minorHAnsi"/>
        </w:rPr>
        <w:lastRenderedPageBreak/>
        <w:t>Μας φαίνεται εξαιρετικά περίεργο. Θα θέλαμε</w:t>
      </w:r>
      <w:r w:rsidR="003836D8">
        <w:rPr>
          <w:rFonts w:cstheme="minorHAnsi"/>
        </w:rPr>
        <w:t>,</w:t>
      </w:r>
      <w:r w:rsidRPr="00B008C8">
        <w:rPr>
          <w:rFonts w:cstheme="minorHAnsi"/>
        </w:rPr>
        <w:t xml:space="preserve"> αν μπορείτε</w:t>
      </w:r>
      <w:r w:rsidR="003836D8">
        <w:rPr>
          <w:rFonts w:cstheme="minorHAnsi"/>
        </w:rPr>
        <w:t>, να μας</w:t>
      </w:r>
      <w:r w:rsidRPr="00B008C8">
        <w:rPr>
          <w:rFonts w:cstheme="minorHAnsi"/>
        </w:rPr>
        <w:t xml:space="preserve"> επιβεβαιώσε</w:t>
      </w:r>
      <w:r>
        <w:rPr>
          <w:rFonts w:cstheme="minorHAnsi"/>
        </w:rPr>
        <w:t>τε</w:t>
      </w:r>
      <w:r w:rsidRPr="00B008C8">
        <w:rPr>
          <w:rFonts w:cstheme="minorHAnsi"/>
        </w:rPr>
        <w:t xml:space="preserve"> ότι ισχύουν</w:t>
      </w:r>
      <w:r w:rsidR="003836D8">
        <w:rPr>
          <w:rFonts w:cstheme="minorHAnsi"/>
        </w:rPr>
        <w:t>,</w:t>
      </w:r>
      <w:r w:rsidRPr="00B008C8">
        <w:rPr>
          <w:rFonts w:cstheme="minorHAnsi"/>
        </w:rPr>
        <w:t xml:space="preserve"> πράγματι</w:t>
      </w:r>
      <w:r w:rsidR="003836D8">
        <w:rPr>
          <w:rFonts w:cstheme="minorHAnsi"/>
        </w:rPr>
        <w:t>,</w:t>
      </w:r>
      <w:r w:rsidRPr="00B008C8">
        <w:rPr>
          <w:rFonts w:cstheme="minorHAnsi"/>
        </w:rPr>
        <w:t xml:space="preserve"> αυτά που γράφονται</w:t>
      </w:r>
      <w:r>
        <w:rPr>
          <w:rFonts w:cstheme="minorHAnsi"/>
        </w:rPr>
        <w:t>.</w:t>
      </w:r>
    </w:p>
    <w:p w:rsidR="001923D1" w:rsidRPr="00B008C8" w:rsidRDefault="001923D1" w:rsidP="002E57ED">
      <w:pPr>
        <w:spacing w:line="276" w:lineRule="auto"/>
        <w:ind w:firstLine="709"/>
        <w:contextualSpacing/>
        <w:jc w:val="both"/>
        <w:rPr>
          <w:rFonts w:cstheme="minorHAnsi"/>
          <w:b/>
        </w:rPr>
      </w:pPr>
      <w:r>
        <w:rPr>
          <w:rFonts w:cstheme="minorHAnsi"/>
        </w:rPr>
        <w:t xml:space="preserve">Στα άρθρα </w:t>
      </w:r>
      <w:r w:rsidRPr="00B008C8">
        <w:rPr>
          <w:rFonts w:cstheme="minorHAnsi"/>
        </w:rPr>
        <w:t>8</w:t>
      </w:r>
      <w:r>
        <w:rPr>
          <w:rFonts w:cstheme="minorHAnsi"/>
        </w:rPr>
        <w:t>,</w:t>
      </w:r>
      <w:r w:rsidRPr="00B008C8">
        <w:rPr>
          <w:rFonts w:cstheme="minorHAnsi"/>
        </w:rPr>
        <w:t>9 και 10</w:t>
      </w:r>
      <w:r>
        <w:rPr>
          <w:rFonts w:cstheme="minorHAnsi"/>
        </w:rPr>
        <w:t xml:space="preserve"> δ</w:t>
      </w:r>
      <w:r w:rsidRPr="00B008C8">
        <w:rPr>
          <w:rFonts w:cstheme="minorHAnsi"/>
        </w:rPr>
        <w:t>εν έχουμε καμία παρατήρηση</w:t>
      </w:r>
      <w:r>
        <w:rPr>
          <w:rFonts w:cstheme="minorHAnsi"/>
        </w:rPr>
        <w:t>. Ό</w:t>
      </w:r>
      <w:r w:rsidRPr="00B008C8">
        <w:rPr>
          <w:rFonts w:cstheme="minorHAnsi"/>
        </w:rPr>
        <w:t>σον αφορά το άρθρο 11</w:t>
      </w:r>
      <w:r w:rsidR="003836D8">
        <w:rPr>
          <w:rFonts w:cstheme="minorHAnsi"/>
        </w:rPr>
        <w:t>,</w:t>
      </w:r>
      <w:r w:rsidRPr="00B008C8">
        <w:rPr>
          <w:rFonts w:cstheme="minorHAnsi"/>
        </w:rPr>
        <w:t xml:space="preserve"> παραμερίζ</w:t>
      </w:r>
      <w:r>
        <w:rPr>
          <w:rFonts w:cstheme="minorHAnsi"/>
        </w:rPr>
        <w:t>ε</w:t>
      </w:r>
      <w:r w:rsidRPr="00B008C8">
        <w:rPr>
          <w:rFonts w:cstheme="minorHAnsi"/>
        </w:rPr>
        <w:t>ται στην ουσία</w:t>
      </w:r>
      <w:r>
        <w:rPr>
          <w:rFonts w:cstheme="minorHAnsi"/>
        </w:rPr>
        <w:t xml:space="preserve"> ο</w:t>
      </w:r>
      <w:r w:rsidRPr="00B008C8">
        <w:rPr>
          <w:rFonts w:cstheme="minorHAnsi"/>
        </w:rPr>
        <w:t xml:space="preserve"> δημοσιοϋπαλληλικό κώδικας</w:t>
      </w:r>
      <w:r w:rsidR="00786017">
        <w:rPr>
          <w:rFonts w:cstheme="minorHAnsi"/>
        </w:rPr>
        <w:t>,</w:t>
      </w:r>
      <w:r w:rsidRPr="00B008C8">
        <w:rPr>
          <w:rFonts w:cstheme="minorHAnsi"/>
        </w:rPr>
        <w:t xml:space="preserve"> ενώ δίνεται</w:t>
      </w:r>
      <w:r>
        <w:rPr>
          <w:rFonts w:cstheme="minorHAnsi"/>
        </w:rPr>
        <w:t xml:space="preserve"> η</w:t>
      </w:r>
      <w:r w:rsidRPr="00B008C8">
        <w:rPr>
          <w:rFonts w:cstheme="minorHAnsi"/>
        </w:rPr>
        <w:t xml:space="preserve"> υπερεξουσί</w:t>
      </w:r>
      <w:r>
        <w:rPr>
          <w:rFonts w:cstheme="minorHAnsi"/>
        </w:rPr>
        <w:t>α</w:t>
      </w:r>
      <w:r w:rsidRPr="00B008C8">
        <w:rPr>
          <w:rFonts w:cstheme="minorHAnsi"/>
        </w:rPr>
        <w:t xml:space="preserve"> στον </w:t>
      </w:r>
      <w:r>
        <w:rPr>
          <w:rFonts w:cstheme="minorHAnsi"/>
        </w:rPr>
        <w:t>Υ</w:t>
      </w:r>
      <w:r w:rsidRPr="00B008C8">
        <w:rPr>
          <w:rFonts w:cstheme="minorHAnsi"/>
        </w:rPr>
        <w:t xml:space="preserve">πουργό </w:t>
      </w:r>
      <w:r>
        <w:rPr>
          <w:rFonts w:cstheme="minorHAnsi"/>
        </w:rPr>
        <w:t>Α</w:t>
      </w:r>
      <w:r w:rsidRPr="00B008C8">
        <w:rPr>
          <w:rFonts w:cstheme="minorHAnsi"/>
        </w:rPr>
        <w:t>νάπτυξης να ορίζει τους προϊσταμένους στ</w:t>
      </w:r>
      <w:r w:rsidR="00786017">
        <w:rPr>
          <w:rFonts w:cstheme="minorHAnsi"/>
        </w:rPr>
        <w:t>η</w:t>
      </w:r>
      <w:r w:rsidRPr="00B008C8">
        <w:rPr>
          <w:rFonts w:cstheme="minorHAnsi"/>
        </w:rPr>
        <w:t xml:space="preserve"> </w:t>
      </w:r>
      <w:r>
        <w:rPr>
          <w:rFonts w:cstheme="minorHAnsi"/>
        </w:rPr>
        <w:t>ΔΙΜΕΑ μ</w:t>
      </w:r>
      <w:r w:rsidRPr="00B008C8">
        <w:rPr>
          <w:rFonts w:cstheme="minorHAnsi"/>
        </w:rPr>
        <w:t xml:space="preserve">ετά από εισήγηση του </w:t>
      </w:r>
      <w:r>
        <w:rPr>
          <w:rFonts w:cstheme="minorHAnsi"/>
        </w:rPr>
        <w:t>Δ</w:t>
      </w:r>
      <w:r w:rsidRPr="00B008C8">
        <w:rPr>
          <w:rFonts w:cstheme="minorHAnsi"/>
        </w:rPr>
        <w:t xml:space="preserve">ιοικητή </w:t>
      </w:r>
      <w:r>
        <w:rPr>
          <w:rFonts w:cstheme="minorHAnsi"/>
        </w:rPr>
        <w:t xml:space="preserve">της ΔΙΜΕΑ, που θα τον </w:t>
      </w:r>
      <w:r w:rsidRPr="00B008C8">
        <w:rPr>
          <w:rFonts w:cstheme="minorHAnsi"/>
        </w:rPr>
        <w:t xml:space="preserve">διορίζει ξανά ο ίδιος </w:t>
      </w:r>
      <w:r>
        <w:rPr>
          <w:rFonts w:cstheme="minorHAnsi"/>
        </w:rPr>
        <w:t>Υ</w:t>
      </w:r>
      <w:r w:rsidRPr="00B008C8">
        <w:rPr>
          <w:rFonts w:cstheme="minorHAnsi"/>
        </w:rPr>
        <w:t>πουργός</w:t>
      </w:r>
      <w:r>
        <w:rPr>
          <w:rFonts w:cstheme="minorHAnsi"/>
        </w:rPr>
        <w:t>.</w:t>
      </w:r>
      <w:r w:rsidRPr="00B008C8">
        <w:rPr>
          <w:rFonts w:cstheme="minorHAnsi"/>
        </w:rPr>
        <w:t xml:space="preserve"> </w:t>
      </w:r>
    </w:p>
    <w:p w:rsidR="001923D1" w:rsidRDefault="001923D1">
      <w:pPr>
        <w:sectPr w:rsidR="001923D1">
          <w:headerReference w:type="default" r:id="rId12"/>
          <w:footerReference w:type="default" r:id="rId13"/>
          <w:pgSz w:w="11906" w:h="16838"/>
          <w:pgMar w:top="1440" w:right="1800" w:bottom="1440" w:left="1800" w:header="708" w:footer="708" w:gutter="0"/>
          <w:cols w:space="708"/>
          <w:docGrid w:linePitch="360"/>
        </w:sectPr>
      </w:pPr>
    </w:p>
    <w:p w:rsidR="001923D1" w:rsidRDefault="001923D1" w:rsidP="002E57ED">
      <w:pPr>
        <w:spacing w:line="276" w:lineRule="auto"/>
        <w:ind w:firstLine="709"/>
        <w:jc w:val="both"/>
        <w:rPr>
          <w:rFonts w:cs="Arial"/>
          <w:color w:val="212529"/>
        </w:rPr>
      </w:pPr>
      <w:r w:rsidRPr="004A7776">
        <w:lastRenderedPageBreak/>
        <w:t>Δεν προβλέπονται</w:t>
      </w:r>
      <w:r w:rsidRPr="004A7776">
        <w:rPr>
          <w:rFonts w:cs="Arial"/>
          <w:color w:val="212529"/>
        </w:rPr>
        <w:t xml:space="preserve"> συγκεκριμένες ρητές προϋποθέσεις</w:t>
      </w:r>
      <w:r>
        <w:rPr>
          <w:rFonts w:cs="Arial"/>
          <w:color w:val="212529"/>
        </w:rPr>
        <w:t>,</w:t>
      </w:r>
      <w:r w:rsidRPr="004A7776">
        <w:rPr>
          <w:rFonts w:cs="Arial"/>
          <w:color w:val="212529"/>
        </w:rPr>
        <w:t xml:space="preserve"> αλλά μόνο μία γενική και αόριστη αναφορά στο υπηρεσιακό προφίλ και στα τυπικά προσόντα των υποψηφίων</w:t>
      </w:r>
      <w:r>
        <w:rPr>
          <w:rFonts w:cs="Arial"/>
          <w:color w:val="212529"/>
        </w:rPr>
        <w:t>,</w:t>
      </w:r>
      <w:r w:rsidRPr="004A7776">
        <w:rPr>
          <w:rFonts w:cs="Arial"/>
          <w:color w:val="212529"/>
        </w:rPr>
        <w:t xml:space="preserve"> γεγονός που σημαίνει πως υιοθετούνται συνθήκες αδιαφάνειας</w:t>
      </w:r>
      <w:r>
        <w:rPr>
          <w:rFonts w:cs="Arial"/>
          <w:color w:val="212529"/>
        </w:rPr>
        <w:t>.</w:t>
      </w:r>
      <w:r w:rsidRPr="004A7776">
        <w:rPr>
          <w:rFonts w:cs="Arial"/>
          <w:color w:val="212529"/>
        </w:rPr>
        <w:t xml:space="preserve"> Α</w:t>
      </w:r>
      <w:r>
        <w:rPr>
          <w:rFonts w:cs="Arial"/>
          <w:color w:val="212529"/>
        </w:rPr>
        <w:t>ν</w:t>
      </w:r>
      <w:r w:rsidRPr="004A7776">
        <w:rPr>
          <w:rFonts w:cs="Arial"/>
          <w:color w:val="212529"/>
        </w:rPr>
        <w:t>α</w:t>
      </w:r>
      <w:r>
        <w:rPr>
          <w:rFonts w:cs="Arial"/>
          <w:color w:val="212529"/>
        </w:rPr>
        <w:t>φ</w:t>
      </w:r>
      <w:r w:rsidRPr="004A7776">
        <w:rPr>
          <w:rFonts w:cs="Arial"/>
          <w:color w:val="212529"/>
        </w:rPr>
        <w:t>έ</w:t>
      </w:r>
      <w:r>
        <w:rPr>
          <w:rFonts w:cs="Arial"/>
          <w:color w:val="212529"/>
        </w:rPr>
        <w:t>ρ</w:t>
      </w:r>
      <w:r w:rsidRPr="004A7776">
        <w:rPr>
          <w:rFonts w:cs="Arial"/>
          <w:color w:val="212529"/>
        </w:rPr>
        <w:t>εται</w:t>
      </w:r>
      <w:r>
        <w:rPr>
          <w:rFonts w:cs="Arial"/>
          <w:color w:val="212529"/>
        </w:rPr>
        <w:t xml:space="preserve"> </w:t>
      </w:r>
      <w:r w:rsidRPr="004A7776">
        <w:rPr>
          <w:rFonts w:cs="Arial"/>
          <w:color w:val="212529"/>
        </w:rPr>
        <w:t>μεν πως θα συμβεί</w:t>
      </w:r>
      <w:r w:rsidR="00F24680">
        <w:rPr>
          <w:rFonts w:cs="Arial"/>
          <w:color w:val="212529"/>
        </w:rPr>
        <w:t>,</w:t>
      </w:r>
      <w:r w:rsidRPr="004A7776">
        <w:rPr>
          <w:rFonts w:cs="Arial"/>
          <w:color w:val="212529"/>
        </w:rPr>
        <w:t xml:space="preserve"> κατ</w:t>
      </w:r>
      <w:r>
        <w:rPr>
          <w:rFonts w:cs="Arial"/>
          <w:color w:val="212529"/>
        </w:rPr>
        <w:t>’</w:t>
      </w:r>
      <w:r w:rsidRPr="004A7776">
        <w:rPr>
          <w:rFonts w:cs="Arial"/>
          <w:color w:val="212529"/>
        </w:rPr>
        <w:t xml:space="preserve"> εξαίρεση</w:t>
      </w:r>
      <w:r w:rsidR="00F24680">
        <w:rPr>
          <w:rFonts w:cs="Arial"/>
          <w:color w:val="212529"/>
        </w:rPr>
        <w:t>,</w:t>
      </w:r>
      <w:r w:rsidRPr="004A7776">
        <w:rPr>
          <w:rFonts w:cs="Arial"/>
          <w:color w:val="212529"/>
        </w:rPr>
        <w:t xml:space="preserve"> για την πρώτη τοποθέτηση</w:t>
      </w:r>
      <w:r>
        <w:rPr>
          <w:rFonts w:cs="Arial"/>
          <w:color w:val="212529"/>
        </w:rPr>
        <w:t>,</w:t>
      </w:r>
      <w:r w:rsidRPr="004A7776">
        <w:rPr>
          <w:rFonts w:cs="Arial"/>
          <w:color w:val="212529"/>
        </w:rPr>
        <w:t xml:space="preserve"> αλλά</w:t>
      </w:r>
      <w:r>
        <w:rPr>
          <w:rFonts w:cs="Arial"/>
          <w:color w:val="212529"/>
        </w:rPr>
        <w:t>,</w:t>
      </w:r>
      <w:r w:rsidRPr="004A7776">
        <w:rPr>
          <w:rFonts w:cs="Arial"/>
          <w:color w:val="212529"/>
        </w:rPr>
        <w:t xml:space="preserve"> με δεδομένη την τριετή θητεία με μία ανανέωση</w:t>
      </w:r>
      <w:r>
        <w:rPr>
          <w:rFonts w:cs="Arial"/>
          <w:color w:val="212529"/>
        </w:rPr>
        <w:t xml:space="preserve">, </w:t>
      </w:r>
      <w:r w:rsidRPr="004A7776">
        <w:rPr>
          <w:rFonts w:cs="Arial"/>
          <w:color w:val="212529"/>
        </w:rPr>
        <w:t xml:space="preserve">πρόκειται για </w:t>
      </w:r>
      <w:r w:rsidR="00A17BBB">
        <w:rPr>
          <w:rFonts w:cs="Arial"/>
          <w:color w:val="212529"/>
        </w:rPr>
        <w:t>έξι</w:t>
      </w:r>
      <w:r w:rsidRPr="004A7776">
        <w:rPr>
          <w:rFonts w:cs="Arial"/>
          <w:color w:val="212529"/>
        </w:rPr>
        <w:t xml:space="preserve"> χρόνια</w:t>
      </w:r>
      <w:r>
        <w:rPr>
          <w:rFonts w:cs="Arial"/>
          <w:color w:val="212529"/>
        </w:rPr>
        <w:t>.</w:t>
      </w:r>
      <w:r w:rsidRPr="004A7776">
        <w:rPr>
          <w:rFonts w:cs="Arial"/>
          <w:color w:val="212529"/>
        </w:rPr>
        <w:t xml:space="preserve"> Δημιουργείται</w:t>
      </w:r>
      <w:r w:rsidR="00F24680">
        <w:rPr>
          <w:rFonts w:cs="Arial"/>
          <w:color w:val="212529"/>
        </w:rPr>
        <w:t>,</w:t>
      </w:r>
      <w:r w:rsidRPr="004A7776">
        <w:rPr>
          <w:rFonts w:cs="Arial"/>
          <w:color w:val="212529"/>
        </w:rPr>
        <w:t xml:space="preserve"> λοιπόν</w:t>
      </w:r>
      <w:r w:rsidR="00F24680">
        <w:rPr>
          <w:rFonts w:cs="Arial"/>
          <w:color w:val="212529"/>
        </w:rPr>
        <w:t>,</w:t>
      </w:r>
      <w:r w:rsidRPr="004A7776">
        <w:rPr>
          <w:rFonts w:cs="Arial"/>
          <w:color w:val="212529"/>
        </w:rPr>
        <w:t xml:space="preserve"> ξανά ένας κομματικός μηχανισμός στα πλαίσια του βρώμικου πελατειακού κράτους που χρεοκ</w:t>
      </w:r>
      <w:r w:rsidR="00F24680">
        <w:rPr>
          <w:rFonts w:cs="Arial"/>
          <w:color w:val="212529"/>
        </w:rPr>
        <w:t>ό</w:t>
      </w:r>
      <w:r w:rsidRPr="004A7776">
        <w:rPr>
          <w:rFonts w:cs="Arial"/>
          <w:color w:val="212529"/>
        </w:rPr>
        <w:t>πησε την Ελλάδα και</w:t>
      </w:r>
      <w:r>
        <w:rPr>
          <w:rFonts w:cs="Arial"/>
          <w:color w:val="212529"/>
        </w:rPr>
        <w:t>,</w:t>
      </w:r>
      <w:r w:rsidRPr="004A7776">
        <w:rPr>
          <w:rFonts w:cs="Arial"/>
          <w:color w:val="212529"/>
        </w:rPr>
        <w:t xml:space="preserve"> δυστυχώς</w:t>
      </w:r>
      <w:r>
        <w:rPr>
          <w:rFonts w:cs="Arial"/>
          <w:color w:val="212529"/>
        </w:rPr>
        <w:t>,</w:t>
      </w:r>
      <w:r w:rsidRPr="004A7776">
        <w:rPr>
          <w:rFonts w:cs="Arial"/>
          <w:color w:val="212529"/>
        </w:rPr>
        <w:t xml:space="preserve"> </w:t>
      </w:r>
      <w:r>
        <w:rPr>
          <w:rFonts w:cs="Arial"/>
          <w:color w:val="212529"/>
        </w:rPr>
        <w:t xml:space="preserve">θα τη </w:t>
      </w:r>
      <w:r w:rsidRPr="004A7776">
        <w:rPr>
          <w:rFonts w:cs="Arial"/>
          <w:color w:val="212529"/>
        </w:rPr>
        <w:t>χρεοκοπήσει ξανά</w:t>
      </w:r>
      <w:r>
        <w:rPr>
          <w:rFonts w:cs="Arial"/>
          <w:color w:val="212529"/>
        </w:rPr>
        <w:t>.</w:t>
      </w:r>
      <w:r w:rsidRPr="004A7776">
        <w:rPr>
          <w:rFonts w:cs="Arial"/>
          <w:color w:val="212529"/>
        </w:rPr>
        <w:t xml:space="preserve"> Κάτι ανάλογο ισχύει και για το άρθρο 12</w:t>
      </w:r>
      <w:r>
        <w:rPr>
          <w:rFonts w:cs="Arial"/>
          <w:color w:val="212529"/>
        </w:rPr>
        <w:t>, ό</w:t>
      </w:r>
      <w:r w:rsidRPr="004A7776">
        <w:rPr>
          <w:rFonts w:cs="Arial"/>
          <w:color w:val="212529"/>
        </w:rPr>
        <w:t xml:space="preserve">που το αρμόδιο </w:t>
      </w:r>
      <w:r>
        <w:rPr>
          <w:rFonts w:cs="Arial"/>
          <w:color w:val="212529"/>
        </w:rPr>
        <w:t>Υ</w:t>
      </w:r>
      <w:r w:rsidRPr="004A7776">
        <w:rPr>
          <w:rFonts w:cs="Arial"/>
          <w:color w:val="212529"/>
        </w:rPr>
        <w:t>πουργείο μπορεί να τοποθετήσε</w:t>
      </w:r>
      <w:r>
        <w:rPr>
          <w:rFonts w:cs="Arial"/>
          <w:color w:val="212529"/>
        </w:rPr>
        <w:t>ι</w:t>
      </w:r>
      <w:r w:rsidRPr="004A7776">
        <w:rPr>
          <w:rFonts w:cs="Arial"/>
          <w:color w:val="212529"/>
        </w:rPr>
        <w:t xml:space="preserve"> στη συγκεκριμένη υπηρεσί</w:t>
      </w:r>
      <w:r>
        <w:rPr>
          <w:rFonts w:cs="Arial"/>
          <w:color w:val="212529"/>
        </w:rPr>
        <w:t xml:space="preserve">α όποιον δημόσιο υπάλληλο θέλει, </w:t>
      </w:r>
      <w:r w:rsidRPr="004A7776">
        <w:rPr>
          <w:rFonts w:cs="Arial"/>
          <w:color w:val="212529"/>
        </w:rPr>
        <w:t xml:space="preserve">ακόμη και αν παραμείνουν άλλες καίριες υπηρεσίες </w:t>
      </w:r>
      <w:proofErr w:type="spellStart"/>
      <w:r w:rsidRPr="004A7776">
        <w:rPr>
          <w:rFonts w:cs="Arial"/>
          <w:color w:val="212529"/>
        </w:rPr>
        <w:t>υποστελεχωμένες</w:t>
      </w:r>
      <w:proofErr w:type="spellEnd"/>
      <w:r>
        <w:rPr>
          <w:rFonts w:cs="Arial"/>
          <w:color w:val="212529"/>
        </w:rPr>
        <w:t>.</w:t>
      </w:r>
      <w:r w:rsidRPr="004A7776">
        <w:rPr>
          <w:rFonts w:cs="Arial"/>
          <w:color w:val="212529"/>
        </w:rPr>
        <w:t xml:space="preserve"> Με δεδομένο</w:t>
      </w:r>
      <w:r>
        <w:rPr>
          <w:rFonts w:cs="Arial"/>
          <w:color w:val="212529"/>
        </w:rPr>
        <w:t>,</w:t>
      </w:r>
      <w:r w:rsidRPr="004A7776">
        <w:rPr>
          <w:rFonts w:cs="Arial"/>
          <w:color w:val="212529"/>
        </w:rPr>
        <w:t xml:space="preserve"> </w:t>
      </w:r>
      <w:r>
        <w:rPr>
          <w:rFonts w:cs="Arial"/>
          <w:color w:val="212529"/>
        </w:rPr>
        <w:t>όμως,</w:t>
      </w:r>
      <w:r w:rsidRPr="004A7776">
        <w:rPr>
          <w:rFonts w:cs="Arial"/>
          <w:color w:val="212529"/>
        </w:rPr>
        <w:t xml:space="preserve"> το</w:t>
      </w:r>
      <w:r w:rsidR="00627D34">
        <w:rPr>
          <w:rFonts w:cs="Arial"/>
          <w:color w:val="212529"/>
        </w:rPr>
        <w:t>ν</w:t>
      </w:r>
      <w:r w:rsidRPr="004A7776">
        <w:rPr>
          <w:rFonts w:cs="Arial"/>
          <w:color w:val="212529"/>
        </w:rPr>
        <w:t xml:space="preserve"> σημερινό ρόλο της υπό σύστασ</w:t>
      </w:r>
      <w:r w:rsidR="00F24680">
        <w:rPr>
          <w:rFonts w:cs="Arial"/>
          <w:color w:val="212529"/>
        </w:rPr>
        <w:t xml:space="preserve">η υπηρεσίας στον έλεγχο του </w:t>
      </w:r>
      <w:proofErr w:type="spellStart"/>
      <w:r w:rsidR="00F24680">
        <w:rPr>
          <w:rFonts w:cs="Arial"/>
          <w:color w:val="212529"/>
        </w:rPr>
        <w:t>παρ</w:t>
      </w:r>
      <w:r w:rsidRPr="004A7776">
        <w:rPr>
          <w:rFonts w:cs="Arial"/>
          <w:color w:val="212529"/>
        </w:rPr>
        <w:t>εμπορίου</w:t>
      </w:r>
      <w:proofErr w:type="spellEnd"/>
      <w:r>
        <w:rPr>
          <w:rFonts w:cs="Arial"/>
          <w:color w:val="212529"/>
        </w:rPr>
        <w:t>,</w:t>
      </w:r>
      <w:r w:rsidRPr="004A7776">
        <w:rPr>
          <w:rFonts w:cs="Arial"/>
          <w:color w:val="212529"/>
        </w:rPr>
        <w:t xml:space="preserve"> του λαθρεμπορίου και λοιπά</w:t>
      </w:r>
      <w:r>
        <w:rPr>
          <w:rFonts w:cs="Arial"/>
          <w:color w:val="212529"/>
        </w:rPr>
        <w:t>,</w:t>
      </w:r>
      <w:r w:rsidRPr="004A7776">
        <w:rPr>
          <w:rFonts w:cs="Arial"/>
          <w:color w:val="212529"/>
        </w:rPr>
        <w:t xml:space="preserve"> θα έπρεπε να στελεχωθεί με ικανούς υπαλλήλους</w:t>
      </w:r>
      <w:r>
        <w:rPr>
          <w:rFonts w:cs="Arial"/>
          <w:color w:val="212529"/>
        </w:rPr>
        <w:t>,</w:t>
      </w:r>
      <w:r w:rsidRPr="004A7776">
        <w:rPr>
          <w:rFonts w:cs="Arial"/>
          <w:color w:val="212529"/>
        </w:rPr>
        <w:t xml:space="preserve"> ασφαλώς όχι με κομματικές σκοπιμότητες</w:t>
      </w:r>
      <w:r>
        <w:rPr>
          <w:rFonts w:cs="Arial"/>
          <w:color w:val="212529"/>
        </w:rPr>
        <w:t>.</w:t>
      </w:r>
      <w:r w:rsidRPr="004A7776">
        <w:rPr>
          <w:rFonts w:cs="Arial"/>
          <w:color w:val="212529"/>
        </w:rPr>
        <w:t xml:space="preserve"> </w:t>
      </w:r>
    </w:p>
    <w:p w:rsidR="001923D1" w:rsidRDefault="001923D1" w:rsidP="002E57ED">
      <w:pPr>
        <w:spacing w:line="276" w:lineRule="auto"/>
        <w:ind w:firstLine="709"/>
        <w:jc w:val="both"/>
        <w:rPr>
          <w:rFonts w:cs="Arial"/>
          <w:color w:val="212529"/>
        </w:rPr>
      </w:pPr>
      <w:r w:rsidRPr="004A7776">
        <w:rPr>
          <w:rFonts w:cs="Arial"/>
          <w:color w:val="212529"/>
        </w:rPr>
        <w:t>Το άρθρο 13 είναι μια τυπική ρύθμιση</w:t>
      </w:r>
      <w:r>
        <w:rPr>
          <w:rFonts w:cs="Arial"/>
          <w:color w:val="212529"/>
        </w:rPr>
        <w:t>.</w:t>
      </w:r>
      <w:r w:rsidRPr="004A7776">
        <w:rPr>
          <w:rFonts w:cs="Arial"/>
          <w:color w:val="212529"/>
        </w:rPr>
        <w:t xml:space="preserve"> Η</w:t>
      </w:r>
      <w:r>
        <w:rPr>
          <w:rFonts w:cs="Arial"/>
          <w:color w:val="212529"/>
        </w:rPr>
        <w:t xml:space="preserve"> </w:t>
      </w:r>
      <w:r w:rsidRPr="004A7776">
        <w:rPr>
          <w:rFonts w:cs="Arial"/>
          <w:color w:val="212529"/>
        </w:rPr>
        <w:t xml:space="preserve">μοναδική μας παρατήρηση αφορά </w:t>
      </w:r>
      <w:r w:rsidR="002011F4">
        <w:rPr>
          <w:rFonts w:cs="Arial"/>
          <w:color w:val="212529"/>
        </w:rPr>
        <w:t>σ</w:t>
      </w:r>
      <w:r w:rsidRPr="004A7776">
        <w:rPr>
          <w:rFonts w:cs="Arial"/>
          <w:color w:val="212529"/>
        </w:rPr>
        <w:t>την περίεργη διατύπωση τ</w:t>
      </w:r>
      <w:r>
        <w:rPr>
          <w:rFonts w:cs="Arial"/>
          <w:color w:val="212529"/>
        </w:rPr>
        <w:t>η</w:t>
      </w:r>
      <w:r w:rsidRPr="004A7776">
        <w:rPr>
          <w:rFonts w:cs="Arial"/>
          <w:color w:val="212529"/>
        </w:rPr>
        <w:t>ς διάταξ</w:t>
      </w:r>
      <w:r>
        <w:rPr>
          <w:rFonts w:cs="Arial"/>
          <w:color w:val="212529"/>
        </w:rPr>
        <w:t>η</w:t>
      </w:r>
      <w:r w:rsidRPr="004A7776">
        <w:rPr>
          <w:rFonts w:cs="Arial"/>
          <w:color w:val="212529"/>
        </w:rPr>
        <w:t>ς της παραγράφου 1</w:t>
      </w:r>
      <w:r>
        <w:rPr>
          <w:rFonts w:cs="Arial"/>
          <w:color w:val="212529"/>
        </w:rPr>
        <w:t>,</w:t>
      </w:r>
      <w:r w:rsidRPr="004A7776">
        <w:rPr>
          <w:rFonts w:cs="Arial"/>
          <w:color w:val="212529"/>
        </w:rPr>
        <w:t xml:space="preserve"> στο σημείο που ορίζει ότι οι ελεγκτές της </w:t>
      </w:r>
      <w:r>
        <w:rPr>
          <w:rFonts w:cs="Arial"/>
          <w:color w:val="212529"/>
        </w:rPr>
        <w:t xml:space="preserve">ΔΙΜΕΑ </w:t>
      </w:r>
      <w:r w:rsidRPr="004A7776">
        <w:rPr>
          <w:rFonts w:cs="Arial"/>
          <w:color w:val="212529"/>
        </w:rPr>
        <w:t>ενεργούν ως ειδικ</w:t>
      </w:r>
      <w:r>
        <w:rPr>
          <w:rFonts w:cs="Arial"/>
          <w:color w:val="212529"/>
        </w:rPr>
        <w:t>οί</w:t>
      </w:r>
      <w:r w:rsidRPr="004A7776">
        <w:rPr>
          <w:rFonts w:cs="Arial"/>
          <w:color w:val="212529"/>
        </w:rPr>
        <w:t xml:space="preserve"> ανακριτικ</w:t>
      </w:r>
      <w:r>
        <w:rPr>
          <w:rFonts w:cs="Arial"/>
          <w:color w:val="212529"/>
        </w:rPr>
        <w:t>οί</w:t>
      </w:r>
      <w:r w:rsidRPr="004A7776">
        <w:rPr>
          <w:rFonts w:cs="Arial"/>
          <w:color w:val="212529"/>
        </w:rPr>
        <w:t xml:space="preserve"> υπάλληλοι της πα</w:t>
      </w:r>
      <w:r w:rsidR="00D72F48">
        <w:rPr>
          <w:rFonts w:cs="Arial"/>
          <w:color w:val="212529"/>
        </w:rPr>
        <w:t>ραγράφου 1 του άρθρου</w:t>
      </w:r>
      <w:r>
        <w:rPr>
          <w:rFonts w:cs="Arial"/>
          <w:color w:val="212529"/>
        </w:rPr>
        <w:t xml:space="preserve"> </w:t>
      </w:r>
      <w:r w:rsidRPr="004A7776">
        <w:rPr>
          <w:rFonts w:cs="Arial"/>
          <w:color w:val="212529"/>
        </w:rPr>
        <w:t xml:space="preserve">κατά την άσκηση των καθηκόντων </w:t>
      </w:r>
      <w:r>
        <w:rPr>
          <w:rFonts w:cs="Arial"/>
          <w:color w:val="212529"/>
        </w:rPr>
        <w:t>τους,</w:t>
      </w:r>
      <w:r w:rsidRPr="004A7776">
        <w:rPr>
          <w:rFonts w:cs="Arial"/>
          <w:color w:val="212529"/>
        </w:rPr>
        <w:t xml:space="preserve"> χωρίς</w:t>
      </w:r>
      <w:r w:rsidR="002011F4">
        <w:rPr>
          <w:rFonts w:cs="Arial"/>
          <w:color w:val="212529"/>
        </w:rPr>
        <w:t>,</w:t>
      </w:r>
      <w:r w:rsidRPr="004A7776">
        <w:rPr>
          <w:rFonts w:cs="Arial"/>
          <w:color w:val="212529"/>
        </w:rPr>
        <w:t xml:space="preserve"> </w:t>
      </w:r>
      <w:r w:rsidR="002011F4">
        <w:rPr>
          <w:rFonts w:cs="Arial"/>
          <w:color w:val="212529"/>
        </w:rPr>
        <w:t>όμως,</w:t>
      </w:r>
      <w:r w:rsidRPr="004A7776">
        <w:rPr>
          <w:rFonts w:cs="Arial"/>
          <w:color w:val="212529"/>
        </w:rPr>
        <w:t xml:space="preserve"> να αποκτούν την ιδιότητα του ειδικού ανακριτικού υπαλλήλου</w:t>
      </w:r>
      <w:r>
        <w:rPr>
          <w:rFonts w:cs="Arial"/>
          <w:color w:val="212529"/>
        </w:rPr>
        <w:t>.</w:t>
      </w:r>
      <w:r w:rsidRPr="004A7776">
        <w:rPr>
          <w:rFonts w:cs="Arial"/>
          <w:color w:val="212529"/>
        </w:rPr>
        <w:t xml:space="preserve"> Δεν μπορούμε να το καταλάβουμε</w:t>
      </w:r>
      <w:r>
        <w:rPr>
          <w:rFonts w:cs="Arial"/>
          <w:color w:val="212529"/>
        </w:rPr>
        <w:t xml:space="preserve">. </w:t>
      </w:r>
      <w:r w:rsidRPr="004A7776">
        <w:rPr>
          <w:rFonts w:cs="Arial"/>
          <w:color w:val="212529"/>
        </w:rPr>
        <w:t>Στο</w:t>
      </w:r>
      <w:r>
        <w:rPr>
          <w:rFonts w:cs="Arial"/>
          <w:color w:val="212529"/>
        </w:rPr>
        <w:t xml:space="preserve"> </w:t>
      </w:r>
      <w:r w:rsidRPr="004A7776">
        <w:rPr>
          <w:rFonts w:cs="Arial"/>
          <w:color w:val="212529"/>
        </w:rPr>
        <w:t>άρθρο 14</w:t>
      </w:r>
      <w:r>
        <w:rPr>
          <w:rFonts w:cs="Arial"/>
          <w:color w:val="212529"/>
        </w:rPr>
        <w:t xml:space="preserve"> α</w:t>
      </w:r>
      <w:r w:rsidRPr="004A7776">
        <w:rPr>
          <w:rFonts w:cs="Arial"/>
          <w:color w:val="212529"/>
        </w:rPr>
        <w:t>πορούμε</w:t>
      </w:r>
      <w:r w:rsidR="002011F4">
        <w:rPr>
          <w:rFonts w:cs="Arial"/>
          <w:color w:val="212529"/>
        </w:rPr>
        <w:t>,</w:t>
      </w:r>
      <w:r w:rsidRPr="004A7776">
        <w:rPr>
          <w:rFonts w:cs="Arial"/>
          <w:color w:val="212529"/>
        </w:rPr>
        <w:t xml:space="preserve"> γιατί κάτι τέτοιο πρέπει να τεθεί σε νομοθετική διάταξη</w:t>
      </w:r>
      <w:r>
        <w:rPr>
          <w:rFonts w:cs="Arial"/>
          <w:color w:val="212529"/>
        </w:rPr>
        <w:t>,</w:t>
      </w:r>
      <w:r w:rsidRPr="004A7776">
        <w:rPr>
          <w:rFonts w:cs="Arial"/>
          <w:color w:val="212529"/>
        </w:rPr>
        <w:t xml:space="preserve"> ενώ το άρθρο 15 είναι</w:t>
      </w:r>
      <w:r w:rsidR="00D72F48">
        <w:rPr>
          <w:rFonts w:cs="Arial"/>
          <w:color w:val="212529"/>
        </w:rPr>
        <w:t>,</w:t>
      </w:r>
      <w:r w:rsidRPr="004A7776">
        <w:rPr>
          <w:rFonts w:cs="Arial"/>
          <w:color w:val="212529"/>
        </w:rPr>
        <w:t xml:space="preserve"> </w:t>
      </w:r>
      <w:r w:rsidR="00D72F48">
        <w:rPr>
          <w:rFonts w:cs="Arial"/>
          <w:color w:val="212529"/>
        </w:rPr>
        <w:t>επίσης,</w:t>
      </w:r>
      <w:r w:rsidRPr="004A7776">
        <w:rPr>
          <w:rFonts w:cs="Arial"/>
          <w:color w:val="212529"/>
        </w:rPr>
        <w:t xml:space="preserve"> μια τυπική ρύθμιση</w:t>
      </w:r>
      <w:r>
        <w:rPr>
          <w:rFonts w:cs="Arial"/>
          <w:color w:val="212529"/>
        </w:rPr>
        <w:t>.</w:t>
      </w:r>
    </w:p>
    <w:p w:rsidR="001923D1" w:rsidRDefault="001923D1" w:rsidP="002E57ED">
      <w:pPr>
        <w:spacing w:line="276" w:lineRule="auto"/>
        <w:ind w:firstLine="709"/>
        <w:jc w:val="both"/>
        <w:rPr>
          <w:rFonts w:cs="Arial"/>
          <w:color w:val="212529"/>
        </w:rPr>
      </w:pPr>
      <w:r w:rsidRPr="004A7776">
        <w:rPr>
          <w:rFonts w:cs="Arial"/>
          <w:color w:val="212529"/>
        </w:rPr>
        <w:t>Όσον</w:t>
      </w:r>
      <w:r>
        <w:rPr>
          <w:rFonts w:cs="Arial"/>
          <w:color w:val="212529"/>
        </w:rPr>
        <w:t xml:space="preserve"> </w:t>
      </w:r>
      <w:r w:rsidRPr="004A7776">
        <w:rPr>
          <w:rFonts w:cs="Arial"/>
          <w:color w:val="212529"/>
        </w:rPr>
        <w:t>αφορά το άρθρο 16</w:t>
      </w:r>
      <w:r w:rsidR="00D72F48">
        <w:rPr>
          <w:rFonts w:cs="Arial"/>
          <w:color w:val="212529"/>
        </w:rPr>
        <w:t>,</w:t>
      </w:r>
      <w:r>
        <w:rPr>
          <w:rFonts w:cs="Arial"/>
          <w:color w:val="212529"/>
        </w:rPr>
        <w:t xml:space="preserve"> ε</w:t>
      </w:r>
      <w:r w:rsidRPr="004A7776">
        <w:rPr>
          <w:rFonts w:cs="Arial"/>
          <w:color w:val="212529"/>
        </w:rPr>
        <w:t>ίναι εσφαλμένη η διάταξη στο τέλος</w:t>
      </w:r>
      <w:r>
        <w:rPr>
          <w:rFonts w:cs="Arial"/>
          <w:color w:val="212529"/>
        </w:rPr>
        <w:t>.</w:t>
      </w:r>
      <w:r w:rsidRPr="004A7776">
        <w:rPr>
          <w:rFonts w:cs="Arial"/>
          <w:color w:val="212529"/>
        </w:rPr>
        <w:t xml:space="preserve"> Η</w:t>
      </w:r>
      <w:r>
        <w:rPr>
          <w:rFonts w:cs="Arial"/>
          <w:color w:val="212529"/>
        </w:rPr>
        <w:t xml:space="preserve"> </w:t>
      </w:r>
      <w:r w:rsidRPr="004A7776">
        <w:rPr>
          <w:rFonts w:cs="Arial"/>
          <w:color w:val="212529"/>
        </w:rPr>
        <w:t>χώρα προέλευσης των προϊόντων πρέπει να απαιτείται σε κάθε περίπτωση</w:t>
      </w:r>
      <w:r>
        <w:rPr>
          <w:rFonts w:cs="Arial"/>
          <w:color w:val="212529"/>
        </w:rPr>
        <w:t>,</w:t>
      </w:r>
      <w:r w:rsidRPr="004A7776">
        <w:rPr>
          <w:rFonts w:cs="Arial"/>
          <w:color w:val="212529"/>
        </w:rPr>
        <w:t xml:space="preserve"> ακόμη και για προϊόντα που προέρχονται από χώρες της </w:t>
      </w:r>
      <w:r>
        <w:rPr>
          <w:rFonts w:cs="Arial"/>
          <w:color w:val="212529"/>
        </w:rPr>
        <w:t>Ε</w:t>
      </w:r>
      <w:r w:rsidRPr="004A7776">
        <w:rPr>
          <w:rFonts w:cs="Arial"/>
          <w:color w:val="212529"/>
        </w:rPr>
        <w:t xml:space="preserve">υρωπαϊκής </w:t>
      </w:r>
      <w:r>
        <w:rPr>
          <w:rFonts w:cs="Arial"/>
          <w:color w:val="212529"/>
        </w:rPr>
        <w:t>Έ</w:t>
      </w:r>
      <w:r w:rsidRPr="004A7776">
        <w:rPr>
          <w:rFonts w:cs="Arial"/>
          <w:color w:val="212529"/>
        </w:rPr>
        <w:t>νωσης</w:t>
      </w:r>
      <w:r>
        <w:rPr>
          <w:rFonts w:cs="Arial"/>
          <w:color w:val="212529"/>
        </w:rPr>
        <w:t>, α</w:t>
      </w:r>
      <w:r w:rsidRPr="004A7776">
        <w:rPr>
          <w:rFonts w:cs="Arial"/>
          <w:color w:val="212529"/>
        </w:rPr>
        <w:t>φενός</w:t>
      </w:r>
      <w:r>
        <w:rPr>
          <w:rFonts w:cs="Arial"/>
          <w:color w:val="212529"/>
        </w:rPr>
        <w:t xml:space="preserve"> </w:t>
      </w:r>
      <w:r w:rsidRPr="004A7776">
        <w:rPr>
          <w:rFonts w:cs="Arial"/>
          <w:color w:val="212529"/>
        </w:rPr>
        <w:t>μεν στο πλαίσιο ενίσχυσης των ελληνικών προϊόντων</w:t>
      </w:r>
      <w:r>
        <w:rPr>
          <w:rFonts w:cs="Arial"/>
          <w:color w:val="212529"/>
        </w:rPr>
        <w:t>,</w:t>
      </w:r>
      <w:r w:rsidRPr="004A7776">
        <w:rPr>
          <w:rFonts w:cs="Arial"/>
          <w:color w:val="212529"/>
        </w:rPr>
        <w:t xml:space="preserve"> αφετέρου επειδή πρέπει να γνωρίζουν οι καταναλωτές τη χώρα προέλευσης των προϊόντων που αγοράζουν</w:t>
      </w:r>
      <w:r>
        <w:rPr>
          <w:rFonts w:cs="Arial"/>
          <w:color w:val="212529"/>
        </w:rPr>
        <w:t>.</w:t>
      </w:r>
      <w:r w:rsidRPr="004A7776">
        <w:rPr>
          <w:rFonts w:cs="Arial"/>
          <w:color w:val="212529"/>
        </w:rPr>
        <w:t xml:space="preserve"> Δεν φτάνει</w:t>
      </w:r>
      <w:r>
        <w:rPr>
          <w:rFonts w:cs="Arial"/>
          <w:color w:val="212529"/>
        </w:rPr>
        <w:t>,</w:t>
      </w:r>
      <w:r w:rsidRPr="004A7776">
        <w:rPr>
          <w:rFonts w:cs="Arial"/>
          <w:color w:val="212529"/>
        </w:rPr>
        <w:t xml:space="preserve"> </w:t>
      </w:r>
      <w:r>
        <w:rPr>
          <w:rFonts w:cs="Arial"/>
          <w:color w:val="212529"/>
        </w:rPr>
        <w:t>όμως,</w:t>
      </w:r>
      <w:r w:rsidRPr="004A7776">
        <w:rPr>
          <w:rFonts w:cs="Arial"/>
          <w:color w:val="212529"/>
        </w:rPr>
        <w:t xml:space="preserve"> μόνο αυτό</w:t>
      </w:r>
      <w:r>
        <w:rPr>
          <w:rFonts w:cs="Arial"/>
          <w:color w:val="212529"/>
        </w:rPr>
        <w:t>,</w:t>
      </w:r>
      <w:r w:rsidRPr="004A7776">
        <w:rPr>
          <w:rFonts w:cs="Arial"/>
          <w:color w:val="212529"/>
        </w:rPr>
        <w:t xml:space="preserve"> αλλά πρέπει να αναφέρονται και τα συστατικά</w:t>
      </w:r>
      <w:r>
        <w:rPr>
          <w:rFonts w:cs="Arial"/>
          <w:color w:val="212529"/>
        </w:rPr>
        <w:t>.</w:t>
      </w:r>
      <w:r w:rsidRPr="004A7776">
        <w:rPr>
          <w:rFonts w:cs="Arial"/>
          <w:color w:val="212529"/>
        </w:rPr>
        <w:t xml:space="preserve"> Το</w:t>
      </w:r>
      <w:r>
        <w:rPr>
          <w:rFonts w:cs="Arial"/>
          <w:color w:val="212529"/>
        </w:rPr>
        <w:t xml:space="preserve"> </w:t>
      </w:r>
      <w:r w:rsidRPr="004A7776">
        <w:rPr>
          <w:rFonts w:cs="Arial"/>
          <w:color w:val="212529"/>
        </w:rPr>
        <w:t>να αγοράζουμε ζάχαρη που γράφει πως συσκευάζεται στην Ελλάδα για ένα σουπερμάρκετ</w:t>
      </w:r>
      <w:r>
        <w:rPr>
          <w:rFonts w:cs="Arial"/>
          <w:color w:val="212529"/>
        </w:rPr>
        <w:t>,</w:t>
      </w:r>
      <w:r w:rsidRPr="004A7776">
        <w:rPr>
          <w:rFonts w:cs="Arial"/>
          <w:color w:val="212529"/>
        </w:rPr>
        <w:t xml:space="preserve"> αλλά όχι από ποια χώρα προέρχεται</w:t>
      </w:r>
      <w:r>
        <w:rPr>
          <w:rFonts w:cs="Arial"/>
          <w:color w:val="212529"/>
        </w:rPr>
        <w:t xml:space="preserve"> –</w:t>
      </w:r>
      <w:r w:rsidRPr="004A7776">
        <w:rPr>
          <w:rFonts w:cs="Arial"/>
          <w:color w:val="212529"/>
        </w:rPr>
        <w:t xml:space="preserve"> </w:t>
      </w:r>
      <w:r>
        <w:rPr>
          <w:rFonts w:cs="Arial"/>
          <w:color w:val="212529"/>
        </w:rPr>
        <w:t>υ</w:t>
      </w:r>
      <w:r w:rsidRPr="004A7776">
        <w:rPr>
          <w:rFonts w:cs="Arial"/>
          <w:color w:val="212529"/>
        </w:rPr>
        <w:t xml:space="preserve">πενθυμίζουμε εδώ ότι η </w:t>
      </w:r>
      <w:r>
        <w:rPr>
          <w:rFonts w:cs="Arial"/>
          <w:color w:val="212529"/>
        </w:rPr>
        <w:t>Ε</w:t>
      </w:r>
      <w:r w:rsidRPr="004A7776">
        <w:rPr>
          <w:rFonts w:cs="Arial"/>
          <w:color w:val="212529"/>
        </w:rPr>
        <w:t xml:space="preserve">λληνική </w:t>
      </w:r>
      <w:r>
        <w:rPr>
          <w:rFonts w:cs="Arial"/>
          <w:color w:val="212529"/>
        </w:rPr>
        <w:t>Β</w:t>
      </w:r>
      <w:r w:rsidRPr="004A7776">
        <w:rPr>
          <w:rFonts w:cs="Arial"/>
          <w:color w:val="212529"/>
        </w:rPr>
        <w:t xml:space="preserve">ιομηχανία </w:t>
      </w:r>
      <w:r>
        <w:rPr>
          <w:rFonts w:cs="Arial"/>
          <w:color w:val="212529"/>
        </w:rPr>
        <w:t>Ζ</w:t>
      </w:r>
      <w:r w:rsidRPr="004A7776">
        <w:rPr>
          <w:rFonts w:cs="Arial"/>
          <w:color w:val="212529"/>
        </w:rPr>
        <w:t>άχαρης είναι κλειστή</w:t>
      </w:r>
      <w:r>
        <w:rPr>
          <w:rFonts w:cs="Arial"/>
          <w:color w:val="212529"/>
        </w:rPr>
        <w:t>,</w:t>
      </w:r>
      <w:r w:rsidRPr="004A7776">
        <w:rPr>
          <w:rFonts w:cs="Arial"/>
          <w:color w:val="212529"/>
        </w:rPr>
        <w:t xml:space="preserve"> ενώ σας έχουμε υποβάλλει αρκετές ερωτήσεις για το θέμα</w:t>
      </w:r>
      <w:r>
        <w:rPr>
          <w:rFonts w:cs="Arial"/>
          <w:color w:val="212529"/>
        </w:rPr>
        <w:t xml:space="preserve"> – ε</w:t>
      </w:r>
      <w:r w:rsidRPr="004A7776">
        <w:rPr>
          <w:rFonts w:cs="Arial"/>
          <w:color w:val="212529"/>
        </w:rPr>
        <w:t>ίναι απαράδεκτο για τον καταναλωτή που θέλει να αγοράζει ελληνικά</w:t>
      </w:r>
      <w:r>
        <w:rPr>
          <w:rFonts w:cs="Arial"/>
          <w:color w:val="212529"/>
        </w:rPr>
        <w:t>.</w:t>
      </w:r>
      <w:r w:rsidRPr="004A7776">
        <w:rPr>
          <w:rFonts w:cs="Arial"/>
          <w:color w:val="212529"/>
        </w:rPr>
        <w:t xml:space="preserve"> Για</w:t>
      </w:r>
      <w:r>
        <w:rPr>
          <w:rFonts w:cs="Arial"/>
          <w:color w:val="212529"/>
        </w:rPr>
        <w:t xml:space="preserve"> </w:t>
      </w:r>
      <w:r w:rsidRPr="004A7776">
        <w:rPr>
          <w:rFonts w:cs="Arial"/>
          <w:color w:val="212529"/>
        </w:rPr>
        <w:t>το συγκεκριμένο θέμα έχει κάνει ολόκληρο αγώνα</w:t>
      </w:r>
      <w:r>
        <w:rPr>
          <w:rFonts w:cs="Arial"/>
          <w:color w:val="212529"/>
        </w:rPr>
        <w:t xml:space="preserve"> ο</w:t>
      </w:r>
      <w:r w:rsidRPr="004A7776">
        <w:rPr>
          <w:rFonts w:cs="Arial"/>
          <w:color w:val="212529"/>
        </w:rPr>
        <w:t xml:space="preserve"> κ</w:t>
      </w:r>
      <w:r>
        <w:rPr>
          <w:rFonts w:cs="Arial"/>
          <w:color w:val="212529"/>
        </w:rPr>
        <w:t>.</w:t>
      </w:r>
      <w:r w:rsidRPr="004A7776">
        <w:rPr>
          <w:rFonts w:cs="Arial"/>
          <w:color w:val="212529"/>
        </w:rPr>
        <w:t xml:space="preserve"> Βορίδης στην </w:t>
      </w:r>
      <w:r>
        <w:rPr>
          <w:rFonts w:cs="Arial"/>
          <w:color w:val="212529"/>
        </w:rPr>
        <w:t>Ε</w:t>
      </w:r>
      <w:r w:rsidRPr="004A7776">
        <w:rPr>
          <w:rFonts w:cs="Arial"/>
          <w:color w:val="212529"/>
        </w:rPr>
        <w:t xml:space="preserve">υρωπαϊκή </w:t>
      </w:r>
      <w:r>
        <w:rPr>
          <w:rFonts w:cs="Arial"/>
          <w:color w:val="212529"/>
        </w:rPr>
        <w:t>Έ</w:t>
      </w:r>
      <w:r w:rsidRPr="004A7776">
        <w:rPr>
          <w:rFonts w:cs="Arial"/>
          <w:color w:val="212529"/>
        </w:rPr>
        <w:t>νωση και</w:t>
      </w:r>
      <w:r w:rsidR="00D72F48">
        <w:rPr>
          <w:rFonts w:cs="Arial"/>
          <w:color w:val="212529"/>
        </w:rPr>
        <w:t>,</w:t>
      </w:r>
      <w:r w:rsidRPr="004A7776">
        <w:rPr>
          <w:rFonts w:cs="Arial"/>
          <w:color w:val="212529"/>
        </w:rPr>
        <w:t xml:space="preserve"> φυσικά</w:t>
      </w:r>
      <w:r w:rsidR="00D72F48">
        <w:rPr>
          <w:rFonts w:cs="Arial"/>
          <w:color w:val="212529"/>
        </w:rPr>
        <w:t>,</w:t>
      </w:r>
      <w:r w:rsidRPr="004A7776">
        <w:rPr>
          <w:rFonts w:cs="Arial"/>
          <w:color w:val="212529"/>
        </w:rPr>
        <w:t xml:space="preserve"> στηρίζουμε τον συγκεκριμένο αγώνα και τον υποστηρίζουμε</w:t>
      </w:r>
      <w:r>
        <w:rPr>
          <w:rFonts w:cs="Arial"/>
          <w:color w:val="212529"/>
        </w:rPr>
        <w:t>.</w:t>
      </w:r>
      <w:r w:rsidRPr="004A7776">
        <w:rPr>
          <w:rFonts w:cs="Arial"/>
          <w:color w:val="212529"/>
        </w:rPr>
        <w:t xml:space="preserve"> </w:t>
      </w:r>
    </w:p>
    <w:p w:rsidR="001923D1" w:rsidRDefault="001923D1" w:rsidP="002E57ED">
      <w:pPr>
        <w:spacing w:line="276" w:lineRule="auto"/>
        <w:ind w:firstLine="709"/>
        <w:jc w:val="both"/>
        <w:rPr>
          <w:rFonts w:cs="Arial"/>
          <w:color w:val="212529"/>
        </w:rPr>
      </w:pPr>
      <w:r>
        <w:rPr>
          <w:rFonts w:cs="Arial"/>
          <w:color w:val="212529"/>
        </w:rPr>
        <w:t>Έχου</w:t>
      </w:r>
      <w:r w:rsidRPr="004A7776">
        <w:rPr>
          <w:rFonts w:cs="Arial"/>
          <w:color w:val="212529"/>
        </w:rPr>
        <w:t>με την άποψη</w:t>
      </w:r>
      <w:r>
        <w:rPr>
          <w:rFonts w:cs="Arial"/>
          <w:color w:val="212529"/>
        </w:rPr>
        <w:t xml:space="preserve"> δε</w:t>
      </w:r>
      <w:r w:rsidR="00CE0828">
        <w:rPr>
          <w:rFonts w:cs="Arial"/>
          <w:color w:val="212529"/>
        </w:rPr>
        <w:t xml:space="preserve"> πως αντιδρούν οι χώρες του Β</w:t>
      </w:r>
      <w:r w:rsidRPr="004A7776">
        <w:rPr>
          <w:rFonts w:cs="Arial"/>
          <w:color w:val="212529"/>
        </w:rPr>
        <w:t>ορρά</w:t>
      </w:r>
      <w:r w:rsidR="00CE0828">
        <w:rPr>
          <w:rFonts w:cs="Arial"/>
          <w:color w:val="212529"/>
        </w:rPr>
        <w:t>,</w:t>
      </w:r>
      <w:r w:rsidR="00E262BA">
        <w:rPr>
          <w:rFonts w:cs="Arial"/>
          <w:color w:val="212529"/>
        </w:rPr>
        <w:t xml:space="preserve"> </w:t>
      </w:r>
      <w:r w:rsidRPr="004A7776">
        <w:rPr>
          <w:rFonts w:cs="Arial"/>
          <w:color w:val="212529"/>
        </w:rPr>
        <w:t xml:space="preserve">αφού οι Γερμανοί ή οι Ιταλοί θα θέλουν να πουλούν ελληνικό ελαιόλαδο συσκευασμένο στη Γερμανία ή στην Ιταλία ως </w:t>
      </w:r>
      <w:r w:rsidR="00E262BA" w:rsidRPr="004A7776">
        <w:rPr>
          <w:rFonts w:cs="Arial"/>
          <w:color w:val="212529"/>
        </w:rPr>
        <w:t>γερμανικό</w:t>
      </w:r>
      <w:r w:rsidR="00E262BA">
        <w:rPr>
          <w:rFonts w:cs="Arial"/>
          <w:color w:val="212529"/>
        </w:rPr>
        <w:t xml:space="preserve"> </w:t>
      </w:r>
      <w:r w:rsidR="00E262BA" w:rsidRPr="004A7776">
        <w:rPr>
          <w:rFonts w:cs="Arial"/>
          <w:color w:val="212529"/>
        </w:rPr>
        <w:t xml:space="preserve">και </w:t>
      </w:r>
      <w:r w:rsidR="00E262BA">
        <w:rPr>
          <w:rFonts w:cs="Arial"/>
          <w:color w:val="212529"/>
        </w:rPr>
        <w:t>ιταλικό</w:t>
      </w:r>
      <w:r>
        <w:rPr>
          <w:rFonts w:cs="Arial"/>
          <w:color w:val="212529"/>
        </w:rPr>
        <w:t>.</w:t>
      </w:r>
      <w:r w:rsidRPr="004A7776">
        <w:rPr>
          <w:rFonts w:cs="Arial"/>
          <w:color w:val="212529"/>
        </w:rPr>
        <w:t xml:space="preserve"> Συμβαίνει</w:t>
      </w:r>
      <w:r w:rsidR="00CE0828">
        <w:rPr>
          <w:rFonts w:cs="Arial"/>
          <w:color w:val="212529"/>
        </w:rPr>
        <w:t>,</w:t>
      </w:r>
      <w:r w:rsidRPr="004A7776">
        <w:rPr>
          <w:rFonts w:cs="Arial"/>
          <w:color w:val="212529"/>
        </w:rPr>
        <w:t xml:space="preserve"> άλλωστε</w:t>
      </w:r>
      <w:r w:rsidR="00CE0828">
        <w:rPr>
          <w:rFonts w:cs="Arial"/>
          <w:color w:val="212529"/>
        </w:rPr>
        <w:t>,</w:t>
      </w:r>
      <w:r w:rsidRPr="004A7776">
        <w:rPr>
          <w:rFonts w:cs="Arial"/>
          <w:color w:val="212529"/>
        </w:rPr>
        <w:t xml:space="preserve"> κ</w:t>
      </w:r>
      <w:r>
        <w:rPr>
          <w:rFonts w:cs="Arial"/>
          <w:color w:val="212529"/>
        </w:rPr>
        <w:t>αι δεν είναι σωστό να το επιτρέπ</w:t>
      </w:r>
      <w:r w:rsidRPr="004A7776">
        <w:rPr>
          <w:rFonts w:cs="Arial"/>
          <w:color w:val="212529"/>
        </w:rPr>
        <w:t>ουμε</w:t>
      </w:r>
      <w:r>
        <w:rPr>
          <w:rFonts w:cs="Arial"/>
          <w:color w:val="212529"/>
        </w:rPr>
        <w:t>.</w:t>
      </w:r>
      <w:r w:rsidRPr="004A7776">
        <w:rPr>
          <w:rFonts w:cs="Arial"/>
          <w:color w:val="212529"/>
        </w:rPr>
        <w:t xml:space="preserve"> Για παράδειγμα</w:t>
      </w:r>
      <w:r>
        <w:rPr>
          <w:rFonts w:cs="Arial"/>
          <w:color w:val="212529"/>
        </w:rPr>
        <w:t>,</w:t>
      </w:r>
      <w:r w:rsidRPr="004A7776">
        <w:rPr>
          <w:rFonts w:cs="Arial"/>
          <w:color w:val="212529"/>
        </w:rPr>
        <w:t xml:space="preserve"> πρόσφατα η Γερμανία μ</w:t>
      </w:r>
      <w:r>
        <w:rPr>
          <w:rFonts w:cs="Arial"/>
          <w:color w:val="212529"/>
        </w:rPr>
        <w:t>ά</w:t>
      </w:r>
      <w:r w:rsidRPr="004A7776">
        <w:rPr>
          <w:rFonts w:cs="Arial"/>
          <w:color w:val="212529"/>
        </w:rPr>
        <w:t xml:space="preserve">ς ξεπέρασε στην αγορά της </w:t>
      </w:r>
      <w:r>
        <w:rPr>
          <w:rFonts w:cs="Arial"/>
          <w:color w:val="212529"/>
        </w:rPr>
        <w:t>Μ</w:t>
      </w:r>
      <w:r w:rsidRPr="004A7776">
        <w:rPr>
          <w:rFonts w:cs="Arial"/>
          <w:color w:val="212529"/>
        </w:rPr>
        <w:t xml:space="preserve">εγάλης </w:t>
      </w:r>
      <w:r>
        <w:rPr>
          <w:rFonts w:cs="Arial"/>
          <w:color w:val="212529"/>
        </w:rPr>
        <w:t>Β</w:t>
      </w:r>
      <w:r w:rsidRPr="004A7776">
        <w:rPr>
          <w:rFonts w:cs="Arial"/>
          <w:color w:val="212529"/>
        </w:rPr>
        <w:t xml:space="preserve">ρετανίας όσον αφορά </w:t>
      </w:r>
      <w:r w:rsidR="00CE0828">
        <w:rPr>
          <w:rFonts w:cs="Arial"/>
          <w:color w:val="212529"/>
        </w:rPr>
        <w:t>σ</w:t>
      </w:r>
      <w:r w:rsidRPr="004A7776">
        <w:rPr>
          <w:rFonts w:cs="Arial"/>
          <w:color w:val="212529"/>
        </w:rPr>
        <w:t>το ελαιόλαδο</w:t>
      </w:r>
      <w:r>
        <w:rPr>
          <w:rFonts w:cs="Arial"/>
          <w:color w:val="212529"/>
        </w:rPr>
        <w:t>.</w:t>
      </w:r>
      <w:r w:rsidRPr="004A7776">
        <w:rPr>
          <w:rFonts w:cs="Arial"/>
          <w:color w:val="212529"/>
        </w:rPr>
        <w:t xml:space="preserve"> Υπήρχαν αρκετοί που ρώτησαν πώς είναι δυνατόν να συμβεί κάτι τέτοιο τη στιγμή που η Γερμανία δεν έχει καθόλου ελαιόδεντρα</w:t>
      </w:r>
      <w:r>
        <w:rPr>
          <w:rFonts w:cs="Arial"/>
          <w:color w:val="212529"/>
        </w:rPr>
        <w:t>.</w:t>
      </w:r>
      <w:r w:rsidR="00A148F9">
        <w:rPr>
          <w:rFonts w:cs="Arial"/>
          <w:color w:val="212529"/>
        </w:rPr>
        <w:t xml:space="preserve"> Ακριβώς γι’</w:t>
      </w:r>
      <w:r w:rsidRPr="004A7776">
        <w:rPr>
          <w:rFonts w:cs="Arial"/>
          <w:color w:val="212529"/>
        </w:rPr>
        <w:t xml:space="preserve"> αυτό τον λόγο συμβαίνει</w:t>
      </w:r>
      <w:r>
        <w:rPr>
          <w:rFonts w:cs="Arial"/>
          <w:color w:val="212529"/>
        </w:rPr>
        <w:t>,</w:t>
      </w:r>
      <w:r w:rsidRPr="004A7776">
        <w:rPr>
          <w:rFonts w:cs="Arial"/>
          <w:color w:val="212529"/>
        </w:rPr>
        <w:t xml:space="preserve"> επειδή η Γερμανία αγοράζει από τις άλλες χώρες σε μισή τιμή</w:t>
      </w:r>
      <w:r>
        <w:rPr>
          <w:rFonts w:cs="Arial"/>
          <w:color w:val="212529"/>
        </w:rPr>
        <w:t>,</w:t>
      </w:r>
      <w:r w:rsidR="00A148F9">
        <w:rPr>
          <w:rFonts w:cs="Arial"/>
          <w:color w:val="212529"/>
        </w:rPr>
        <w:t xml:space="preserve"> το συσκευάζει</w:t>
      </w:r>
      <w:r w:rsidRPr="004A7776">
        <w:rPr>
          <w:rFonts w:cs="Arial"/>
          <w:color w:val="212529"/>
        </w:rPr>
        <w:t xml:space="preserve"> και το πουλάει σε διπλάσια </w:t>
      </w:r>
      <w:r w:rsidR="00A148F9">
        <w:rPr>
          <w:rFonts w:cs="Arial"/>
          <w:color w:val="212529"/>
        </w:rPr>
        <w:t xml:space="preserve">τιμή </w:t>
      </w:r>
      <w:r w:rsidRPr="004A7776">
        <w:rPr>
          <w:rFonts w:cs="Arial"/>
          <w:color w:val="212529"/>
        </w:rPr>
        <w:t xml:space="preserve">στις χώρες που εμείς χάνουμε τη θέση </w:t>
      </w:r>
      <w:r w:rsidR="00A148F9">
        <w:rPr>
          <w:rFonts w:cs="Arial"/>
          <w:color w:val="212529"/>
        </w:rPr>
        <w:t>μας,</w:t>
      </w:r>
      <w:r w:rsidRPr="004A7776">
        <w:rPr>
          <w:rFonts w:cs="Arial"/>
          <w:color w:val="212529"/>
        </w:rPr>
        <w:t xml:space="preserve"> την οποία είχαμε τόσα πολλά χρόνια</w:t>
      </w:r>
      <w:r>
        <w:rPr>
          <w:rFonts w:cs="Arial"/>
          <w:color w:val="212529"/>
        </w:rPr>
        <w:t>.</w:t>
      </w:r>
      <w:r w:rsidRPr="004A7776">
        <w:rPr>
          <w:rFonts w:cs="Arial"/>
          <w:color w:val="212529"/>
        </w:rPr>
        <w:t xml:space="preserve"> Στις </w:t>
      </w:r>
      <w:r>
        <w:rPr>
          <w:rFonts w:cs="Arial"/>
          <w:color w:val="212529"/>
        </w:rPr>
        <w:t>Η</w:t>
      </w:r>
      <w:r w:rsidRPr="004A7776">
        <w:rPr>
          <w:rFonts w:cs="Arial"/>
          <w:color w:val="212529"/>
        </w:rPr>
        <w:t xml:space="preserve">νωμένες </w:t>
      </w:r>
      <w:r>
        <w:rPr>
          <w:rFonts w:cs="Arial"/>
          <w:color w:val="212529"/>
        </w:rPr>
        <w:t>Π</w:t>
      </w:r>
      <w:r w:rsidRPr="004A7776">
        <w:rPr>
          <w:rFonts w:cs="Arial"/>
          <w:color w:val="212529"/>
        </w:rPr>
        <w:t>ολιτείες</w:t>
      </w:r>
      <w:r w:rsidR="00A148F9">
        <w:rPr>
          <w:rFonts w:cs="Arial"/>
          <w:color w:val="212529"/>
        </w:rPr>
        <w:t>,</w:t>
      </w:r>
      <w:r w:rsidRPr="004A7776">
        <w:rPr>
          <w:rFonts w:cs="Arial"/>
          <w:color w:val="212529"/>
        </w:rPr>
        <w:t xml:space="preserve"> πάντως</w:t>
      </w:r>
      <w:r>
        <w:rPr>
          <w:rFonts w:cs="Arial"/>
          <w:color w:val="212529"/>
        </w:rPr>
        <w:t>,</w:t>
      </w:r>
      <w:r w:rsidRPr="004A7776">
        <w:rPr>
          <w:rFonts w:cs="Arial"/>
          <w:color w:val="212529"/>
        </w:rPr>
        <w:t xml:space="preserve"> για παράδειγμα</w:t>
      </w:r>
      <w:r>
        <w:rPr>
          <w:rFonts w:cs="Arial"/>
          <w:color w:val="212529"/>
        </w:rPr>
        <w:t>,</w:t>
      </w:r>
      <w:r w:rsidRPr="004A7776">
        <w:rPr>
          <w:rFonts w:cs="Arial"/>
          <w:color w:val="212529"/>
        </w:rPr>
        <w:t xml:space="preserve"> πρέπει να γράφεται η προέλευση του προϊόντος </w:t>
      </w:r>
      <w:r>
        <w:rPr>
          <w:rFonts w:cs="Arial"/>
          <w:color w:val="212529"/>
        </w:rPr>
        <w:t xml:space="preserve">και </w:t>
      </w:r>
      <w:r w:rsidRPr="004A7776">
        <w:rPr>
          <w:rFonts w:cs="Arial"/>
          <w:color w:val="212529"/>
        </w:rPr>
        <w:t xml:space="preserve">όχι μόνο </w:t>
      </w:r>
      <w:r>
        <w:rPr>
          <w:rFonts w:cs="Arial"/>
          <w:color w:val="212529"/>
        </w:rPr>
        <w:t xml:space="preserve">η </w:t>
      </w:r>
      <w:r w:rsidRPr="004A7776">
        <w:rPr>
          <w:rFonts w:cs="Arial"/>
          <w:color w:val="212529"/>
        </w:rPr>
        <w:t>συσκευασία</w:t>
      </w:r>
      <w:r>
        <w:rPr>
          <w:rFonts w:cs="Arial"/>
          <w:color w:val="212529"/>
        </w:rPr>
        <w:t>.</w:t>
      </w:r>
      <w:r w:rsidRPr="004A7776">
        <w:rPr>
          <w:rFonts w:cs="Arial"/>
          <w:color w:val="212529"/>
        </w:rPr>
        <w:t xml:space="preserve"> Γιατί</w:t>
      </w:r>
      <w:r>
        <w:rPr>
          <w:rFonts w:cs="Arial"/>
          <w:color w:val="212529"/>
        </w:rPr>
        <w:t xml:space="preserve"> </w:t>
      </w:r>
      <w:r w:rsidRPr="004A7776">
        <w:rPr>
          <w:rFonts w:cs="Arial"/>
          <w:color w:val="212529"/>
        </w:rPr>
        <w:t>να μην το κάνουμε και εδώ</w:t>
      </w:r>
      <w:r>
        <w:rPr>
          <w:rFonts w:cs="Arial"/>
          <w:color w:val="212529"/>
        </w:rPr>
        <w:t>;</w:t>
      </w:r>
      <w:r w:rsidRPr="004A7776">
        <w:rPr>
          <w:rFonts w:cs="Arial"/>
          <w:color w:val="212529"/>
        </w:rPr>
        <w:t xml:space="preserve"> </w:t>
      </w:r>
    </w:p>
    <w:p w:rsidR="001923D1" w:rsidRDefault="001923D1" w:rsidP="002E57ED">
      <w:pPr>
        <w:spacing w:line="276" w:lineRule="auto"/>
        <w:ind w:firstLine="709"/>
        <w:jc w:val="both"/>
        <w:rPr>
          <w:rFonts w:cs="Arial"/>
          <w:color w:val="212529"/>
        </w:rPr>
      </w:pPr>
      <w:r w:rsidRPr="004A7776">
        <w:rPr>
          <w:rFonts w:cs="Arial"/>
          <w:color w:val="212529"/>
        </w:rPr>
        <w:lastRenderedPageBreak/>
        <w:t>Στο άρθρο 17</w:t>
      </w:r>
      <w:r>
        <w:rPr>
          <w:rFonts w:cs="Arial"/>
          <w:color w:val="212529"/>
        </w:rPr>
        <w:t>,</w:t>
      </w:r>
      <w:r w:rsidRPr="004A7776">
        <w:rPr>
          <w:rFonts w:cs="Arial"/>
          <w:color w:val="212529"/>
        </w:rPr>
        <w:t xml:space="preserve"> </w:t>
      </w:r>
      <w:r>
        <w:rPr>
          <w:rFonts w:cs="Arial"/>
          <w:color w:val="212529"/>
        </w:rPr>
        <w:t xml:space="preserve">όπου </w:t>
      </w:r>
      <w:r w:rsidRPr="004A7776">
        <w:rPr>
          <w:rFonts w:cs="Arial"/>
          <w:color w:val="212529"/>
        </w:rPr>
        <w:t>προστίθεται η δημοτική αστυνομία στα δημόσια όργανα ελέγχου των κανόνων ρύθμισης της αγοράς προϊόντων και της παροχής υπηρεσιών</w:t>
      </w:r>
      <w:r>
        <w:rPr>
          <w:rFonts w:cs="Arial"/>
          <w:color w:val="212529"/>
        </w:rPr>
        <w:t>,</w:t>
      </w:r>
      <w:r w:rsidRPr="004A7776">
        <w:rPr>
          <w:rFonts w:cs="Arial"/>
          <w:color w:val="212529"/>
        </w:rPr>
        <w:t xml:space="preserve"> ίσως θα έπρεπε να συμπεριληφθεί και η </w:t>
      </w:r>
      <w:r>
        <w:rPr>
          <w:rFonts w:cs="Arial"/>
          <w:color w:val="212529"/>
        </w:rPr>
        <w:t>Ε</w:t>
      </w:r>
      <w:r w:rsidRPr="004A7776">
        <w:rPr>
          <w:rFonts w:cs="Arial"/>
          <w:color w:val="212529"/>
        </w:rPr>
        <w:t xml:space="preserve">λληνική </w:t>
      </w:r>
      <w:r>
        <w:rPr>
          <w:rFonts w:cs="Arial"/>
          <w:color w:val="212529"/>
        </w:rPr>
        <w:t>Α</w:t>
      </w:r>
      <w:r w:rsidRPr="004A7776">
        <w:rPr>
          <w:rFonts w:cs="Arial"/>
          <w:color w:val="212529"/>
        </w:rPr>
        <w:t>στυνομία για την αντιμετώπιση</w:t>
      </w:r>
      <w:r w:rsidR="00130610">
        <w:rPr>
          <w:rFonts w:cs="Arial"/>
          <w:color w:val="212529"/>
        </w:rPr>
        <w:t>,</w:t>
      </w:r>
      <w:r w:rsidRPr="004A7776">
        <w:rPr>
          <w:rFonts w:cs="Arial"/>
          <w:color w:val="212529"/>
        </w:rPr>
        <w:t xml:space="preserve"> τουλάχιστον</w:t>
      </w:r>
      <w:r w:rsidR="00130610">
        <w:rPr>
          <w:rFonts w:cs="Arial"/>
          <w:color w:val="212529"/>
        </w:rPr>
        <w:t>,</w:t>
      </w:r>
      <w:r w:rsidRPr="004A7776">
        <w:rPr>
          <w:rFonts w:cs="Arial"/>
          <w:color w:val="212529"/>
        </w:rPr>
        <w:t xml:space="preserve"> των σοβαρών περιστατικών</w:t>
      </w:r>
      <w:r>
        <w:rPr>
          <w:rFonts w:cs="Arial"/>
          <w:color w:val="212529"/>
        </w:rPr>
        <w:t>.</w:t>
      </w:r>
      <w:r w:rsidRPr="004A7776">
        <w:rPr>
          <w:rFonts w:cs="Arial"/>
          <w:color w:val="212529"/>
        </w:rPr>
        <w:t xml:space="preserve"> </w:t>
      </w:r>
    </w:p>
    <w:p w:rsidR="001923D1" w:rsidRPr="004A7776" w:rsidRDefault="001923D1" w:rsidP="002E57ED">
      <w:pPr>
        <w:spacing w:line="276" w:lineRule="auto"/>
        <w:ind w:firstLine="709"/>
        <w:jc w:val="both"/>
      </w:pPr>
      <w:r w:rsidRPr="004A7776">
        <w:rPr>
          <w:rFonts w:cs="Arial"/>
          <w:color w:val="212529"/>
        </w:rPr>
        <w:t>Στο άρθρο 18 δεν ζητείται</w:t>
      </w:r>
      <w:r>
        <w:rPr>
          <w:rFonts w:cs="Arial"/>
          <w:color w:val="212529"/>
        </w:rPr>
        <w:t>,</w:t>
      </w:r>
      <w:r w:rsidRPr="004A7776">
        <w:rPr>
          <w:rFonts w:cs="Arial"/>
          <w:color w:val="212529"/>
        </w:rPr>
        <w:t xml:space="preserve"> όπως ίσχυε μέχρι σήμερα</w:t>
      </w:r>
      <w:r>
        <w:rPr>
          <w:rFonts w:cs="Arial"/>
          <w:color w:val="212529"/>
        </w:rPr>
        <w:t>,</w:t>
      </w:r>
      <w:r w:rsidRPr="004A7776">
        <w:rPr>
          <w:rFonts w:cs="Arial"/>
          <w:color w:val="212529"/>
        </w:rPr>
        <w:t xml:space="preserve"> σε κανένα στάδιο της διαδικασίας</w:t>
      </w:r>
      <w:r>
        <w:rPr>
          <w:rFonts w:cs="Arial"/>
          <w:color w:val="212529"/>
        </w:rPr>
        <w:t xml:space="preserve"> η</w:t>
      </w:r>
      <w:r w:rsidRPr="004A7776">
        <w:rPr>
          <w:rFonts w:cs="Arial"/>
          <w:color w:val="212529"/>
        </w:rPr>
        <w:t xml:space="preserve"> γνώμη του δικαιούχου των δικαιωμάτων διανοητικής ιδιοκτησίας που</w:t>
      </w:r>
      <w:r w:rsidR="00130610">
        <w:rPr>
          <w:rFonts w:cs="Arial"/>
          <w:color w:val="212529"/>
        </w:rPr>
        <w:t>,</w:t>
      </w:r>
      <w:r w:rsidRPr="004A7776">
        <w:rPr>
          <w:rFonts w:cs="Arial"/>
          <w:color w:val="212529"/>
        </w:rPr>
        <w:t xml:space="preserve"> ενδεχομένως</w:t>
      </w:r>
      <w:r w:rsidR="00130610">
        <w:rPr>
          <w:rFonts w:cs="Arial"/>
          <w:color w:val="212529"/>
        </w:rPr>
        <w:t>,</w:t>
      </w:r>
      <w:r w:rsidRPr="004A7776">
        <w:rPr>
          <w:rFonts w:cs="Arial"/>
          <w:color w:val="212529"/>
        </w:rPr>
        <w:t xml:space="preserve"> παραβιάζονται</w:t>
      </w:r>
      <w:r>
        <w:rPr>
          <w:rFonts w:cs="Arial"/>
          <w:color w:val="212529"/>
        </w:rPr>
        <w:t>.</w:t>
      </w:r>
      <w:r w:rsidRPr="004A7776">
        <w:rPr>
          <w:rFonts w:cs="Arial"/>
          <w:color w:val="212529"/>
        </w:rPr>
        <w:t xml:space="preserve"> </w:t>
      </w:r>
      <w:r>
        <w:rPr>
          <w:rFonts w:cs="Arial"/>
          <w:color w:val="212529"/>
        </w:rPr>
        <w:t xml:space="preserve">Το </w:t>
      </w:r>
      <w:r w:rsidRPr="004A7776">
        <w:rPr>
          <w:rFonts w:cs="Arial"/>
          <w:color w:val="212529"/>
        </w:rPr>
        <w:t>σχετικό πόρισμα περί αυθεντικότητας ή μη των κατασχεθέντων προϊόντων θα κρίνεται</w:t>
      </w:r>
      <w:r w:rsidR="00130610">
        <w:rPr>
          <w:rFonts w:cs="Arial"/>
          <w:color w:val="212529"/>
        </w:rPr>
        <w:t>,</w:t>
      </w:r>
      <w:r w:rsidRPr="004A7776">
        <w:rPr>
          <w:rFonts w:cs="Arial"/>
          <w:color w:val="212529"/>
        </w:rPr>
        <w:t xml:space="preserve"> πλέον</w:t>
      </w:r>
      <w:r w:rsidR="00130610">
        <w:rPr>
          <w:rFonts w:cs="Arial"/>
          <w:color w:val="212529"/>
        </w:rPr>
        <w:t>,</w:t>
      </w:r>
      <w:r w:rsidRPr="004A7776">
        <w:rPr>
          <w:rFonts w:cs="Arial"/>
          <w:color w:val="212529"/>
        </w:rPr>
        <w:t xml:space="preserve"> από την αρμόδια αρχή ελέγχων</w:t>
      </w:r>
      <w:r>
        <w:rPr>
          <w:rFonts w:cs="Arial"/>
          <w:color w:val="212529"/>
        </w:rPr>
        <w:t>,</w:t>
      </w:r>
      <w:r w:rsidRPr="004A7776">
        <w:rPr>
          <w:rFonts w:cs="Arial"/>
          <w:color w:val="212529"/>
        </w:rPr>
        <w:t xml:space="preserve"> χωρίς την προηγούμενη διατύπωση απόψεων από</w:t>
      </w:r>
      <w:r>
        <w:rPr>
          <w:rFonts w:cs="Arial"/>
          <w:color w:val="212529"/>
        </w:rPr>
        <w:t xml:space="preserve"> το δικαιούχο.</w:t>
      </w:r>
      <w:r w:rsidRPr="004A7776">
        <w:rPr>
          <w:rFonts w:cs="Arial"/>
          <w:color w:val="212529"/>
        </w:rPr>
        <w:t xml:space="preserve"> Θεωρούμε πως πρόκειται για ένα πολύ μεγάλο λάθος</w:t>
      </w:r>
      <w:r>
        <w:rPr>
          <w:rFonts w:cs="Arial"/>
          <w:color w:val="212529"/>
        </w:rPr>
        <w:t>.</w:t>
      </w:r>
      <w:r w:rsidRPr="004A7776">
        <w:rPr>
          <w:rFonts w:cs="Arial"/>
          <w:color w:val="212529"/>
        </w:rPr>
        <w:t xml:space="preserve"> Σύμφωνα με την περίπτωση ε</w:t>
      </w:r>
      <w:r>
        <w:rPr>
          <w:rFonts w:cs="Arial"/>
          <w:color w:val="212529"/>
        </w:rPr>
        <w:t xml:space="preserve">΄ </w:t>
      </w:r>
      <w:r w:rsidRPr="004A7776">
        <w:rPr>
          <w:rFonts w:cs="Arial"/>
          <w:color w:val="212529"/>
        </w:rPr>
        <w:t>της παραγράφου 7</w:t>
      </w:r>
      <w:r>
        <w:rPr>
          <w:rFonts w:cs="Arial"/>
          <w:color w:val="212529"/>
        </w:rPr>
        <w:t>,</w:t>
      </w:r>
      <w:r w:rsidRPr="004A7776">
        <w:rPr>
          <w:rFonts w:cs="Arial"/>
          <w:color w:val="212529"/>
        </w:rPr>
        <w:t xml:space="preserve"> εάν η αρμόδια αρχή δεν αποφανθεί περί της παραβίασης </w:t>
      </w:r>
      <w:r>
        <w:rPr>
          <w:rFonts w:cs="Arial"/>
          <w:color w:val="212529"/>
        </w:rPr>
        <w:t xml:space="preserve">ή μη </w:t>
      </w:r>
      <w:r w:rsidRPr="004A7776">
        <w:rPr>
          <w:rFonts w:cs="Arial"/>
          <w:color w:val="212529"/>
        </w:rPr>
        <w:t xml:space="preserve">των δικαιωμάτων διανοητικής ιδιοκτησίας εντός </w:t>
      </w:r>
      <w:r>
        <w:rPr>
          <w:rFonts w:cs="Arial"/>
          <w:color w:val="212529"/>
        </w:rPr>
        <w:t xml:space="preserve">15 </w:t>
      </w:r>
      <w:r w:rsidRPr="004A7776">
        <w:rPr>
          <w:rFonts w:cs="Arial"/>
          <w:color w:val="212529"/>
        </w:rPr>
        <w:t>εργάσιμων ημερών</w:t>
      </w:r>
      <w:r>
        <w:rPr>
          <w:rFonts w:cs="Arial"/>
          <w:color w:val="212529"/>
        </w:rPr>
        <w:t>,</w:t>
      </w:r>
      <w:r w:rsidRPr="004A7776">
        <w:rPr>
          <w:rFonts w:cs="Arial"/>
          <w:color w:val="212529"/>
        </w:rPr>
        <w:t xml:space="preserve"> αίρεται η κατάσχεση</w:t>
      </w:r>
      <w:r>
        <w:rPr>
          <w:rFonts w:cs="Arial"/>
          <w:color w:val="212529"/>
        </w:rPr>
        <w:t>.</w:t>
      </w:r>
      <w:r w:rsidRPr="004A7776">
        <w:rPr>
          <w:rFonts w:cs="Arial"/>
          <w:color w:val="212529"/>
        </w:rPr>
        <w:t xml:space="preserve"> Δηλαδή</w:t>
      </w:r>
      <w:r>
        <w:rPr>
          <w:rFonts w:cs="Arial"/>
          <w:color w:val="212529"/>
        </w:rPr>
        <w:t>,</w:t>
      </w:r>
      <w:r w:rsidR="00130610">
        <w:rPr>
          <w:rFonts w:cs="Arial"/>
          <w:color w:val="212529"/>
        </w:rPr>
        <w:t xml:space="preserve"> τυχόν προϊόντα </w:t>
      </w:r>
      <w:proofErr w:type="spellStart"/>
      <w:r w:rsidR="00130610">
        <w:rPr>
          <w:rFonts w:cs="Arial"/>
          <w:color w:val="212529"/>
        </w:rPr>
        <w:t>παρ</w:t>
      </w:r>
      <w:r w:rsidRPr="004A7776">
        <w:rPr>
          <w:rFonts w:cs="Arial"/>
          <w:color w:val="212529"/>
        </w:rPr>
        <w:t>εμπορίου</w:t>
      </w:r>
      <w:proofErr w:type="spellEnd"/>
      <w:r w:rsidRPr="004A7776">
        <w:rPr>
          <w:rFonts w:cs="Arial"/>
          <w:color w:val="212529"/>
        </w:rPr>
        <w:t xml:space="preserve"> που θίγουν δικαιώματα διανοητικής ιδιοκτησίας θα αποδεσμεύονται μετά την παρέλευση της προθεσμίας για οποιονδήποτε λόγο</w:t>
      </w:r>
      <w:r>
        <w:rPr>
          <w:rFonts w:cs="Arial"/>
          <w:color w:val="212529"/>
        </w:rPr>
        <w:t>,</w:t>
      </w:r>
      <w:r w:rsidRPr="004A7776">
        <w:rPr>
          <w:rFonts w:cs="Arial"/>
          <w:color w:val="212529"/>
        </w:rPr>
        <w:t xml:space="preserve"> κάτι που</w:t>
      </w:r>
      <w:r>
        <w:rPr>
          <w:rFonts w:cs="Arial"/>
          <w:color w:val="212529"/>
        </w:rPr>
        <w:t>,</w:t>
      </w:r>
      <w:r w:rsidRPr="004A7776">
        <w:rPr>
          <w:rFonts w:cs="Arial"/>
          <w:color w:val="212529"/>
        </w:rPr>
        <w:t xml:space="preserve"> με δεδομένες τις καθυστερήσεις της διοίκησης</w:t>
      </w:r>
      <w:r>
        <w:rPr>
          <w:rFonts w:cs="Arial"/>
          <w:color w:val="212529"/>
        </w:rPr>
        <w:t>,</w:t>
      </w:r>
      <w:r w:rsidRPr="004A7776">
        <w:rPr>
          <w:rFonts w:cs="Arial"/>
          <w:color w:val="212529"/>
        </w:rPr>
        <w:t xml:space="preserve"> θα δημιουργήσει πάρα πολλά προβλήματα</w:t>
      </w:r>
      <w:r>
        <w:rPr>
          <w:rFonts w:cs="Arial"/>
          <w:color w:val="212529"/>
        </w:rPr>
        <w:t>.</w:t>
      </w:r>
      <w:r w:rsidRPr="004A7776">
        <w:rPr>
          <w:rFonts w:cs="Arial"/>
          <w:color w:val="212529"/>
        </w:rPr>
        <w:t xml:space="preserve"> </w:t>
      </w:r>
    </w:p>
    <w:p w:rsidR="001923D1" w:rsidRDefault="001923D1"/>
    <w:p w:rsidR="001923D1" w:rsidRDefault="001923D1" w:rsidP="002E57ED">
      <w:pPr>
        <w:spacing w:line="276" w:lineRule="auto"/>
        <w:ind w:firstLine="567"/>
        <w:jc w:val="both"/>
        <w:rPr>
          <w:rFonts w:ascii="Calibri" w:hAnsi="Calibri" w:cs="Arial"/>
          <w:color w:val="212529"/>
        </w:rPr>
      </w:pPr>
      <w:r w:rsidRPr="007B64B5">
        <w:rPr>
          <w:rFonts w:ascii="Calibri" w:hAnsi="Calibri" w:cs="Arial"/>
          <w:color w:val="212529"/>
        </w:rPr>
        <w:t>Στα άρθρα 19 και 20 δεν έχουμε παρατηρήσεις</w:t>
      </w:r>
      <w:r>
        <w:rPr>
          <w:rFonts w:ascii="Calibri" w:hAnsi="Calibri" w:cs="Arial"/>
          <w:color w:val="212529"/>
        </w:rPr>
        <w:t xml:space="preserve">. </w:t>
      </w:r>
    </w:p>
    <w:p w:rsidR="001923D1" w:rsidRDefault="001923D1" w:rsidP="002E57ED">
      <w:pPr>
        <w:spacing w:line="276" w:lineRule="auto"/>
        <w:ind w:firstLine="567"/>
        <w:jc w:val="both"/>
        <w:rPr>
          <w:rFonts w:ascii="Calibri" w:hAnsi="Calibri" w:cs="Arial"/>
          <w:color w:val="212529"/>
        </w:rPr>
      </w:pPr>
      <w:r>
        <w:rPr>
          <w:rFonts w:ascii="Calibri" w:hAnsi="Calibri" w:cs="Arial"/>
          <w:color w:val="212529"/>
        </w:rPr>
        <w:t>Σ</w:t>
      </w:r>
      <w:r w:rsidRPr="007B64B5">
        <w:rPr>
          <w:rFonts w:ascii="Calibri" w:hAnsi="Calibri" w:cs="Arial"/>
          <w:color w:val="212529"/>
        </w:rPr>
        <w:t xml:space="preserve">το </w:t>
      </w:r>
      <w:r>
        <w:rPr>
          <w:rFonts w:ascii="Calibri" w:hAnsi="Calibri" w:cs="Arial"/>
          <w:color w:val="212529"/>
        </w:rPr>
        <w:t xml:space="preserve">άρθρο </w:t>
      </w:r>
      <w:r w:rsidRPr="007B64B5">
        <w:rPr>
          <w:rFonts w:ascii="Calibri" w:hAnsi="Calibri" w:cs="Arial"/>
          <w:color w:val="212529"/>
        </w:rPr>
        <w:t>21 είναι προφαν</w:t>
      </w:r>
      <w:r>
        <w:rPr>
          <w:rFonts w:ascii="Calibri" w:hAnsi="Calibri" w:cs="Arial"/>
          <w:color w:val="212529"/>
        </w:rPr>
        <w:t>είς</w:t>
      </w:r>
      <w:r w:rsidRPr="007B64B5">
        <w:rPr>
          <w:rFonts w:ascii="Calibri" w:hAnsi="Calibri" w:cs="Arial"/>
          <w:color w:val="212529"/>
        </w:rPr>
        <w:t xml:space="preserve"> οι διατάξεις των παραγράφων 2 έως 5</w:t>
      </w:r>
      <w:r>
        <w:rPr>
          <w:rFonts w:ascii="Calibri" w:hAnsi="Calibri" w:cs="Arial"/>
          <w:color w:val="212529"/>
        </w:rPr>
        <w:t>, αφού</w:t>
      </w:r>
      <w:r w:rsidR="00294048">
        <w:rPr>
          <w:rFonts w:ascii="Calibri" w:hAnsi="Calibri" w:cs="Arial"/>
          <w:color w:val="212529"/>
        </w:rPr>
        <w:t xml:space="preserve"> το Συντονιστικό Κέντρο Εποπτείας Α</w:t>
      </w:r>
      <w:r w:rsidRPr="007B64B5">
        <w:rPr>
          <w:rFonts w:ascii="Calibri" w:hAnsi="Calibri" w:cs="Arial"/>
          <w:color w:val="212529"/>
        </w:rPr>
        <w:t>γοράς</w:t>
      </w:r>
      <w:r>
        <w:rPr>
          <w:rFonts w:ascii="Calibri" w:hAnsi="Calibri" w:cs="Arial"/>
          <w:color w:val="212529"/>
        </w:rPr>
        <w:t xml:space="preserve">, το ΣΥΚΕΑΠ, </w:t>
      </w:r>
      <w:r w:rsidRPr="007B64B5">
        <w:rPr>
          <w:rFonts w:ascii="Calibri" w:hAnsi="Calibri" w:cs="Arial"/>
          <w:color w:val="212529"/>
        </w:rPr>
        <w:t xml:space="preserve"> καταργείται</w:t>
      </w:r>
      <w:r>
        <w:rPr>
          <w:rFonts w:ascii="Calibri" w:hAnsi="Calibri" w:cs="Arial"/>
          <w:color w:val="212529"/>
        </w:rPr>
        <w:t>.</w:t>
      </w:r>
      <w:r w:rsidRPr="007B64B5">
        <w:rPr>
          <w:rFonts w:ascii="Calibri" w:hAnsi="Calibri" w:cs="Arial"/>
          <w:color w:val="212529"/>
        </w:rPr>
        <w:t xml:space="preserve"> Η απορία </w:t>
      </w:r>
      <w:r>
        <w:rPr>
          <w:rFonts w:ascii="Calibri" w:hAnsi="Calibri" w:cs="Arial"/>
          <w:color w:val="212529"/>
        </w:rPr>
        <w:t>μας,</w:t>
      </w:r>
      <w:r w:rsidRPr="007B64B5">
        <w:rPr>
          <w:rFonts w:ascii="Calibri" w:hAnsi="Calibri" w:cs="Arial"/>
          <w:color w:val="212529"/>
        </w:rPr>
        <w:t xml:space="preserve"> </w:t>
      </w:r>
      <w:r>
        <w:rPr>
          <w:rFonts w:ascii="Calibri" w:hAnsi="Calibri" w:cs="Arial"/>
          <w:color w:val="212529"/>
        </w:rPr>
        <w:t>όμως,</w:t>
      </w:r>
      <w:r w:rsidRPr="007B64B5">
        <w:rPr>
          <w:rFonts w:ascii="Calibri" w:hAnsi="Calibri" w:cs="Arial"/>
          <w:color w:val="212529"/>
        </w:rPr>
        <w:t xml:space="preserve"> αφορά </w:t>
      </w:r>
      <w:r w:rsidR="00294048">
        <w:rPr>
          <w:rFonts w:ascii="Calibri" w:hAnsi="Calibri" w:cs="Arial"/>
          <w:color w:val="212529"/>
        </w:rPr>
        <w:t>σ</w:t>
      </w:r>
      <w:r w:rsidRPr="007B64B5">
        <w:rPr>
          <w:rFonts w:ascii="Calibri" w:hAnsi="Calibri" w:cs="Arial"/>
          <w:color w:val="212529"/>
        </w:rPr>
        <w:t xml:space="preserve">τα κίνητρα της κατάργησης μιας υπηρεσίας και της αντικατάστασής </w:t>
      </w:r>
      <w:r w:rsidR="00CC3542">
        <w:rPr>
          <w:rFonts w:ascii="Calibri" w:hAnsi="Calibri" w:cs="Arial"/>
          <w:color w:val="212529"/>
        </w:rPr>
        <w:t>της</w:t>
      </w:r>
      <w:r w:rsidRPr="007B64B5">
        <w:rPr>
          <w:rFonts w:ascii="Calibri" w:hAnsi="Calibri" w:cs="Arial"/>
          <w:color w:val="212529"/>
        </w:rPr>
        <w:t xml:space="preserve"> από μία άλλη παρόμοια</w:t>
      </w:r>
      <w:r>
        <w:rPr>
          <w:rFonts w:ascii="Calibri" w:hAnsi="Calibri" w:cs="Arial"/>
          <w:color w:val="212529"/>
        </w:rPr>
        <w:t>.</w:t>
      </w:r>
      <w:r w:rsidRPr="007B64B5">
        <w:rPr>
          <w:rFonts w:ascii="Calibri" w:hAnsi="Calibri" w:cs="Arial"/>
          <w:color w:val="212529"/>
        </w:rPr>
        <w:t xml:space="preserve"> Θερμή παράκληση</w:t>
      </w:r>
      <w:r>
        <w:rPr>
          <w:rFonts w:ascii="Calibri" w:hAnsi="Calibri" w:cs="Arial"/>
          <w:color w:val="212529"/>
        </w:rPr>
        <w:t>,</w:t>
      </w:r>
      <w:r w:rsidRPr="007B64B5">
        <w:rPr>
          <w:rFonts w:ascii="Calibri" w:hAnsi="Calibri" w:cs="Arial"/>
          <w:color w:val="212529"/>
        </w:rPr>
        <w:t xml:space="preserve"> να μας λύσετε την απορία</w:t>
      </w:r>
      <w:r>
        <w:rPr>
          <w:rFonts w:ascii="Calibri" w:hAnsi="Calibri" w:cs="Arial"/>
          <w:color w:val="212529"/>
        </w:rPr>
        <w:t>,</w:t>
      </w:r>
      <w:r w:rsidRPr="007B64B5">
        <w:rPr>
          <w:rFonts w:ascii="Calibri" w:hAnsi="Calibri" w:cs="Arial"/>
          <w:color w:val="212529"/>
        </w:rPr>
        <w:t xml:space="preserve"> δεν την καταλαβαίνουμε</w:t>
      </w:r>
      <w:r>
        <w:rPr>
          <w:rFonts w:ascii="Calibri" w:hAnsi="Calibri" w:cs="Arial"/>
          <w:color w:val="212529"/>
        </w:rPr>
        <w:t>.</w:t>
      </w:r>
      <w:r w:rsidRPr="007B64B5">
        <w:rPr>
          <w:rFonts w:ascii="Calibri" w:hAnsi="Calibri" w:cs="Arial"/>
          <w:color w:val="212529"/>
        </w:rPr>
        <w:t xml:space="preserve"> </w:t>
      </w:r>
    </w:p>
    <w:p w:rsidR="001923D1" w:rsidRDefault="001923D1" w:rsidP="002E57ED">
      <w:pPr>
        <w:spacing w:line="276" w:lineRule="auto"/>
        <w:ind w:firstLine="567"/>
        <w:jc w:val="both"/>
        <w:rPr>
          <w:rFonts w:ascii="Calibri" w:hAnsi="Calibri" w:cs="Arial"/>
          <w:color w:val="212529"/>
        </w:rPr>
      </w:pPr>
      <w:r>
        <w:rPr>
          <w:rFonts w:ascii="Calibri" w:hAnsi="Calibri" w:cs="Arial"/>
          <w:color w:val="212529"/>
        </w:rPr>
        <w:t>Ό</w:t>
      </w:r>
      <w:r w:rsidRPr="007B64B5">
        <w:rPr>
          <w:rFonts w:ascii="Calibri" w:hAnsi="Calibri" w:cs="Arial"/>
          <w:color w:val="212529"/>
        </w:rPr>
        <w:t xml:space="preserve">σον αφορά </w:t>
      </w:r>
      <w:r w:rsidR="00CC3542">
        <w:rPr>
          <w:rFonts w:ascii="Calibri" w:hAnsi="Calibri" w:cs="Arial"/>
          <w:color w:val="212529"/>
        </w:rPr>
        <w:t>σ</w:t>
      </w:r>
      <w:r w:rsidRPr="007B64B5">
        <w:rPr>
          <w:rFonts w:ascii="Calibri" w:hAnsi="Calibri" w:cs="Arial"/>
          <w:color w:val="212529"/>
        </w:rPr>
        <w:t>το άρθρο 22</w:t>
      </w:r>
      <w:r>
        <w:rPr>
          <w:rFonts w:ascii="Calibri" w:hAnsi="Calibri" w:cs="Arial"/>
          <w:color w:val="212529"/>
        </w:rPr>
        <w:t xml:space="preserve">, </w:t>
      </w:r>
      <w:r w:rsidRPr="007B64B5">
        <w:rPr>
          <w:rFonts w:ascii="Calibri" w:hAnsi="Calibri" w:cs="Arial"/>
          <w:color w:val="212529"/>
        </w:rPr>
        <w:t>το άρθρο 100 του νόμου 44</w:t>
      </w:r>
      <w:r>
        <w:rPr>
          <w:rFonts w:ascii="Calibri" w:hAnsi="Calibri" w:cs="Arial"/>
          <w:color w:val="212529"/>
        </w:rPr>
        <w:t>9</w:t>
      </w:r>
      <w:r w:rsidRPr="007B64B5">
        <w:rPr>
          <w:rFonts w:ascii="Calibri" w:hAnsi="Calibri" w:cs="Arial"/>
          <w:color w:val="212529"/>
        </w:rPr>
        <w:t>7</w:t>
      </w:r>
      <w:r>
        <w:rPr>
          <w:rFonts w:ascii="Calibri" w:hAnsi="Calibri" w:cs="Arial"/>
          <w:color w:val="212529"/>
        </w:rPr>
        <w:t>/</w:t>
      </w:r>
      <w:r w:rsidRPr="007B64B5">
        <w:rPr>
          <w:rFonts w:ascii="Calibri" w:hAnsi="Calibri" w:cs="Arial"/>
          <w:color w:val="212529"/>
        </w:rPr>
        <w:t xml:space="preserve">2017 αναφέρεται στο </w:t>
      </w:r>
      <w:r>
        <w:rPr>
          <w:rFonts w:ascii="Calibri" w:hAnsi="Calibri" w:cs="Arial"/>
          <w:color w:val="212529"/>
        </w:rPr>
        <w:t xml:space="preserve">ΣΥΚΕΑΠ, </w:t>
      </w:r>
      <w:r w:rsidRPr="007B64B5">
        <w:rPr>
          <w:rFonts w:ascii="Calibri" w:hAnsi="Calibri" w:cs="Arial"/>
          <w:color w:val="212529"/>
        </w:rPr>
        <w:t>ενώ το άρθρο 56 του προεδρικού διατάγματος 147</w:t>
      </w:r>
      <w:r>
        <w:rPr>
          <w:rFonts w:ascii="Calibri" w:hAnsi="Calibri" w:cs="Arial"/>
          <w:color w:val="212529"/>
        </w:rPr>
        <w:t>/</w:t>
      </w:r>
      <w:r w:rsidRPr="007B64B5">
        <w:rPr>
          <w:rFonts w:ascii="Calibri" w:hAnsi="Calibri" w:cs="Arial"/>
          <w:color w:val="212529"/>
        </w:rPr>
        <w:t xml:space="preserve">2017 αναφέρεται στη </w:t>
      </w:r>
      <w:r w:rsidR="00CC3542">
        <w:rPr>
          <w:rFonts w:ascii="Calibri" w:hAnsi="Calibri" w:cs="Arial"/>
          <w:color w:val="212529"/>
        </w:rPr>
        <w:t>Δ</w:t>
      </w:r>
      <w:r w:rsidRPr="007B64B5">
        <w:rPr>
          <w:rFonts w:ascii="Calibri" w:hAnsi="Calibri" w:cs="Arial"/>
          <w:color w:val="212529"/>
        </w:rPr>
        <w:t xml:space="preserve">ιεύθυνση </w:t>
      </w:r>
      <w:r w:rsidR="00CC3542">
        <w:rPr>
          <w:rFonts w:ascii="Calibri" w:hAnsi="Calibri" w:cs="Arial"/>
          <w:color w:val="212529"/>
        </w:rPr>
        <w:t>Ελ</w:t>
      </w:r>
      <w:r w:rsidRPr="007B64B5">
        <w:rPr>
          <w:rFonts w:ascii="Calibri" w:hAnsi="Calibri" w:cs="Arial"/>
          <w:color w:val="212529"/>
        </w:rPr>
        <w:t xml:space="preserve">έγχων και </w:t>
      </w:r>
      <w:r w:rsidR="00CC3542">
        <w:rPr>
          <w:rFonts w:ascii="Calibri" w:hAnsi="Calibri" w:cs="Arial"/>
          <w:color w:val="212529"/>
        </w:rPr>
        <w:t>Π</w:t>
      </w:r>
      <w:r w:rsidRPr="007B64B5">
        <w:rPr>
          <w:rFonts w:ascii="Calibri" w:hAnsi="Calibri" w:cs="Arial"/>
          <w:color w:val="212529"/>
        </w:rPr>
        <w:t>αρατηρητ</w:t>
      </w:r>
      <w:r>
        <w:rPr>
          <w:rFonts w:ascii="Calibri" w:hAnsi="Calibri" w:cs="Arial"/>
          <w:color w:val="212529"/>
        </w:rPr>
        <w:t>ηρίων. Δ</w:t>
      </w:r>
      <w:r w:rsidRPr="007B64B5">
        <w:rPr>
          <w:rFonts w:ascii="Calibri" w:hAnsi="Calibri" w:cs="Arial"/>
          <w:color w:val="212529"/>
        </w:rPr>
        <w:t>ηλαδή</w:t>
      </w:r>
      <w:r>
        <w:rPr>
          <w:rFonts w:ascii="Calibri" w:hAnsi="Calibri" w:cs="Arial"/>
          <w:color w:val="212529"/>
        </w:rPr>
        <w:t>,</w:t>
      </w:r>
      <w:r w:rsidRPr="007B64B5">
        <w:rPr>
          <w:rFonts w:ascii="Calibri" w:hAnsi="Calibri" w:cs="Arial"/>
          <w:color w:val="212529"/>
        </w:rPr>
        <w:t xml:space="preserve"> σε υπηρεσίες με ανάλογες αρμοδιότητες</w:t>
      </w:r>
      <w:r>
        <w:rPr>
          <w:rFonts w:ascii="Calibri" w:hAnsi="Calibri" w:cs="Arial"/>
          <w:color w:val="212529"/>
        </w:rPr>
        <w:t xml:space="preserve"> μ</w:t>
      </w:r>
      <w:r w:rsidRPr="007B64B5">
        <w:rPr>
          <w:rFonts w:ascii="Calibri" w:hAnsi="Calibri" w:cs="Arial"/>
          <w:color w:val="212529"/>
        </w:rPr>
        <w:t>ε την υπό σύσταση υπηρεσία</w:t>
      </w:r>
      <w:r>
        <w:rPr>
          <w:rFonts w:ascii="Calibri" w:hAnsi="Calibri" w:cs="Arial"/>
          <w:color w:val="212529"/>
        </w:rPr>
        <w:t>. Γ</w:t>
      </w:r>
      <w:r w:rsidRPr="007B64B5">
        <w:rPr>
          <w:rFonts w:ascii="Calibri" w:hAnsi="Calibri" w:cs="Arial"/>
          <w:color w:val="212529"/>
        </w:rPr>
        <w:t xml:space="preserve">ιατί πιστεύει η </w:t>
      </w:r>
      <w:r w:rsidR="00CC3542">
        <w:rPr>
          <w:rFonts w:ascii="Calibri" w:hAnsi="Calibri" w:cs="Arial"/>
          <w:color w:val="212529"/>
        </w:rPr>
        <w:t>Κ</w:t>
      </w:r>
      <w:r w:rsidRPr="007B64B5">
        <w:rPr>
          <w:rFonts w:ascii="Calibri" w:hAnsi="Calibri" w:cs="Arial"/>
          <w:color w:val="212529"/>
        </w:rPr>
        <w:t xml:space="preserve">υβέρνηση πως θα είναι πιο αποτελεσματική με καταργήσεις υπηρεσιών και </w:t>
      </w:r>
      <w:r>
        <w:rPr>
          <w:rFonts w:ascii="Calibri" w:hAnsi="Calibri" w:cs="Arial"/>
          <w:color w:val="212529"/>
        </w:rPr>
        <w:t xml:space="preserve">με </w:t>
      </w:r>
      <w:r w:rsidRPr="007B64B5">
        <w:rPr>
          <w:rFonts w:ascii="Calibri" w:hAnsi="Calibri" w:cs="Arial"/>
          <w:color w:val="212529"/>
        </w:rPr>
        <w:t>συστάσεις παρόμοιων άλλων</w:t>
      </w:r>
      <w:r>
        <w:rPr>
          <w:rFonts w:ascii="Calibri" w:hAnsi="Calibri" w:cs="Arial"/>
          <w:color w:val="212529"/>
        </w:rPr>
        <w:t>,</w:t>
      </w:r>
      <w:r w:rsidRPr="007B64B5">
        <w:rPr>
          <w:rFonts w:ascii="Calibri" w:hAnsi="Calibri" w:cs="Arial"/>
          <w:color w:val="212529"/>
        </w:rPr>
        <w:t xml:space="preserve"> καθώς </w:t>
      </w:r>
      <w:r w:rsidR="00CC3542">
        <w:rPr>
          <w:rFonts w:ascii="Calibri" w:hAnsi="Calibri" w:cs="Arial"/>
          <w:color w:val="212529"/>
        </w:rPr>
        <w:t>επίσης</w:t>
      </w:r>
      <w:r w:rsidRPr="007B64B5">
        <w:rPr>
          <w:rFonts w:ascii="Calibri" w:hAnsi="Calibri" w:cs="Arial"/>
          <w:color w:val="212529"/>
        </w:rPr>
        <w:t xml:space="preserve"> με ανταλλαγές αρμοδιοτήτων</w:t>
      </w:r>
      <w:r>
        <w:rPr>
          <w:rFonts w:ascii="Calibri" w:hAnsi="Calibri" w:cs="Arial"/>
          <w:color w:val="212529"/>
        </w:rPr>
        <w:t>;</w:t>
      </w:r>
      <w:r w:rsidRPr="007B64B5">
        <w:rPr>
          <w:rFonts w:ascii="Calibri" w:hAnsi="Calibri" w:cs="Arial"/>
          <w:color w:val="212529"/>
        </w:rPr>
        <w:t xml:space="preserve"> Θα θέλαμε</w:t>
      </w:r>
      <w:r w:rsidR="00CC3542">
        <w:rPr>
          <w:rFonts w:ascii="Calibri" w:hAnsi="Calibri" w:cs="Arial"/>
          <w:color w:val="212529"/>
        </w:rPr>
        <w:t>,</w:t>
      </w:r>
      <w:r w:rsidRPr="007B64B5">
        <w:rPr>
          <w:rFonts w:ascii="Calibri" w:hAnsi="Calibri" w:cs="Arial"/>
          <w:color w:val="212529"/>
        </w:rPr>
        <w:t xml:space="preserve"> </w:t>
      </w:r>
      <w:r w:rsidR="00CC3542">
        <w:rPr>
          <w:rFonts w:ascii="Calibri" w:hAnsi="Calibri" w:cs="Arial"/>
          <w:color w:val="212529"/>
        </w:rPr>
        <w:t>επίσης,</w:t>
      </w:r>
      <w:r w:rsidRPr="007B64B5">
        <w:rPr>
          <w:rFonts w:ascii="Calibri" w:hAnsi="Calibri" w:cs="Arial"/>
          <w:color w:val="212529"/>
        </w:rPr>
        <w:t xml:space="preserve"> μία απάντηση</w:t>
      </w:r>
      <w:r>
        <w:rPr>
          <w:rFonts w:ascii="Calibri" w:hAnsi="Calibri" w:cs="Arial"/>
          <w:color w:val="212529"/>
        </w:rPr>
        <w:t>.</w:t>
      </w:r>
    </w:p>
    <w:p w:rsidR="001923D1" w:rsidRDefault="001923D1" w:rsidP="002E57ED">
      <w:pPr>
        <w:spacing w:line="276" w:lineRule="auto"/>
        <w:ind w:firstLine="567"/>
        <w:jc w:val="both"/>
        <w:rPr>
          <w:rFonts w:ascii="Calibri" w:hAnsi="Calibri" w:cs="Arial"/>
          <w:color w:val="212529"/>
        </w:rPr>
      </w:pPr>
      <w:r>
        <w:rPr>
          <w:rFonts w:ascii="Calibri" w:hAnsi="Calibri" w:cs="Arial"/>
          <w:color w:val="212529"/>
        </w:rPr>
        <w:t>Η</w:t>
      </w:r>
      <w:r w:rsidRPr="007B64B5">
        <w:rPr>
          <w:rFonts w:ascii="Calibri" w:hAnsi="Calibri" w:cs="Arial"/>
          <w:color w:val="212529"/>
        </w:rPr>
        <w:t xml:space="preserve"> ρύθμιση τώρα στο άρθρο 23 είναι θετική</w:t>
      </w:r>
      <w:r>
        <w:rPr>
          <w:rFonts w:ascii="Calibri" w:hAnsi="Calibri" w:cs="Arial"/>
          <w:color w:val="212529"/>
        </w:rPr>
        <w:t>,</w:t>
      </w:r>
      <w:r w:rsidRPr="007B64B5">
        <w:rPr>
          <w:rFonts w:ascii="Calibri" w:hAnsi="Calibri" w:cs="Arial"/>
          <w:color w:val="212529"/>
        </w:rPr>
        <w:t xml:space="preserve"> όπως και το άρθρο 24</w:t>
      </w:r>
      <w:r>
        <w:rPr>
          <w:rFonts w:ascii="Calibri" w:hAnsi="Calibri" w:cs="Arial"/>
          <w:color w:val="212529"/>
        </w:rPr>
        <w:t>.</w:t>
      </w:r>
      <w:r w:rsidRPr="007B64B5">
        <w:rPr>
          <w:rFonts w:ascii="Calibri" w:hAnsi="Calibri" w:cs="Arial"/>
          <w:color w:val="212529"/>
        </w:rPr>
        <w:t xml:space="preserve"> </w:t>
      </w:r>
      <w:r>
        <w:rPr>
          <w:rFonts w:ascii="Calibri" w:hAnsi="Calibri" w:cs="Arial"/>
          <w:color w:val="212529"/>
        </w:rPr>
        <w:t>Ό</w:t>
      </w:r>
      <w:r w:rsidRPr="007B64B5">
        <w:rPr>
          <w:rFonts w:ascii="Calibri" w:hAnsi="Calibri" w:cs="Arial"/>
          <w:color w:val="212529"/>
        </w:rPr>
        <w:t>πως αναφέραμε</w:t>
      </w:r>
      <w:r>
        <w:rPr>
          <w:rFonts w:ascii="Calibri" w:hAnsi="Calibri" w:cs="Arial"/>
          <w:color w:val="212529"/>
        </w:rPr>
        <w:t>,</w:t>
      </w:r>
      <w:r w:rsidRPr="007B64B5">
        <w:rPr>
          <w:rFonts w:ascii="Calibri" w:hAnsi="Calibri" w:cs="Arial"/>
          <w:color w:val="212529"/>
        </w:rPr>
        <w:t xml:space="preserve"> </w:t>
      </w:r>
      <w:r>
        <w:rPr>
          <w:rFonts w:ascii="Calibri" w:hAnsi="Calibri" w:cs="Arial"/>
          <w:color w:val="212529"/>
        </w:rPr>
        <w:t>όμως,</w:t>
      </w:r>
      <w:r w:rsidRPr="007B64B5">
        <w:rPr>
          <w:rFonts w:ascii="Calibri" w:hAnsi="Calibri" w:cs="Arial"/>
          <w:color w:val="212529"/>
        </w:rPr>
        <w:t xml:space="preserve"> στη συζήτηση επί της αρχής</w:t>
      </w:r>
      <w:r>
        <w:rPr>
          <w:rFonts w:ascii="Calibri" w:hAnsi="Calibri" w:cs="Arial"/>
          <w:color w:val="212529"/>
        </w:rPr>
        <w:t>,</w:t>
      </w:r>
      <w:r w:rsidRPr="007B64B5">
        <w:rPr>
          <w:rFonts w:ascii="Calibri" w:hAnsi="Calibri" w:cs="Arial"/>
          <w:color w:val="212529"/>
        </w:rPr>
        <w:t xml:space="preserve"> δεν είναι οι γραφειοκρατικές διευκολύνσεις</w:t>
      </w:r>
      <w:r>
        <w:rPr>
          <w:rFonts w:ascii="Calibri" w:hAnsi="Calibri" w:cs="Arial"/>
          <w:color w:val="212529"/>
        </w:rPr>
        <w:t>,</w:t>
      </w:r>
      <w:r w:rsidRPr="007B64B5">
        <w:rPr>
          <w:rFonts w:ascii="Calibri" w:hAnsi="Calibri" w:cs="Arial"/>
          <w:color w:val="212529"/>
        </w:rPr>
        <w:t xml:space="preserve"> που θα απωθήσουν ή θα </w:t>
      </w:r>
      <w:r>
        <w:rPr>
          <w:rFonts w:ascii="Calibri" w:hAnsi="Calibri" w:cs="Arial"/>
          <w:color w:val="212529"/>
        </w:rPr>
        <w:t>ελκύσουν</w:t>
      </w:r>
      <w:r w:rsidRPr="007B64B5">
        <w:rPr>
          <w:rFonts w:ascii="Calibri" w:hAnsi="Calibri" w:cs="Arial"/>
          <w:color w:val="212529"/>
        </w:rPr>
        <w:t xml:space="preserve"> έναν σοβαρό επενδυτή ή επιχειρηματία</w:t>
      </w:r>
      <w:r>
        <w:rPr>
          <w:rFonts w:ascii="Calibri" w:hAnsi="Calibri" w:cs="Arial"/>
          <w:color w:val="212529"/>
        </w:rPr>
        <w:t>,</w:t>
      </w:r>
      <w:r w:rsidRPr="007B64B5">
        <w:rPr>
          <w:rFonts w:ascii="Calibri" w:hAnsi="Calibri" w:cs="Arial"/>
          <w:color w:val="212529"/>
        </w:rPr>
        <w:t xml:space="preserve"> αλλά οι προοπτικές</w:t>
      </w:r>
      <w:r>
        <w:rPr>
          <w:rFonts w:ascii="Calibri" w:hAnsi="Calibri" w:cs="Arial"/>
          <w:color w:val="212529"/>
        </w:rPr>
        <w:t>.</w:t>
      </w:r>
      <w:r w:rsidRPr="007B64B5">
        <w:rPr>
          <w:rFonts w:ascii="Calibri" w:hAnsi="Calibri" w:cs="Arial"/>
          <w:color w:val="212529"/>
        </w:rPr>
        <w:t xml:space="preserve"> Πόσο μάλλον όταν πρόκειται για ιδιώτες με κεφάλαια</w:t>
      </w:r>
      <w:r>
        <w:rPr>
          <w:rFonts w:ascii="Calibri" w:hAnsi="Calibri" w:cs="Arial"/>
          <w:color w:val="212529"/>
        </w:rPr>
        <w:t xml:space="preserve"> σε </w:t>
      </w:r>
      <w:r>
        <w:rPr>
          <w:rFonts w:ascii="Calibri" w:hAnsi="Calibri" w:cs="Arial"/>
          <w:color w:val="212529"/>
          <w:lang w:val="en-US"/>
        </w:rPr>
        <w:t>off</w:t>
      </w:r>
      <w:r w:rsidRPr="0078284C">
        <w:rPr>
          <w:rFonts w:ascii="Calibri" w:hAnsi="Calibri" w:cs="Arial"/>
          <w:color w:val="212529"/>
        </w:rPr>
        <w:t xml:space="preserve"> </w:t>
      </w:r>
      <w:r>
        <w:rPr>
          <w:rFonts w:ascii="Calibri" w:hAnsi="Calibri" w:cs="Arial"/>
          <w:color w:val="212529"/>
          <w:lang w:val="en-US"/>
        </w:rPr>
        <w:t>shore</w:t>
      </w:r>
      <w:r>
        <w:rPr>
          <w:rFonts w:ascii="Calibri" w:hAnsi="Calibri" w:cs="Arial"/>
          <w:color w:val="212529"/>
        </w:rPr>
        <w:t>. Έ</w:t>
      </w:r>
      <w:r w:rsidRPr="007B64B5">
        <w:rPr>
          <w:rFonts w:ascii="Calibri" w:hAnsi="Calibri" w:cs="Arial"/>
          <w:color w:val="212529"/>
        </w:rPr>
        <w:t>χουμε αρκετούς τέτοιους στην Ελλάδα</w:t>
      </w:r>
      <w:r>
        <w:rPr>
          <w:rFonts w:ascii="Calibri" w:hAnsi="Calibri" w:cs="Arial"/>
          <w:color w:val="212529"/>
        </w:rPr>
        <w:t>, όπου η</w:t>
      </w:r>
      <w:r w:rsidRPr="007B64B5">
        <w:rPr>
          <w:rFonts w:ascii="Calibri" w:hAnsi="Calibri" w:cs="Arial"/>
          <w:color w:val="212529"/>
        </w:rPr>
        <w:t xml:space="preserve"> απόφασ</w:t>
      </w:r>
      <w:r>
        <w:rPr>
          <w:rFonts w:ascii="Calibri" w:hAnsi="Calibri" w:cs="Arial"/>
          <w:color w:val="212529"/>
        </w:rPr>
        <w:t>η</w:t>
      </w:r>
      <w:r w:rsidRPr="007B64B5">
        <w:rPr>
          <w:rFonts w:ascii="Calibri" w:hAnsi="Calibri" w:cs="Arial"/>
          <w:color w:val="212529"/>
        </w:rPr>
        <w:t xml:space="preserve"> να φέρουν τα χρήματά τους στην Ελλάδα</w:t>
      </w:r>
      <w:r>
        <w:rPr>
          <w:rFonts w:ascii="Calibri" w:hAnsi="Calibri" w:cs="Arial"/>
          <w:color w:val="212529"/>
        </w:rPr>
        <w:t>,</w:t>
      </w:r>
      <w:r w:rsidRPr="007B64B5">
        <w:rPr>
          <w:rFonts w:ascii="Calibri" w:hAnsi="Calibri" w:cs="Arial"/>
          <w:color w:val="212529"/>
        </w:rPr>
        <w:t xml:space="preserve"> έχει σχέση με πολλές άλλες παραμέτρους</w:t>
      </w:r>
      <w:r>
        <w:rPr>
          <w:rFonts w:ascii="Calibri" w:hAnsi="Calibri" w:cs="Arial"/>
          <w:color w:val="212529"/>
        </w:rPr>
        <w:t>.</w:t>
      </w:r>
      <w:r w:rsidRPr="007B64B5">
        <w:rPr>
          <w:rFonts w:ascii="Calibri" w:hAnsi="Calibri" w:cs="Arial"/>
          <w:color w:val="212529"/>
        </w:rPr>
        <w:t xml:space="preserve"> Η Εσθονία</w:t>
      </w:r>
      <w:r>
        <w:rPr>
          <w:rFonts w:ascii="Calibri" w:hAnsi="Calibri" w:cs="Arial"/>
          <w:color w:val="212529"/>
        </w:rPr>
        <w:t>,</w:t>
      </w:r>
      <w:r w:rsidRPr="007B64B5">
        <w:rPr>
          <w:rFonts w:ascii="Calibri" w:hAnsi="Calibri" w:cs="Arial"/>
          <w:color w:val="212529"/>
        </w:rPr>
        <w:t xml:space="preserve"> πάντως</w:t>
      </w:r>
      <w:r>
        <w:rPr>
          <w:rFonts w:ascii="Calibri" w:hAnsi="Calibri" w:cs="Arial"/>
          <w:color w:val="212529"/>
        </w:rPr>
        <w:t>,</w:t>
      </w:r>
      <w:r w:rsidRPr="007B64B5">
        <w:rPr>
          <w:rFonts w:ascii="Calibri" w:hAnsi="Calibri" w:cs="Arial"/>
          <w:color w:val="212529"/>
        </w:rPr>
        <w:t xml:space="preserve"> στην οποία είναι πολύ εύκολες οι διαδικασίες σύστασης εταιρειών</w:t>
      </w:r>
      <w:r w:rsidR="00CC3542">
        <w:rPr>
          <w:rFonts w:ascii="Calibri" w:hAnsi="Calibri" w:cs="Arial"/>
          <w:color w:val="212529"/>
        </w:rPr>
        <w:t xml:space="preserve"> - </w:t>
      </w:r>
      <w:r>
        <w:rPr>
          <w:rFonts w:ascii="Calibri" w:hAnsi="Calibri" w:cs="Arial"/>
          <w:color w:val="212529"/>
        </w:rPr>
        <w:t>το γνωρίζετε π</w:t>
      </w:r>
      <w:r w:rsidRPr="007B64B5">
        <w:rPr>
          <w:rFonts w:ascii="Calibri" w:hAnsi="Calibri" w:cs="Arial"/>
          <w:color w:val="212529"/>
        </w:rPr>
        <w:t xml:space="preserve">ροφανώς </w:t>
      </w:r>
      <w:r>
        <w:rPr>
          <w:rFonts w:ascii="Calibri" w:hAnsi="Calibri" w:cs="Arial"/>
          <w:color w:val="212529"/>
        </w:rPr>
        <w:t xml:space="preserve">- </w:t>
      </w:r>
      <w:r w:rsidRPr="007B64B5">
        <w:rPr>
          <w:rFonts w:ascii="Calibri" w:hAnsi="Calibri" w:cs="Arial"/>
          <w:color w:val="212529"/>
        </w:rPr>
        <w:t>το μέτρο αυτό έχει οδηγήσει σε πολλές εταιρείες σφραγίδες ή σε υποκαταστήματα</w:t>
      </w:r>
      <w:r>
        <w:rPr>
          <w:rFonts w:ascii="Calibri" w:hAnsi="Calibri" w:cs="Arial"/>
          <w:color w:val="212529"/>
        </w:rPr>
        <w:t>.</w:t>
      </w:r>
      <w:r w:rsidRPr="007B64B5">
        <w:rPr>
          <w:rFonts w:ascii="Calibri" w:hAnsi="Calibri" w:cs="Arial"/>
          <w:color w:val="212529"/>
        </w:rPr>
        <w:t xml:space="preserve"> Γνωρίζουμε</w:t>
      </w:r>
      <w:r>
        <w:rPr>
          <w:rFonts w:ascii="Calibri" w:hAnsi="Calibri" w:cs="Arial"/>
          <w:color w:val="212529"/>
        </w:rPr>
        <w:t>,</w:t>
      </w:r>
      <w:r w:rsidRPr="007B64B5">
        <w:rPr>
          <w:rFonts w:ascii="Calibri" w:hAnsi="Calibri" w:cs="Arial"/>
          <w:color w:val="212529"/>
        </w:rPr>
        <w:t xml:space="preserve"> άλλωστε</w:t>
      </w:r>
      <w:r>
        <w:rPr>
          <w:rFonts w:ascii="Calibri" w:hAnsi="Calibri" w:cs="Arial"/>
          <w:color w:val="212529"/>
        </w:rPr>
        <w:t>,</w:t>
      </w:r>
      <w:r w:rsidRPr="007B64B5">
        <w:rPr>
          <w:rFonts w:ascii="Calibri" w:hAnsi="Calibri" w:cs="Arial"/>
          <w:color w:val="212529"/>
        </w:rPr>
        <w:t xml:space="preserve"> όλοι</w:t>
      </w:r>
      <w:r>
        <w:rPr>
          <w:rFonts w:ascii="Calibri" w:hAnsi="Calibri" w:cs="Arial"/>
          <w:color w:val="212529"/>
        </w:rPr>
        <w:t>,</w:t>
      </w:r>
      <w:r w:rsidRPr="007B64B5">
        <w:rPr>
          <w:rFonts w:ascii="Calibri" w:hAnsi="Calibri" w:cs="Arial"/>
          <w:color w:val="212529"/>
        </w:rPr>
        <w:t xml:space="preserve"> πως η παραοικονομία στην Εσθονία είναι σημαντική</w:t>
      </w:r>
      <w:r>
        <w:rPr>
          <w:rFonts w:ascii="Calibri" w:hAnsi="Calibri" w:cs="Arial"/>
          <w:color w:val="212529"/>
        </w:rPr>
        <w:t xml:space="preserve"> π</w:t>
      </w:r>
      <w:r w:rsidRPr="007B64B5">
        <w:rPr>
          <w:rFonts w:ascii="Calibri" w:hAnsi="Calibri" w:cs="Arial"/>
          <w:color w:val="212529"/>
        </w:rPr>
        <w:t>αρά τα μέτρα που έχουν ληφθεί</w:t>
      </w:r>
      <w:r>
        <w:rPr>
          <w:rFonts w:ascii="Calibri" w:hAnsi="Calibri" w:cs="Arial"/>
          <w:color w:val="212529"/>
        </w:rPr>
        <w:t>. Σ</w:t>
      </w:r>
      <w:r w:rsidRPr="007B64B5">
        <w:rPr>
          <w:rFonts w:ascii="Calibri" w:hAnsi="Calibri" w:cs="Arial"/>
          <w:color w:val="212529"/>
        </w:rPr>
        <w:t>το επίπεδο του 35%</w:t>
      </w:r>
      <w:r>
        <w:rPr>
          <w:rFonts w:ascii="Calibri" w:hAnsi="Calibri" w:cs="Arial"/>
          <w:color w:val="212529"/>
        </w:rPr>
        <w:t>,</w:t>
      </w:r>
      <w:r w:rsidRPr="007B64B5">
        <w:rPr>
          <w:rFonts w:ascii="Calibri" w:hAnsi="Calibri" w:cs="Arial"/>
          <w:color w:val="212529"/>
        </w:rPr>
        <w:t xml:space="preserve"> μεγαλύτερη</w:t>
      </w:r>
      <w:r w:rsidR="00CC3542">
        <w:rPr>
          <w:rFonts w:ascii="Calibri" w:hAnsi="Calibri" w:cs="Arial"/>
          <w:color w:val="212529"/>
        </w:rPr>
        <w:t>,</w:t>
      </w:r>
      <w:r w:rsidRPr="007B64B5">
        <w:rPr>
          <w:rFonts w:ascii="Calibri" w:hAnsi="Calibri" w:cs="Arial"/>
          <w:color w:val="212529"/>
        </w:rPr>
        <w:t xml:space="preserve"> δηλαδή</w:t>
      </w:r>
      <w:r>
        <w:rPr>
          <w:rFonts w:ascii="Calibri" w:hAnsi="Calibri" w:cs="Arial"/>
          <w:color w:val="212529"/>
        </w:rPr>
        <w:t>,</w:t>
      </w:r>
      <w:r w:rsidRPr="007B64B5">
        <w:rPr>
          <w:rFonts w:ascii="Calibri" w:hAnsi="Calibri" w:cs="Arial"/>
          <w:color w:val="212529"/>
        </w:rPr>
        <w:t xml:space="preserve"> από ότι στην Ελλάδα</w:t>
      </w:r>
      <w:r>
        <w:rPr>
          <w:rFonts w:ascii="Calibri" w:hAnsi="Calibri" w:cs="Arial"/>
          <w:color w:val="212529"/>
        </w:rPr>
        <w:t>,</w:t>
      </w:r>
      <w:r w:rsidR="00CC3542">
        <w:rPr>
          <w:rFonts w:ascii="Calibri" w:hAnsi="Calibri" w:cs="Arial"/>
          <w:color w:val="212529"/>
        </w:rPr>
        <w:t xml:space="preserve"> σύμφωνα με μια</w:t>
      </w:r>
      <w:r w:rsidRPr="007B64B5">
        <w:rPr>
          <w:rFonts w:ascii="Calibri" w:hAnsi="Calibri" w:cs="Arial"/>
          <w:color w:val="212529"/>
        </w:rPr>
        <w:t xml:space="preserve"> πολύ πρόσφατη μελέτη του ΔΝΤ</w:t>
      </w:r>
      <w:r>
        <w:rPr>
          <w:rFonts w:ascii="Calibri" w:hAnsi="Calibri" w:cs="Arial"/>
          <w:color w:val="212529"/>
        </w:rPr>
        <w:t>. Τ</w:t>
      </w:r>
      <w:r w:rsidRPr="007B64B5">
        <w:rPr>
          <w:rFonts w:ascii="Calibri" w:hAnsi="Calibri" w:cs="Arial"/>
          <w:color w:val="212529"/>
        </w:rPr>
        <w:t>ο τονίζουμε</w:t>
      </w:r>
      <w:r>
        <w:rPr>
          <w:rFonts w:ascii="Calibri" w:hAnsi="Calibri" w:cs="Arial"/>
          <w:color w:val="212529"/>
        </w:rPr>
        <w:t>,</w:t>
      </w:r>
      <w:r w:rsidRPr="007B64B5">
        <w:rPr>
          <w:rFonts w:ascii="Calibri" w:hAnsi="Calibri" w:cs="Arial"/>
          <w:color w:val="212529"/>
        </w:rPr>
        <w:t xml:space="preserve"> επιπλέον</w:t>
      </w:r>
      <w:r>
        <w:rPr>
          <w:rFonts w:ascii="Calibri" w:hAnsi="Calibri" w:cs="Arial"/>
          <w:color w:val="212529"/>
        </w:rPr>
        <w:t>,</w:t>
      </w:r>
      <w:r w:rsidRPr="007B64B5">
        <w:rPr>
          <w:rFonts w:ascii="Calibri" w:hAnsi="Calibri" w:cs="Arial"/>
          <w:color w:val="212529"/>
        </w:rPr>
        <w:t xml:space="preserve"> επειδή ισχυριζό</w:t>
      </w:r>
      <w:r>
        <w:rPr>
          <w:rFonts w:ascii="Calibri" w:hAnsi="Calibri" w:cs="Arial"/>
          <w:color w:val="212529"/>
        </w:rPr>
        <w:t>σ</w:t>
      </w:r>
      <w:r w:rsidRPr="007B64B5">
        <w:rPr>
          <w:rFonts w:ascii="Calibri" w:hAnsi="Calibri" w:cs="Arial"/>
          <w:color w:val="212529"/>
        </w:rPr>
        <w:t>αστε πως οι ηλεκτρονικές συναλλαγές των τραπεζών θα μειώσουν τη φοροδιαφυγή</w:t>
      </w:r>
      <w:r>
        <w:rPr>
          <w:rFonts w:ascii="Calibri" w:hAnsi="Calibri" w:cs="Arial"/>
          <w:color w:val="212529"/>
        </w:rPr>
        <w:t>,</w:t>
      </w:r>
      <w:r w:rsidRPr="007B64B5">
        <w:rPr>
          <w:rFonts w:ascii="Calibri" w:hAnsi="Calibri" w:cs="Arial"/>
          <w:color w:val="212529"/>
        </w:rPr>
        <w:t xml:space="preserve"> ενώ αυξάνουν μόνο τα κέρδη τους και</w:t>
      </w:r>
      <w:r w:rsidR="00CC3542">
        <w:rPr>
          <w:rFonts w:ascii="Calibri" w:hAnsi="Calibri" w:cs="Arial"/>
          <w:color w:val="212529"/>
        </w:rPr>
        <w:t>,</w:t>
      </w:r>
      <w:r w:rsidRPr="007B64B5">
        <w:rPr>
          <w:rFonts w:ascii="Calibri" w:hAnsi="Calibri" w:cs="Arial"/>
          <w:color w:val="212529"/>
        </w:rPr>
        <w:t xml:space="preserve"> τελικά</w:t>
      </w:r>
      <w:r w:rsidR="00CC3542">
        <w:rPr>
          <w:rFonts w:ascii="Calibri" w:hAnsi="Calibri" w:cs="Arial"/>
          <w:color w:val="212529"/>
        </w:rPr>
        <w:t>,</w:t>
      </w:r>
      <w:r w:rsidRPr="007B64B5">
        <w:rPr>
          <w:rFonts w:ascii="Calibri" w:hAnsi="Calibri" w:cs="Arial"/>
          <w:color w:val="212529"/>
        </w:rPr>
        <w:t xml:space="preserve"> επιβαρύνουν τους μικροεπιχειρηματίες</w:t>
      </w:r>
      <w:r>
        <w:rPr>
          <w:rFonts w:ascii="Calibri" w:hAnsi="Calibri" w:cs="Arial"/>
          <w:color w:val="212529"/>
        </w:rPr>
        <w:t>.</w:t>
      </w:r>
      <w:r w:rsidRPr="007B64B5">
        <w:rPr>
          <w:rFonts w:ascii="Calibri" w:hAnsi="Calibri" w:cs="Arial"/>
          <w:color w:val="212529"/>
        </w:rPr>
        <w:t xml:space="preserve"> Πρόκειται</w:t>
      </w:r>
      <w:r>
        <w:rPr>
          <w:rFonts w:ascii="Calibri" w:hAnsi="Calibri" w:cs="Arial"/>
          <w:color w:val="212529"/>
        </w:rPr>
        <w:t>,</w:t>
      </w:r>
      <w:r w:rsidRPr="007B64B5">
        <w:rPr>
          <w:rFonts w:ascii="Calibri" w:hAnsi="Calibri" w:cs="Arial"/>
          <w:color w:val="212529"/>
        </w:rPr>
        <w:t xml:space="preserve"> λοιπόν</w:t>
      </w:r>
      <w:r>
        <w:rPr>
          <w:rFonts w:ascii="Calibri" w:hAnsi="Calibri" w:cs="Arial"/>
          <w:color w:val="212529"/>
        </w:rPr>
        <w:t>,</w:t>
      </w:r>
      <w:r w:rsidRPr="007B64B5">
        <w:rPr>
          <w:rFonts w:ascii="Calibri" w:hAnsi="Calibri" w:cs="Arial"/>
          <w:color w:val="212529"/>
        </w:rPr>
        <w:t xml:space="preserve"> για μία δικαιολογία</w:t>
      </w:r>
      <w:r>
        <w:rPr>
          <w:rFonts w:ascii="Calibri" w:hAnsi="Calibri" w:cs="Arial"/>
          <w:color w:val="212529"/>
        </w:rPr>
        <w:t>,</w:t>
      </w:r>
      <w:r w:rsidRPr="007B64B5">
        <w:rPr>
          <w:rFonts w:ascii="Calibri" w:hAnsi="Calibri" w:cs="Arial"/>
          <w:color w:val="212529"/>
        </w:rPr>
        <w:t xml:space="preserve"> που δεν πρέπει να τη λέτε και δεν θέλουμε να </w:t>
      </w:r>
      <w:r>
        <w:rPr>
          <w:rFonts w:ascii="Calibri" w:hAnsi="Calibri" w:cs="Arial"/>
          <w:color w:val="212529"/>
        </w:rPr>
        <w:t xml:space="preserve">την ακούμε. </w:t>
      </w:r>
    </w:p>
    <w:p w:rsidR="001923D1" w:rsidRDefault="001923D1" w:rsidP="002E57ED">
      <w:pPr>
        <w:spacing w:line="276" w:lineRule="auto"/>
        <w:ind w:firstLine="567"/>
        <w:jc w:val="both"/>
        <w:rPr>
          <w:rFonts w:ascii="Calibri" w:hAnsi="Calibri" w:cs="Arial"/>
          <w:color w:val="212529"/>
        </w:rPr>
      </w:pPr>
      <w:r>
        <w:rPr>
          <w:rFonts w:ascii="Calibri" w:hAnsi="Calibri" w:cs="Arial"/>
          <w:color w:val="212529"/>
        </w:rPr>
        <w:t>Σ</w:t>
      </w:r>
      <w:r w:rsidRPr="007B64B5">
        <w:rPr>
          <w:rFonts w:ascii="Calibri" w:hAnsi="Calibri" w:cs="Arial"/>
          <w:color w:val="212529"/>
        </w:rPr>
        <w:t>το άρθρο 25</w:t>
      </w:r>
      <w:r>
        <w:rPr>
          <w:rFonts w:ascii="Calibri" w:hAnsi="Calibri" w:cs="Arial"/>
          <w:color w:val="212529"/>
        </w:rPr>
        <w:t>, η</w:t>
      </w:r>
      <w:r w:rsidRPr="007B64B5">
        <w:rPr>
          <w:rFonts w:ascii="Calibri" w:hAnsi="Calibri" w:cs="Arial"/>
          <w:color w:val="212529"/>
        </w:rPr>
        <w:t xml:space="preserve"> ένστασ</w:t>
      </w:r>
      <w:r w:rsidR="007465A3">
        <w:rPr>
          <w:rFonts w:ascii="Calibri" w:hAnsi="Calibri" w:cs="Arial"/>
          <w:color w:val="212529"/>
        </w:rPr>
        <w:t>ή</w:t>
      </w:r>
      <w:r w:rsidRPr="007B64B5">
        <w:rPr>
          <w:rFonts w:ascii="Calibri" w:hAnsi="Calibri" w:cs="Arial"/>
          <w:color w:val="212529"/>
        </w:rPr>
        <w:t xml:space="preserve"> μας αφορά </w:t>
      </w:r>
      <w:r w:rsidR="007465A3">
        <w:rPr>
          <w:rFonts w:ascii="Calibri" w:hAnsi="Calibri" w:cs="Arial"/>
          <w:color w:val="212529"/>
        </w:rPr>
        <w:t>σ</w:t>
      </w:r>
      <w:r w:rsidRPr="007B64B5">
        <w:rPr>
          <w:rFonts w:ascii="Calibri" w:hAnsi="Calibri" w:cs="Arial"/>
          <w:color w:val="212529"/>
        </w:rPr>
        <w:t>την παράγραφο 5</w:t>
      </w:r>
      <w:r>
        <w:rPr>
          <w:rFonts w:ascii="Calibri" w:hAnsi="Calibri" w:cs="Arial"/>
          <w:color w:val="212529"/>
        </w:rPr>
        <w:t>.</w:t>
      </w:r>
      <w:r w:rsidRPr="007B64B5">
        <w:rPr>
          <w:rFonts w:ascii="Calibri" w:hAnsi="Calibri" w:cs="Arial"/>
          <w:color w:val="212529"/>
        </w:rPr>
        <w:t xml:space="preserve"> Εν προκειμένω</w:t>
      </w:r>
      <w:r>
        <w:rPr>
          <w:rFonts w:ascii="Calibri" w:hAnsi="Calibri" w:cs="Arial"/>
          <w:color w:val="212529"/>
        </w:rPr>
        <w:t>,</w:t>
      </w:r>
      <w:r w:rsidRPr="007B64B5">
        <w:rPr>
          <w:rFonts w:ascii="Calibri" w:hAnsi="Calibri" w:cs="Arial"/>
          <w:color w:val="212529"/>
        </w:rPr>
        <w:t xml:space="preserve"> δεν είναι δυνατόν</w:t>
      </w:r>
      <w:r>
        <w:rPr>
          <w:rFonts w:ascii="Calibri" w:hAnsi="Calibri" w:cs="Arial"/>
          <w:color w:val="212529"/>
        </w:rPr>
        <w:t>,</w:t>
      </w:r>
      <w:r w:rsidRPr="007B64B5">
        <w:rPr>
          <w:rFonts w:ascii="Calibri" w:hAnsi="Calibri" w:cs="Arial"/>
          <w:color w:val="212529"/>
        </w:rPr>
        <w:t xml:space="preserve"> εάν τυχόν κωλυσιεργ</w:t>
      </w:r>
      <w:r>
        <w:rPr>
          <w:rFonts w:ascii="Calibri" w:hAnsi="Calibri" w:cs="Arial"/>
          <w:color w:val="212529"/>
        </w:rPr>
        <w:t xml:space="preserve">ήσει </w:t>
      </w:r>
      <w:r w:rsidRPr="007B64B5">
        <w:rPr>
          <w:rFonts w:ascii="Calibri" w:hAnsi="Calibri" w:cs="Arial"/>
          <w:color w:val="212529"/>
        </w:rPr>
        <w:t>ο αρμόδιος φορέας</w:t>
      </w:r>
      <w:r>
        <w:rPr>
          <w:rFonts w:ascii="Calibri" w:hAnsi="Calibri" w:cs="Arial"/>
          <w:color w:val="212529"/>
        </w:rPr>
        <w:t xml:space="preserve"> και</w:t>
      </w:r>
      <w:r w:rsidRPr="007B64B5">
        <w:rPr>
          <w:rFonts w:ascii="Calibri" w:hAnsi="Calibri" w:cs="Arial"/>
          <w:color w:val="212529"/>
        </w:rPr>
        <w:t xml:space="preserve"> δεν προβεί στην ηλεκτρονική καταχώριση</w:t>
      </w:r>
      <w:r>
        <w:rPr>
          <w:rFonts w:ascii="Calibri" w:hAnsi="Calibri" w:cs="Arial"/>
          <w:color w:val="212529"/>
        </w:rPr>
        <w:t>,</w:t>
      </w:r>
      <w:r w:rsidRPr="007B64B5">
        <w:rPr>
          <w:rFonts w:ascii="Calibri" w:hAnsi="Calibri" w:cs="Arial"/>
          <w:color w:val="212529"/>
        </w:rPr>
        <w:t xml:space="preserve"> να την πληρώνουν οι αδειούχοι  πολίτες</w:t>
      </w:r>
      <w:r>
        <w:rPr>
          <w:rFonts w:ascii="Calibri" w:hAnsi="Calibri" w:cs="Arial"/>
          <w:color w:val="212529"/>
        </w:rPr>
        <w:t>,</w:t>
      </w:r>
      <w:r w:rsidRPr="007B64B5">
        <w:rPr>
          <w:rFonts w:ascii="Calibri" w:hAnsi="Calibri" w:cs="Arial"/>
          <w:color w:val="212529"/>
        </w:rPr>
        <w:t xml:space="preserve"> με παύση ισχύος της αδείας και με τυχόν πρόστιμα</w:t>
      </w:r>
      <w:r>
        <w:rPr>
          <w:rFonts w:ascii="Calibri" w:hAnsi="Calibri" w:cs="Arial"/>
          <w:color w:val="212529"/>
        </w:rPr>
        <w:t>.</w:t>
      </w:r>
      <w:r w:rsidRPr="007B64B5">
        <w:rPr>
          <w:rFonts w:ascii="Calibri" w:hAnsi="Calibri" w:cs="Arial"/>
          <w:color w:val="212529"/>
        </w:rPr>
        <w:t xml:space="preserve"> Πρέπει να τεθεί στην παράγραφο ρητή διάταξη ότι οι συγκεκριμένες κυρώσεις θα επιβάλλονται μόνο εάν ευθύνεται </w:t>
      </w:r>
      <w:r>
        <w:rPr>
          <w:rFonts w:ascii="Calibri" w:hAnsi="Calibri" w:cs="Arial"/>
          <w:color w:val="212529"/>
        </w:rPr>
        <w:t>ο αδειούχος. Γ</w:t>
      </w:r>
      <w:r w:rsidRPr="007B64B5">
        <w:rPr>
          <w:rFonts w:ascii="Calibri" w:hAnsi="Calibri" w:cs="Arial"/>
          <w:color w:val="212529"/>
        </w:rPr>
        <w:t>ια παράδειγμα</w:t>
      </w:r>
      <w:r>
        <w:rPr>
          <w:rFonts w:ascii="Calibri" w:hAnsi="Calibri" w:cs="Arial"/>
          <w:color w:val="212529"/>
        </w:rPr>
        <w:t>,</w:t>
      </w:r>
      <w:r w:rsidRPr="007B64B5">
        <w:rPr>
          <w:rFonts w:ascii="Calibri" w:hAnsi="Calibri" w:cs="Arial"/>
          <w:color w:val="212529"/>
        </w:rPr>
        <w:t xml:space="preserve"> λόγω της μη προσκόμισης των απαραίτητων στοιχείων και όχι σε κάθε περίπτωση</w:t>
      </w:r>
      <w:r>
        <w:rPr>
          <w:rFonts w:ascii="Calibri" w:hAnsi="Calibri" w:cs="Arial"/>
          <w:color w:val="212529"/>
        </w:rPr>
        <w:t>,</w:t>
      </w:r>
      <w:r w:rsidRPr="007B64B5">
        <w:rPr>
          <w:rFonts w:ascii="Calibri" w:hAnsi="Calibri" w:cs="Arial"/>
          <w:color w:val="212529"/>
        </w:rPr>
        <w:t xml:space="preserve"> όπως προκύπτει από τη διατύπωση της παραγράφου</w:t>
      </w:r>
      <w:r>
        <w:rPr>
          <w:rFonts w:ascii="Calibri" w:hAnsi="Calibri" w:cs="Arial"/>
          <w:color w:val="212529"/>
        </w:rPr>
        <w:t>.</w:t>
      </w:r>
      <w:r w:rsidRPr="007B64B5">
        <w:rPr>
          <w:rFonts w:ascii="Calibri" w:hAnsi="Calibri" w:cs="Arial"/>
          <w:color w:val="212529"/>
        </w:rPr>
        <w:t xml:space="preserve"> </w:t>
      </w:r>
    </w:p>
    <w:p w:rsidR="001923D1" w:rsidRDefault="001923D1" w:rsidP="002E57ED">
      <w:pPr>
        <w:spacing w:line="276" w:lineRule="auto"/>
        <w:ind w:firstLine="567"/>
        <w:jc w:val="both"/>
        <w:rPr>
          <w:rFonts w:ascii="Calibri" w:hAnsi="Calibri" w:cs="Arial"/>
          <w:color w:val="212529"/>
        </w:rPr>
      </w:pPr>
      <w:r w:rsidRPr="007B64B5">
        <w:rPr>
          <w:rFonts w:ascii="Calibri" w:hAnsi="Calibri" w:cs="Arial"/>
          <w:color w:val="212529"/>
        </w:rPr>
        <w:t>Τέλος</w:t>
      </w:r>
      <w:r>
        <w:rPr>
          <w:rFonts w:ascii="Calibri" w:hAnsi="Calibri" w:cs="Arial"/>
          <w:color w:val="212529"/>
        </w:rPr>
        <w:t>,</w:t>
      </w:r>
      <w:r w:rsidRPr="007B64B5">
        <w:rPr>
          <w:rFonts w:ascii="Calibri" w:hAnsi="Calibri" w:cs="Arial"/>
          <w:color w:val="212529"/>
        </w:rPr>
        <w:t xml:space="preserve"> δεν καταλαβαίνουμε καθόλου το νόημα του άρθρου 26</w:t>
      </w:r>
      <w:r>
        <w:rPr>
          <w:rFonts w:ascii="Calibri" w:hAnsi="Calibri" w:cs="Arial"/>
          <w:color w:val="212529"/>
        </w:rPr>
        <w:t>,</w:t>
      </w:r>
      <w:r w:rsidRPr="007B64B5">
        <w:rPr>
          <w:rFonts w:ascii="Calibri" w:hAnsi="Calibri" w:cs="Arial"/>
          <w:color w:val="212529"/>
        </w:rPr>
        <w:t xml:space="preserve"> συμπεραίνοντας πως κάτι κρύβεται</w:t>
      </w:r>
      <w:r>
        <w:rPr>
          <w:rFonts w:ascii="Calibri" w:hAnsi="Calibri" w:cs="Arial"/>
          <w:color w:val="212529"/>
        </w:rPr>
        <w:t>.</w:t>
      </w:r>
    </w:p>
    <w:p w:rsidR="001923D1" w:rsidRDefault="001923D1" w:rsidP="002E57ED">
      <w:pPr>
        <w:spacing w:line="276" w:lineRule="auto"/>
        <w:ind w:firstLine="567"/>
        <w:jc w:val="both"/>
        <w:rPr>
          <w:rFonts w:ascii="Calibri" w:hAnsi="Calibri" w:cs="Arial"/>
          <w:color w:val="212529"/>
        </w:rPr>
      </w:pPr>
      <w:r>
        <w:rPr>
          <w:rFonts w:ascii="Calibri" w:hAnsi="Calibri" w:cs="Arial"/>
          <w:color w:val="212529"/>
        </w:rPr>
        <w:t>Σ</w:t>
      </w:r>
      <w:r w:rsidRPr="007B64B5">
        <w:rPr>
          <w:rFonts w:ascii="Calibri" w:hAnsi="Calibri" w:cs="Arial"/>
          <w:color w:val="212529"/>
        </w:rPr>
        <w:t>το άρθρο 27</w:t>
      </w:r>
      <w:r>
        <w:rPr>
          <w:rFonts w:ascii="Calibri" w:hAnsi="Calibri" w:cs="Arial"/>
          <w:color w:val="212529"/>
        </w:rPr>
        <w:t>,</w:t>
      </w:r>
      <w:r w:rsidRPr="007B64B5">
        <w:rPr>
          <w:rFonts w:ascii="Calibri" w:hAnsi="Calibri" w:cs="Arial"/>
          <w:color w:val="212529"/>
        </w:rPr>
        <w:t xml:space="preserve"> η ένστασ</w:t>
      </w:r>
      <w:r w:rsidR="007465A3">
        <w:rPr>
          <w:rFonts w:ascii="Calibri" w:hAnsi="Calibri" w:cs="Arial"/>
          <w:color w:val="212529"/>
        </w:rPr>
        <w:t>ή</w:t>
      </w:r>
      <w:r w:rsidRPr="007B64B5">
        <w:rPr>
          <w:rFonts w:ascii="Calibri" w:hAnsi="Calibri" w:cs="Arial"/>
          <w:color w:val="212529"/>
        </w:rPr>
        <w:t xml:space="preserve"> μας αφορά </w:t>
      </w:r>
      <w:r w:rsidR="007465A3">
        <w:rPr>
          <w:rFonts w:ascii="Calibri" w:hAnsi="Calibri" w:cs="Arial"/>
          <w:color w:val="212529"/>
        </w:rPr>
        <w:t>στην παράγραφο 1</w:t>
      </w:r>
      <w:r w:rsidRPr="007B64B5">
        <w:rPr>
          <w:rFonts w:ascii="Calibri" w:hAnsi="Calibri" w:cs="Arial"/>
          <w:color w:val="212529"/>
        </w:rPr>
        <w:t>α</w:t>
      </w:r>
      <w:r>
        <w:rPr>
          <w:rFonts w:ascii="Calibri" w:hAnsi="Calibri" w:cs="Arial"/>
          <w:color w:val="212529"/>
        </w:rPr>
        <w:t>,</w:t>
      </w:r>
      <w:r w:rsidRPr="007B64B5">
        <w:rPr>
          <w:rFonts w:ascii="Calibri" w:hAnsi="Calibri" w:cs="Arial"/>
          <w:color w:val="212529"/>
        </w:rPr>
        <w:t xml:space="preserve"> στην οποία ορίζεται πως με απόφαση του </w:t>
      </w:r>
      <w:r>
        <w:rPr>
          <w:rFonts w:ascii="Calibri" w:hAnsi="Calibri" w:cs="Arial"/>
          <w:color w:val="212529"/>
        </w:rPr>
        <w:t>Δ</w:t>
      </w:r>
      <w:r w:rsidRPr="007B64B5">
        <w:rPr>
          <w:rFonts w:ascii="Calibri" w:hAnsi="Calibri" w:cs="Arial"/>
          <w:color w:val="212529"/>
        </w:rPr>
        <w:t xml:space="preserve">ιοικητικού </w:t>
      </w:r>
      <w:r>
        <w:rPr>
          <w:rFonts w:ascii="Calibri" w:hAnsi="Calibri" w:cs="Arial"/>
          <w:color w:val="212529"/>
        </w:rPr>
        <w:t>Σ</w:t>
      </w:r>
      <w:r w:rsidRPr="007B64B5">
        <w:rPr>
          <w:rFonts w:ascii="Calibri" w:hAnsi="Calibri" w:cs="Arial"/>
          <w:color w:val="212529"/>
        </w:rPr>
        <w:t xml:space="preserve">υμβουλίου </w:t>
      </w:r>
      <w:r w:rsidR="007465A3">
        <w:rPr>
          <w:rFonts w:ascii="Calibri" w:hAnsi="Calibri" w:cs="Arial"/>
          <w:color w:val="212529"/>
        </w:rPr>
        <w:t>τους</w:t>
      </w:r>
      <w:r w:rsidRPr="007B64B5">
        <w:rPr>
          <w:rFonts w:ascii="Calibri" w:hAnsi="Calibri" w:cs="Arial"/>
          <w:color w:val="212529"/>
        </w:rPr>
        <w:t xml:space="preserve"> τα </w:t>
      </w:r>
      <w:r>
        <w:rPr>
          <w:rFonts w:ascii="Calibri" w:hAnsi="Calibri" w:cs="Arial"/>
          <w:color w:val="212529"/>
        </w:rPr>
        <w:t>Ε</w:t>
      </w:r>
      <w:r w:rsidRPr="007B64B5">
        <w:rPr>
          <w:rFonts w:ascii="Calibri" w:hAnsi="Calibri" w:cs="Arial"/>
          <w:color w:val="212529"/>
        </w:rPr>
        <w:t>πιμελητήρια μπορούν να ενισχύσουν οικονομικά</w:t>
      </w:r>
      <w:r>
        <w:rPr>
          <w:rFonts w:ascii="Calibri" w:hAnsi="Calibri" w:cs="Arial"/>
          <w:color w:val="212529"/>
        </w:rPr>
        <w:t>,</w:t>
      </w:r>
      <w:r w:rsidRPr="007B64B5">
        <w:rPr>
          <w:rFonts w:ascii="Calibri" w:hAnsi="Calibri" w:cs="Arial"/>
          <w:color w:val="212529"/>
        </w:rPr>
        <w:t xml:space="preserve"> δράσεις επαγγελματικών συλλόγων</w:t>
      </w:r>
      <w:r>
        <w:rPr>
          <w:rFonts w:ascii="Calibri" w:hAnsi="Calibri" w:cs="Arial"/>
          <w:color w:val="212529"/>
        </w:rPr>
        <w:t>,</w:t>
      </w:r>
      <w:r w:rsidRPr="007B64B5">
        <w:rPr>
          <w:rFonts w:ascii="Calibri" w:hAnsi="Calibri" w:cs="Arial"/>
          <w:color w:val="212529"/>
        </w:rPr>
        <w:t xml:space="preserve"> συνδικαλιστικών οργανώσεων και λοιπά</w:t>
      </w:r>
      <w:r>
        <w:rPr>
          <w:rFonts w:ascii="Calibri" w:hAnsi="Calibri" w:cs="Arial"/>
          <w:color w:val="212529"/>
        </w:rPr>
        <w:t>.</w:t>
      </w:r>
      <w:r w:rsidRPr="007B64B5">
        <w:rPr>
          <w:rFonts w:ascii="Calibri" w:hAnsi="Calibri" w:cs="Arial"/>
          <w:color w:val="212529"/>
        </w:rPr>
        <w:t xml:space="preserve"> Εύλογα υποψιάζεται κανείς</w:t>
      </w:r>
      <w:r w:rsidR="007465A3">
        <w:rPr>
          <w:rFonts w:ascii="Calibri" w:hAnsi="Calibri" w:cs="Arial"/>
          <w:color w:val="212529"/>
        </w:rPr>
        <w:t>,</w:t>
      </w:r>
      <w:r w:rsidRPr="007B64B5">
        <w:rPr>
          <w:rFonts w:ascii="Calibri" w:hAnsi="Calibri" w:cs="Arial"/>
          <w:color w:val="212529"/>
        </w:rPr>
        <w:t xml:space="preserve"> εδώ</w:t>
      </w:r>
      <w:r>
        <w:rPr>
          <w:rFonts w:ascii="Calibri" w:hAnsi="Calibri" w:cs="Arial"/>
          <w:color w:val="212529"/>
        </w:rPr>
        <w:t>, ανίερες</w:t>
      </w:r>
      <w:r w:rsidRPr="007B64B5">
        <w:rPr>
          <w:rFonts w:ascii="Calibri" w:hAnsi="Calibri" w:cs="Arial"/>
          <w:color w:val="212529"/>
        </w:rPr>
        <w:t xml:space="preserve"> συναλλαγές</w:t>
      </w:r>
      <w:r>
        <w:rPr>
          <w:rFonts w:ascii="Calibri" w:hAnsi="Calibri" w:cs="Arial"/>
          <w:color w:val="212529"/>
        </w:rPr>
        <w:t>. Ε</w:t>
      </w:r>
      <w:r w:rsidRPr="007B64B5">
        <w:rPr>
          <w:rFonts w:ascii="Calibri" w:hAnsi="Calibri" w:cs="Arial"/>
          <w:color w:val="212529"/>
        </w:rPr>
        <w:t>νδεχομένως δε</w:t>
      </w:r>
      <w:r>
        <w:rPr>
          <w:rFonts w:ascii="Calibri" w:hAnsi="Calibri" w:cs="Arial"/>
          <w:color w:val="212529"/>
        </w:rPr>
        <w:t>, καλύψεις</w:t>
      </w:r>
      <w:r w:rsidRPr="007B64B5">
        <w:rPr>
          <w:rFonts w:ascii="Calibri" w:hAnsi="Calibri" w:cs="Arial"/>
          <w:color w:val="212529"/>
        </w:rPr>
        <w:t xml:space="preserve"> παράνομων χρηματοδοτήσεων</w:t>
      </w:r>
      <w:r>
        <w:rPr>
          <w:rFonts w:ascii="Calibri" w:hAnsi="Calibri" w:cs="Arial"/>
          <w:color w:val="212529"/>
        </w:rPr>
        <w:t>.</w:t>
      </w:r>
    </w:p>
    <w:p w:rsidR="001923D1" w:rsidRDefault="001923D1" w:rsidP="002E57ED">
      <w:pPr>
        <w:spacing w:line="276" w:lineRule="auto"/>
        <w:ind w:firstLine="567"/>
        <w:jc w:val="both"/>
        <w:rPr>
          <w:rFonts w:ascii="Calibri" w:hAnsi="Calibri" w:cs="Arial"/>
          <w:color w:val="212529"/>
        </w:rPr>
      </w:pPr>
      <w:r>
        <w:rPr>
          <w:rFonts w:ascii="Calibri" w:hAnsi="Calibri" w:cs="Arial"/>
          <w:color w:val="212529"/>
        </w:rPr>
        <w:lastRenderedPageBreak/>
        <w:t>Κ</w:t>
      </w:r>
      <w:r w:rsidRPr="007B64B5">
        <w:rPr>
          <w:rFonts w:ascii="Calibri" w:hAnsi="Calibri" w:cs="Arial"/>
          <w:color w:val="212529"/>
        </w:rPr>
        <w:t>λείνοντας το πρώτο κεφάλαιο</w:t>
      </w:r>
      <w:r>
        <w:rPr>
          <w:rFonts w:ascii="Calibri" w:hAnsi="Calibri" w:cs="Arial"/>
          <w:color w:val="212529"/>
        </w:rPr>
        <w:t>,</w:t>
      </w:r>
      <w:r w:rsidRPr="007B64B5">
        <w:rPr>
          <w:rFonts w:ascii="Calibri" w:hAnsi="Calibri" w:cs="Arial"/>
          <w:color w:val="212529"/>
        </w:rPr>
        <w:t xml:space="preserve"> στο άρθρο 28</w:t>
      </w:r>
      <w:r>
        <w:rPr>
          <w:rFonts w:ascii="Calibri" w:hAnsi="Calibri" w:cs="Arial"/>
          <w:color w:val="212529"/>
        </w:rPr>
        <w:t>, α</w:t>
      </w:r>
      <w:r w:rsidRPr="007B64B5">
        <w:rPr>
          <w:rFonts w:ascii="Calibri" w:hAnsi="Calibri" w:cs="Arial"/>
          <w:color w:val="212529"/>
        </w:rPr>
        <w:t>πορούμε</w:t>
      </w:r>
      <w:r w:rsidR="007465A3">
        <w:rPr>
          <w:rFonts w:ascii="Calibri" w:hAnsi="Calibri" w:cs="Arial"/>
          <w:color w:val="212529"/>
        </w:rPr>
        <w:t>,</w:t>
      </w:r>
      <w:r w:rsidRPr="007B64B5">
        <w:rPr>
          <w:rFonts w:ascii="Calibri" w:hAnsi="Calibri" w:cs="Arial"/>
          <w:color w:val="212529"/>
        </w:rPr>
        <w:t xml:space="preserve"> γιατί δεν προβλέπεται κάποια πειθαρχική</w:t>
      </w:r>
      <w:r>
        <w:rPr>
          <w:rFonts w:ascii="Calibri" w:hAnsi="Calibri" w:cs="Arial"/>
          <w:color w:val="212529"/>
        </w:rPr>
        <w:t xml:space="preserve"> ή άλλη </w:t>
      </w:r>
      <w:r w:rsidRPr="007B64B5">
        <w:rPr>
          <w:rFonts w:ascii="Calibri" w:hAnsi="Calibri" w:cs="Arial"/>
          <w:color w:val="212529"/>
        </w:rPr>
        <w:t xml:space="preserve"> κύρωση</w:t>
      </w:r>
      <w:r>
        <w:rPr>
          <w:rFonts w:ascii="Calibri" w:hAnsi="Calibri" w:cs="Arial"/>
          <w:color w:val="212529"/>
        </w:rPr>
        <w:t>.</w:t>
      </w:r>
      <w:r w:rsidRPr="007B64B5">
        <w:rPr>
          <w:rFonts w:ascii="Calibri" w:hAnsi="Calibri" w:cs="Arial"/>
          <w:color w:val="212529"/>
        </w:rPr>
        <w:t xml:space="preserve"> Είναι δυνατόν να επικρατεί τέτοια αδιαφάνεια για τρία χρόνια και απλά να καλύπτονται τα επιμελητήρια</w:t>
      </w:r>
      <w:r>
        <w:rPr>
          <w:rFonts w:ascii="Calibri" w:hAnsi="Calibri" w:cs="Arial"/>
          <w:color w:val="212529"/>
        </w:rPr>
        <w:t>,</w:t>
      </w:r>
      <w:r w:rsidRPr="007B64B5">
        <w:rPr>
          <w:rFonts w:ascii="Calibri" w:hAnsi="Calibri" w:cs="Arial"/>
          <w:color w:val="212529"/>
        </w:rPr>
        <w:t xml:space="preserve"> προσκομίζοντας τις οικονομικές καταστάσεις </w:t>
      </w:r>
      <w:r w:rsidR="007465A3">
        <w:rPr>
          <w:rFonts w:ascii="Calibri" w:hAnsi="Calibri" w:cs="Arial"/>
          <w:color w:val="212529"/>
        </w:rPr>
        <w:t>τους</w:t>
      </w:r>
      <w:r w:rsidRPr="007B64B5">
        <w:rPr>
          <w:rFonts w:ascii="Calibri" w:hAnsi="Calibri" w:cs="Arial"/>
          <w:color w:val="212529"/>
        </w:rPr>
        <w:t xml:space="preserve"> έως το τέλος του 2020</w:t>
      </w:r>
      <w:r>
        <w:rPr>
          <w:rFonts w:ascii="Calibri" w:hAnsi="Calibri" w:cs="Arial"/>
          <w:color w:val="212529"/>
        </w:rPr>
        <w:t xml:space="preserve">; </w:t>
      </w:r>
    </w:p>
    <w:p w:rsidR="001923D1" w:rsidRDefault="001923D1" w:rsidP="002E57ED">
      <w:pPr>
        <w:spacing w:line="276" w:lineRule="auto"/>
        <w:ind w:firstLine="567"/>
        <w:jc w:val="both"/>
        <w:rPr>
          <w:rFonts w:ascii="Calibri" w:hAnsi="Calibri" w:cs="Arial"/>
          <w:color w:val="212529"/>
        </w:rPr>
      </w:pPr>
      <w:r>
        <w:rPr>
          <w:rFonts w:ascii="Calibri" w:hAnsi="Calibri" w:cs="Arial"/>
          <w:color w:val="212529"/>
        </w:rPr>
        <w:t>Στ</w:t>
      </w:r>
      <w:r w:rsidRPr="007B64B5">
        <w:rPr>
          <w:rFonts w:ascii="Calibri" w:hAnsi="Calibri" w:cs="Arial"/>
          <w:color w:val="212529"/>
        </w:rPr>
        <w:t>α επόμενα άρθρα</w:t>
      </w:r>
      <w:r>
        <w:rPr>
          <w:rFonts w:ascii="Calibri" w:hAnsi="Calibri" w:cs="Arial"/>
          <w:color w:val="212529"/>
        </w:rPr>
        <w:t>,</w:t>
      </w:r>
      <w:r w:rsidRPr="007B64B5">
        <w:rPr>
          <w:rFonts w:ascii="Calibri" w:hAnsi="Calibri" w:cs="Arial"/>
          <w:color w:val="212529"/>
        </w:rPr>
        <w:t xml:space="preserve"> την επόμενη φορά</w:t>
      </w:r>
      <w:r>
        <w:rPr>
          <w:rFonts w:ascii="Calibri" w:hAnsi="Calibri" w:cs="Arial"/>
          <w:color w:val="212529"/>
        </w:rPr>
        <w:t>. Ε</w:t>
      </w:r>
      <w:r w:rsidRPr="007B64B5">
        <w:rPr>
          <w:rFonts w:ascii="Calibri" w:hAnsi="Calibri" w:cs="Arial"/>
          <w:color w:val="212529"/>
        </w:rPr>
        <w:t>υχαριστώ πολύ</w:t>
      </w:r>
      <w:r>
        <w:rPr>
          <w:rFonts w:ascii="Calibri" w:hAnsi="Calibri" w:cs="Arial"/>
          <w:color w:val="212529"/>
        </w:rPr>
        <w:t>.</w:t>
      </w:r>
    </w:p>
    <w:p w:rsidR="001923D1" w:rsidRDefault="001923D1" w:rsidP="002E57ED">
      <w:pPr>
        <w:spacing w:line="276" w:lineRule="auto"/>
        <w:ind w:firstLine="567"/>
        <w:jc w:val="both"/>
        <w:rPr>
          <w:rFonts w:ascii="Calibri" w:hAnsi="Calibri" w:cs="Arial"/>
          <w:color w:val="212529"/>
        </w:rPr>
      </w:pPr>
      <w:r w:rsidRPr="007576F5">
        <w:rPr>
          <w:rFonts w:ascii="Calibri" w:hAnsi="Calibri" w:cs="Arial"/>
          <w:b/>
          <w:color w:val="212529"/>
        </w:rPr>
        <w:t>ΓΕΩΡΓΙΟΣ ΒΛΑΧΟΣ</w:t>
      </w:r>
      <w:r w:rsidR="007465A3">
        <w:rPr>
          <w:rFonts w:ascii="Calibri" w:hAnsi="Calibri" w:cs="Arial"/>
          <w:b/>
          <w:color w:val="212529"/>
        </w:rPr>
        <w:t xml:space="preserve"> </w:t>
      </w:r>
      <w:r w:rsidRPr="007576F5">
        <w:rPr>
          <w:rFonts w:ascii="Calibri" w:hAnsi="Calibri" w:cs="Arial"/>
          <w:b/>
          <w:color w:val="212529"/>
        </w:rPr>
        <w:t xml:space="preserve">(Πρόεδρος της Επιτροπής): </w:t>
      </w:r>
      <w:r>
        <w:rPr>
          <w:rFonts w:ascii="Calibri" w:hAnsi="Calibri" w:cs="Arial"/>
          <w:color w:val="212529"/>
        </w:rPr>
        <w:t>Κ</w:t>
      </w:r>
      <w:r w:rsidR="007465A3">
        <w:rPr>
          <w:rFonts w:ascii="Calibri" w:hAnsi="Calibri" w:cs="Arial"/>
          <w:color w:val="212529"/>
        </w:rPr>
        <w:t xml:space="preserve">αι εμείς ευχαριστούμε τον κ. </w:t>
      </w:r>
      <w:proofErr w:type="spellStart"/>
      <w:r>
        <w:rPr>
          <w:rFonts w:ascii="Calibri" w:hAnsi="Calibri" w:cs="Arial"/>
          <w:color w:val="212529"/>
        </w:rPr>
        <w:t>Βιλιάρδο</w:t>
      </w:r>
      <w:proofErr w:type="spellEnd"/>
      <w:r>
        <w:rPr>
          <w:rFonts w:ascii="Calibri" w:hAnsi="Calibri" w:cs="Arial"/>
          <w:color w:val="212529"/>
        </w:rPr>
        <w:t>. Θα</w:t>
      </w:r>
      <w:r w:rsidRPr="007B64B5">
        <w:rPr>
          <w:rFonts w:ascii="Calibri" w:hAnsi="Calibri" w:cs="Arial"/>
          <w:color w:val="212529"/>
        </w:rPr>
        <w:t xml:space="preserve"> ολοκληρώσουμε </w:t>
      </w:r>
      <w:r>
        <w:rPr>
          <w:rFonts w:ascii="Calibri" w:hAnsi="Calibri" w:cs="Arial"/>
          <w:color w:val="212529"/>
        </w:rPr>
        <w:t>τους Εισηγητές μας με τον κ. Αρσένη.</w:t>
      </w:r>
    </w:p>
    <w:p w:rsidR="001923D1" w:rsidRDefault="001923D1" w:rsidP="002E57ED">
      <w:pPr>
        <w:spacing w:line="276" w:lineRule="auto"/>
        <w:ind w:firstLine="567"/>
        <w:jc w:val="both"/>
        <w:rPr>
          <w:rFonts w:ascii="Calibri" w:hAnsi="Calibri" w:cs="Arial"/>
          <w:color w:val="212529"/>
        </w:rPr>
      </w:pPr>
      <w:r w:rsidRPr="007576F5">
        <w:rPr>
          <w:rFonts w:ascii="Calibri" w:hAnsi="Calibri" w:cs="Arial"/>
          <w:b/>
          <w:color w:val="212529"/>
        </w:rPr>
        <w:t>ΚΡΙΤΩΝ – ΗΛΙΑΣ ΑΡΣΕΝΗΣ (Ειδικός αγορητής του ΜέΡΑ25):</w:t>
      </w:r>
      <w:r>
        <w:rPr>
          <w:rFonts w:ascii="Calibri" w:hAnsi="Calibri" w:cs="Arial"/>
          <w:color w:val="212529"/>
        </w:rPr>
        <w:t xml:space="preserve"> </w:t>
      </w:r>
      <w:r w:rsidRPr="007B64B5">
        <w:rPr>
          <w:rFonts w:ascii="Calibri" w:hAnsi="Calibri" w:cs="Arial"/>
          <w:color w:val="212529"/>
        </w:rPr>
        <w:t xml:space="preserve">Κύριε </w:t>
      </w:r>
      <w:r>
        <w:rPr>
          <w:rFonts w:ascii="Calibri" w:hAnsi="Calibri" w:cs="Arial"/>
          <w:color w:val="212529"/>
        </w:rPr>
        <w:t>Π</w:t>
      </w:r>
      <w:r w:rsidRPr="007B64B5">
        <w:rPr>
          <w:rFonts w:ascii="Calibri" w:hAnsi="Calibri" w:cs="Arial"/>
          <w:color w:val="212529"/>
        </w:rPr>
        <w:t>ρόεδρε</w:t>
      </w:r>
      <w:r>
        <w:rPr>
          <w:rFonts w:ascii="Calibri" w:hAnsi="Calibri" w:cs="Arial"/>
          <w:color w:val="212529"/>
        </w:rPr>
        <w:t>,</w:t>
      </w:r>
      <w:r w:rsidRPr="007B64B5">
        <w:rPr>
          <w:rFonts w:ascii="Calibri" w:hAnsi="Calibri" w:cs="Arial"/>
          <w:color w:val="212529"/>
        </w:rPr>
        <w:t xml:space="preserve"> δεν θα μπω σε όλες τις τεχνικές </w:t>
      </w:r>
      <w:r>
        <w:rPr>
          <w:rFonts w:ascii="Calibri" w:hAnsi="Calibri" w:cs="Arial"/>
          <w:color w:val="212529"/>
        </w:rPr>
        <w:t>λεπτομέρειες. Θα αν</w:t>
      </w:r>
      <w:r w:rsidRPr="007B64B5">
        <w:rPr>
          <w:rFonts w:ascii="Calibri" w:hAnsi="Calibri" w:cs="Arial"/>
          <w:color w:val="212529"/>
        </w:rPr>
        <w:t>αφέρω κάποια άρθρα</w:t>
      </w:r>
      <w:r>
        <w:rPr>
          <w:rFonts w:ascii="Calibri" w:hAnsi="Calibri" w:cs="Arial"/>
          <w:color w:val="212529"/>
        </w:rPr>
        <w:t>,</w:t>
      </w:r>
      <w:r w:rsidRPr="007B64B5">
        <w:rPr>
          <w:rFonts w:ascii="Calibri" w:hAnsi="Calibri" w:cs="Arial"/>
          <w:color w:val="212529"/>
        </w:rPr>
        <w:t xml:space="preserve"> αλλά θέλω να κρατήσουμε  πάντα</w:t>
      </w:r>
      <w:r>
        <w:rPr>
          <w:rFonts w:ascii="Calibri" w:hAnsi="Calibri" w:cs="Arial"/>
          <w:color w:val="212529"/>
        </w:rPr>
        <w:t>,</w:t>
      </w:r>
      <w:r w:rsidR="00A607AE">
        <w:rPr>
          <w:rFonts w:ascii="Calibri" w:hAnsi="Calibri" w:cs="Arial"/>
          <w:color w:val="212529"/>
        </w:rPr>
        <w:t xml:space="preserve"> ακόμα και στη</w:t>
      </w:r>
      <w:r>
        <w:rPr>
          <w:rFonts w:ascii="Calibri" w:hAnsi="Calibri" w:cs="Arial"/>
          <w:color w:val="212529"/>
        </w:rPr>
        <w:t xml:space="preserve"> συζήτηση των άρθρων, </w:t>
      </w:r>
      <w:r w:rsidR="00A607AE">
        <w:rPr>
          <w:rFonts w:ascii="Calibri" w:hAnsi="Calibri" w:cs="Arial"/>
          <w:color w:val="212529"/>
        </w:rPr>
        <w:t>τη</w:t>
      </w:r>
      <w:r w:rsidRPr="007B64B5">
        <w:rPr>
          <w:rFonts w:ascii="Calibri" w:hAnsi="Calibri" w:cs="Arial"/>
          <w:color w:val="212529"/>
        </w:rPr>
        <w:t xml:space="preserve"> γενική εικόνα</w:t>
      </w:r>
      <w:r>
        <w:rPr>
          <w:rFonts w:ascii="Calibri" w:hAnsi="Calibri" w:cs="Arial"/>
          <w:color w:val="212529"/>
        </w:rPr>
        <w:t xml:space="preserve">. </w:t>
      </w:r>
    </w:p>
    <w:p w:rsidR="001923D1" w:rsidRPr="007B64B5" w:rsidRDefault="001923D1" w:rsidP="002E57ED">
      <w:pPr>
        <w:spacing w:line="276" w:lineRule="auto"/>
        <w:ind w:firstLine="567"/>
        <w:jc w:val="both"/>
        <w:rPr>
          <w:rFonts w:ascii="Calibri" w:hAnsi="Calibri"/>
        </w:rPr>
      </w:pPr>
      <w:r>
        <w:rPr>
          <w:rFonts w:ascii="Calibri" w:hAnsi="Calibri" w:cs="Arial"/>
          <w:color w:val="212529"/>
        </w:rPr>
        <w:t>Τ</w:t>
      </w:r>
      <w:r w:rsidRPr="007B64B5">
        <w:rPr>
          <w:rFonts w:ascii="Calibri" w:hAnsi="Calibri" w:cs="Arial"/>
          <w:color w:val="212529"/>
        </w:rPr>
        <w:t xml:space="preserve">ι έχουμε αυτή τη στιγμή μπροστά </w:t>
      </w:r>
      <w:r w:rsidR="00A607AE">
        <w:rPr>
          <w:rFonts w:ascii="Calibri" w:hAnsi="Calibri" w:cs="Arial"/>
          <w:color w:val="212529"/>
        </w:rPr>
        <w:t xml:space="preserve">μας; </w:t>
      </w:r>
      <w:r w:rsidRPr="007B64B5">
        <w:rPr>
          <w:rFonts w:ascii="Calibri" w:hAnsi="Calibri" w:cs="Arial"/>
          <w:color w:val="212529"/>
        </w:rPr>
        <w:t xml:space="preserve"> </w:t>
      </w:r>
      <w:r w:rsidR="00A607AE">
        <w:rPr>
          <w:rFonts w:ascii="Calibri" w:hAnsi="Calibri" w:cs="Arial"/>
          <w:color w:val="212529"/>
        </w:rPr>
        <w:t>Έχουμε</w:t>
      </w:r>
      <w:r>
        <w:rPr>
          <w:rFonts w:ascii="Calibri" w:hAnsi="Calibri" w:cs="Arial"/>
          <w:color w:val="212529"/>
        </w:rPr>
        <w:t xml:space="preserve"> </w:t>
      </w:r>
      <w:r w:rsidRPr="007B64B5">
        <w:rPr>
          <w:rFonts w:ascii="Calibri" w:hAnsi="Calibri" w:cs="Arial"/>
          <w:color w:val="212529"/>
        </w:rPr>
        <w:t xml:space="preserve"> μια χώρα</w:t>
      </w:r>
      <w:r w:rsidR="00A607AE">
        <w:rPr>
          <w:rFonts w:ascii="Calibri" w:hAnsi="Calibri" w:cs="Arial"/>
          <w:color w:val="212529"/>
        </w:rPr>
        <w:t>,</w:t>
      </w:r>
      <w:r w:rsidRPr="007B64B5">
        <w:rPr>
          <w:rFonts w:ascii="Calibri" w:hAnsi="Calibri" w:cs="Arial"/>
          <w:color w:val="212529"/>
        </w:rPr>
        <w:t xml:space="preserve"> η οποία έχει </w:t>
      </w:r>
      <w:proofErr w:type="spellStart"/>
      <w:r>
        <w:rPr>
          <w:rFonts w:ascii="Calibri" w:hAnsi="Calibri" w:cs="Arial"/>
          <w:color w:val="212529"/>
        </w:rPr>
        <w:t>φτωχοπο</w:t>
      </w:r>
      <w:r w:rsidRPr="007B64B5">
        <w:rPr>
          <w:rFonts w:ascii="Calibri" w:hAnsi="Calibri" w:cs="Arial"/>
          <w:color w:val="212529"/>
        </w:rPr>
        <w:t>ιηθεί</w:t>
      </w:r>
      <w:proofErr w:type="spellEnd"/>
      <w:r>
        <w:rPr>
          <w:rFonts w:ascii="Calibri" w:hAnsi="Calibri" w:cs="Arial"/>
          <w:color w:val="212529"/>
        </w:rPr>
        <w:t>,</w:t>
      </w:r>
      <w:r w:rsidRPr="007B64B5">
        <w:rPr>
          <w:rFonts w:ascii="Calibri" w:hAnsi="Calibri" w:cs="Arial"/>
          <w:color w:val="212529"/>
        </w:rPr>
        <w:t xml:space="preserve">  μια χώρα όπου οι οικογένειες και τα νοικοκυριά</w:t>
      </w:r>
      <w:r>
        <w:rPr>
          <w:rFonts w:ascii="Calibri" w:hAnsi="Calibri" w:cs="Arial"/>
          <w:color w:val="212529"/>
        </w:rPr>
        <w:t xml:space="preserve"> ε</w:t>
      </w:r>
      <w:r w:rsidRPr="007B64B5">
        <w:rPr>
          <w:rFonts w:ascii="Calibri" w:hAnsi="Calibri" w:cs="Arial"/>
          <w:color w:val="212529"/>
        </w:rPr>
        <w:t>ίναι υποχρεωμένες</w:t>
      </w:r>
      <w:r w:rsidR="00A607AE">
        <w:rPr>
          <w:rFonts w:ascii="Calibri" w:hAnsi="Calibri" w:cs="Arial"/>
          <w:color w:val="212529"/>
        </w:rPr>
        <w:t>,</w:t>
      </w:r>
      <w:r w:rsidRPr="007B64B5">
        <w:rPr>
          <w:rFonts w:ascii="Calibri" w:hAnsi="Calibri" w:cs="Arial"/>
          <w:color w:val="212529"/>
        </w:rPr>
        <w:t xml:space="preserve"> </w:t>
      </w:r>
      <w:r>
        <w:rPr>
          <w:rFonts w:ascii="Calibri" w:hAnsi="Calibri" w:cs="Arial"/>
          <w:color w:val="212529"/>
        </w:rPr>
        <w:t xml:space="preserve">για </w:t>
      </w:r>
      <w:r w:rsidRPr="007B64B5">
        <w:rPr>
          <w:rFonts w:ascii="Calibri" w:hAnsi="Calibri" w:cs="Arial"/>
          <w:color w:val="212529"/>
        </w:rPr>
        <w:t>να επιβιώσουν</w:t>
      </w:r>
      <w:r w:rsidR="00A607AE">
        <w:rPr>
          <w:rFonts w:ascii="Calibri" w:hAnsi="Calibri" w:cs="Arial"/>
          <w:color w:val="212529"/>
        </w:rPr>
        <w:t>,</w:t>
      </w:r>
      <w:r w:rsidRPr="007B64B5">
        <w:rPr>
          <w:rFonts w:ascii="Calibri" w:hAnsi="Calibri" w:cs="Arial"/>
          <w:color w:val="212529"/>
        </w:rPr>
        <w:t xml:space="preserve"> να ψάχνουν το φθηνότερο δυνατό προϊόν</w:t>
      </w:r>
      <w:r>
        <w:rPr>
          <w:rFonts w:ascii="Calibri" w:hAnsi="Calibri" w:cs="Arial"/>
          <w:color w:val="212529"/>
        </w:rPr>
        <w:t>,</w:t>
      </w:r>
      <w:r w:rsidRPr="007B64B5">
        <w:rPr>
          <w:rFonts w:ascii="Calibri" w:hAnsi="Calibri" w:cs="Arial"/>
          <w:color w:val="212529"/>
        </w:rPr>
        <w:t xml:space="preserve"> όταν αυτή είναι η ουσία του </w:t>
      </w:r>
      <w:proofErr w:type="spellStart"/>
      <w:r w:rsidRPr="007B64B5">
        <w:rPr>
          <w:rFonts w:ascii="Calibri" w:hAnsi="Calibri" w:cs="Arial"/>
          <w:color w:val="212529"/>
        </w:rPr>
        <w:t>παρεμπορίου</w:t>
      </w:r>
      <w:proofErr w:type="spellEnd"/>
      <w:r>
        <w:rPr>
          <w:rFonts w:ascii="Calibri" w:hAnsi="Calibri" w:cs="Arial"/>
          <w:color w:val="212529"/>
        </w:rPr>
        <w:t>, η αναζήτηση,</w:t>
      </w:r>
      <w:r w:rsidRPr="007B64B5">
        <w:rPr>
          <w:rFonts w:ascii="Calibri" w:hAnsi="Calibri" w:cs="Arial"/>
          <w:color w:val="212529"/>
        </w:rPr>
        <w:t xml:space="preserve"> δηλαδή</w:t>
      </w:r>
      <w:r>
        <w:rPr>
          <w:rFonts w:ascii="Calibri" w:hAnsi="Calibri" w:cs="Arial"/>
          <w:color w:val="212529"/>
        </w:rPr>
        <w:t>,</w:t>
      </w:r>
      <w:r w:rsidRPr="007B64B5">
        <w:rPr>
          <w:rFonts w:ascii="Calibri" w:hAnsi="Calibri" w:cs="Arial"/>
          <w:color w:val="212529"/>
        </w:rPr>
        <w:t xml:space="preserve"> </w:t>
      </w:r>
      <w:r>
        <w:rPr>
          <w:rFonts w:ascii="Calibri" w:hAnsi="Calibri" w:cs="Arial"/>
          <w:color w:val="212529"/>
        </w:rPr>
        <w:t>από τους πολίτες</w:t>
      </w:r>
      <w:r w:rsidRPr="007B64B5">
        <w:rPr>
          <w:rFonts w:ascii="Calibri" w:hAnsi="Calibri" w:cs="Arial"/>
          <w:color w:val="212529"/>
        </w:rPr>
        <w:t xml:space="preserve"> φθηνών προϊόντων</w:t>
      </w:r>
      <w:r>
        <w:rPr>
          <w:rFonts w:ascii="Calibri" w:hAnsi="Calibri" w:cs="Arial"/>
          <w:color w:val="212529"/>
        </w:rPr>
        <w:t>,</w:t>
      </w:r>
      <w:r w:rsidRPr="007B64B5">
        <w:rPr>
          <w:rFonts w:ascii="Calibri" w:hAnsi="Calibri" w:cs="Arial"/>
          <w:color w:val="212529"/>
        </w:rPr>
        <w:t xml:space="preserve"> για να καλύψουν τις ανάγκες τους</w:t>
      </w:r>
      <w:r>
        <w:rPr>
          <w:rFonts w:ascii="Calibri" w:hAnsi="Calibri" w:cs="Arial"/>
          <w:color w:val="212529"/>
        </w:rPr>
        <w:t>.</w:t>
      </w:r>
      <w:r w:rsidRPr="007B64B5">
        <w:rPr>
          <w:rFonts w:ascii="Calibri" w:hAnsi="Calibri" w:cs="Arial"/>
          <w:color w:val="212529"/>
        </w:rPr>
        <w:t xml:space="preserve"> </w:t>
      </w:r>
      <w:r>
        <w:rPr>
          <w:rFonts w:ascii="Calibri" w:hAnsi="Calibri" w:cs="Arial"/>
          <w:color w:val="212529"/>
        </w:rPr>
        <w:t>Έ</w:t>
      </w:r>
      <w:r w:rsidRPr="007B64B5">
        <w:rPr>
          <w:rFonts w:ascii="Calibri" w:hAnsi="Calibri" w:cs="Arial"/>
          <w:color w:val="212529"/>
        </w:rPr>
        <w:t>χουμε ένα μέτρο</w:t>
      </w:r>
      <w:r>
        <w:rPr>
          <w:rFonts w:ascii="Calibri" w:hAnsi="Calibri" w:cs="Arial"/>
          <w:color w:val="212529"/>
        </w:rPr>
        <w:t>,</w:t>
      </w:r>
      <w:r w:rsidRPr="007B64B5">
        <w:rPr>
          <w:rFonts w:ascii="Calibri" w:hAnsi="Calibri" w:cs="Arial"/>
          <w:color w:val="212529"/>
        </w:rPr>
        <w:t xml:space="preserve"> μια προσαρμογή των υφιστάμενων δομών από την </w:t>
      </w:r>
      <w:r w:rsidR="00A607AE">
        <w:rPr>
          <w:rFonts w:ascii="Calibri" w:hAnsi="Calibri" w:cs="Arial"/>
          <w:color w:val="212529"/>
        </w:rPr>
        <w:t>Κ</w:t>
      </w:r>
      <w:r w:rsidRPr="007B64B5">
        <w:rPr>
          <w:rFonts w:ascii="Calibri" w:hAnsi="Calibri" w:cs="Arial"/>
          <w:color w:val="212529"/>
        </w:rPr>
        <w:t>υβέρνηση</w:t>
      </w:r>
      <w:r>
        <w:rPr>
          <w:rFonts w:ascii="Calibri" w:hAnsi="Calibri" w:cs="Arial"/>
          <w:color w:val="212529"/>
        </w:rPr>
        <w:t>,</w:t>
      </w:r>
      <w:r w:rsidR="00A607AE">
        <w:rPr>
          <w:rFonts w:ascii="Calibri" w:hAnsi="Calibri" w:cs="Arial"/>
          <w:color w:val="212529"/>
        </w:rPr>
        <w:t xml:space="preserve"> για την πάταξη του </w:t>
      </w:r>
      <w:proofErr w:type="spellStart"/>
      <w:r w:rsidR="00A607AE">
        <w:rPr>
          <w:rFonts w:ascii="Calibri" w:hAnsi="Calibri" w:cs="Arial"/>
          <w:color w:val="212529"/>
        </w:rPr>
        <w:t>παρ</w:t>
      </w:r>
      <w:r w:rsidRPr="007B64B5">
        <w:rPr>
          <w:rFonts w:ascii="Calibri" w:hAnsi="Calibri" w:cs="Arial"/>
          <w:color w:val="212529"/>
        </w:rPr>
        <w:t>εμπορίου</w:t>
      </w:r>
      <w:proofErr w:type="spellEnd"/>
      <w:r>
        <w:rPr>
          <w:rFonts w:ascii="Calibri" w:hAnsi="Calibri" w:cs="Arial"/>
          <w:color w:val="212529"/>
        </w:rPr>
        <w:t>.</w:t>
      </w:r>
    </w:p>
    <w:p w:rsidR="001923D1" w:rsidRDefault="001923D1"/>
    <w:p w:rsidR="001923D1" w:rsidRDefault="001923D1" w:rsidP="002E57ED">
      <w:pPr>
        <w:spacing w:line="276" w:lineRule="auto"/>
        <w:ind w:firstLine="720"/>
        <w:jc w:val="both"/>
        <w:rPr>
          <w:rFonts w:ascii="Calibri" w:hAnsi="Calibri"/>
        </w:rPr>
      </w:pPr>
      <w:r>
        <w:rPr>
          <w:rFonts w:ascii="Calibri" w:hAnsi="Calibri"/>
        </w:rPr>
        <w:t xml:space="preserve"> </w:t>
      </w:r>
      <w:r w:rsidRPr="008724CA">
        <w:rPr>
          <w:rFonts w:ascii="Calibri" w:hAnsi="Calibri"/>
        </w:rPr>
        <w:t>Μια προσαρμογή</w:t>
      </w:r>
      <w:r>
        <w:rPr>
          <w:rFonts w:ascii="Calibri" w:hAnsi="Calibri"/>
        </w:rPr>
        <w:t>,</w:t>
      </w:r>
      <w:r w:rsidRPr="008724CA">
        <w:rPr>
          <w:rFonts w:ascii="Calibri" w:hAnsi="Calibri"/>
        </w:rPr>
        <w:t xml:space="preserve"> η οποία</w:t>
      </w:r>
      <w:r w:rsidR="003D3A90">
        <w:rPr>
          <w:rFonts w:ascii="Calibri" w:hAnsi="Calibri"/>
        </w:rPr>
        <w:t>,</w:t>
      </w:r>
      <w:r>
        <w:rPr>
          <w:rFonts w:ascii="Calibri" w:hAnsi="Calibri"/>
        </w:rPr>
        <w:t xml:space="preserve"> </w:t>
      </w:r>
      <w:r w:rsidRPr="008724CA">
        <w:rPr>
          <w:rFonts w:ascii="Calibri" w:hAnsi="Calibri"/>
        </w:rPr>
        <w:t>κατά εμάς</w:t>
      </w:r>
      <w:r>
        <w:rPr>
          <w:rFonts w:ascii="Calibri" w:hAnsi="Calibri"/>
        </w:rPr>
        <w:t>,</w:t>
      </w:r>
      <w:r w:rsidRPr="008724CA">
        <w:rPr>
          <w:rFonts w:ascii="Calibri" w:hAnsi="Calibri"/>
        </w:rPr>
        <w:t xml:space="preserve"> θ</w:t>
      </w:r>
      <w:r>
        <w:rPr>
          <w:rFonts w:ascii="Calibri" w:hAnsi="Calibri"/>
        </w:rPr>
        <w:t>α οδηγήσει για ακόμη μια φορά στο</w:t>
      </w:r>
      <w:r w:rsidRPr="008724CA">
        <w:rPr>
          <w:rFonts w:ascii="Calibri" w:hAnsi="Calibri"/>
        </w:rPr>
        <w:t xml:space="preserve"> κυνήγι</w:t>
      </w:r>
      <w:r>
        <w:rPr>
          <w:rFonts w:ascii="Calibri" w:hAnsi="Calibri"/>
        </w:rPr>
        <w:t xml:space="preserve">  </w:t>
      </w:r>
      <w:r w:rsidR="003D3A90">
        <w:rPr>
          <w:rFonts w:ascii="Calibri" w:hAnsi="Calibri"/>
        </w:rPr>
        <w:t>«</w:t>
      </w:r>
      <w:r>
        <w:rPr>
          <w:rFonts w:ascii="Calibri" w:hAnsi="Calibri"/>
        </w:rPr>
        <w:t>της τελευταίας τρύπας του ζουρνά</w:t>
      </w:r>
      <w:r w:rsidR="003D3A90">
        <w:rPr>
          <w:rFonts w:ascii="Calibri" w:hAnsi="Calibri"/>
        </w:rPr>
        <w:t>»</w:t>
      </w:r>
      <w:r>
        <w:rPr>
          <w:rFonts w:ascii="Calibri" w:hAnsi="Calibri"/>
        </w:rPr>
        <w:t xml:space="preserve"> αυτής της</w:t>
      </w:r>
      <w:r w:rsidRPr="008724CA">
        <w:rPr>
          <w:rFonts w:ascii="Calibri" w:hAnsi="Calibri"/>
        </w:rPr>
        <w:t xml:space="preserve"> υπόθεση</w:t>
      </w:r>
      <w:r>
        <w:rPr>
          <w:rFonts w:ascii="Calibri" w:hAnsi="Calibri"/>
        </w:rPr>
        <w:t>ς</w:t>
      </w:r>
      <w:r w:rsidR="003D3A90">
        <w:rPr>
          <w:rFonts w:ascii="Calibri" w:hAnsi="Calibri"/>
        </w:rPr>
        <w:t>,</w:t>
      </w:r>
      <w:r w:rsidRPr="008724CA">
        <w:rPr>
          <w:rFonts w:ascii="Calibri" w:hAnsi="Calibri"/>
        </w:rPr>
        <w:t xml:space="preserve"> που είναι κάποιοι μικροπωλητές</w:t>
      </w:r>
      <w:r>
        <w:rPr>
          <w:rFonts w:ascii="Calibri" w:hAnsi="Calibri"/>
        </w:rPr>
        <w:t>,</w:t>
      </w:r>
      <w:r w:rsidRPr="008724CA">
        <w:rPr>
          <w:rFonts w:ascii="Calibri" w:hAnsi="Calibri"/>
        </w:rPr>
        <w:t xml:space="preserve"> χωρίς</w:t>
      </w:r>
      <w:r w:rsidR="003D3A90">
        <w:rPr>
          <w:rFonts w:ascii="Calibri" w:hAnsi="Calibri"/>
        </w:rPr>
        <w:t xml:space="preserve"> να φαίνεται να υπάρχουν οι</w:t>
      </w:r>
      <w:r>
        <w:rPr>
          <w:rFonts w:ascii="Calibri" w:hAnsi="Calibri"/>
        </w:rPr>
        <w:t xml:space="preserve"> δομές που είναι απαραίτητες</w:t>
      </w:r>
      <w:r w:rsidR="001C071D">
        <w:rPr>
          <w:rFonts w:ascii="Calibri" w:hAnsi="Calibri"/>
        </w:rPr>
        <w:t>,</w:t>
      </w:r>
      <w:r w:rsidRPr="008724CA">
        <w:rPr>
          <w:rFonts w:ascii="Calibri" w:hAnsi="Calibri"/>
        </w:rPr>
        <w:t xml:space="preserve"> για να ελέγχονται οι τεράστιες ποσότητες παράνομων αγαθών κατά την εισαγωγή τους στη χώρα</w:t>
      </w:r>
      <w:r>
        <w:rPr>
          <w:rFonts w:ascii="Calibri" w:hAnsi="Calibri"/>
        </w:rPr>
        <w:t xml:space="preserve"> και την</w:t>
      </w:r>
      <w:r w:rsidR="001C071D">
        <w:rPr>
          <w:rFonts w:ascii="Calibri" w:hAnsi="Calibri"/>
        </w:rPr>
        <w:t xml:space="preserve"> αποθήκευσή</w:t>
      </w:r>
      <w:r w:rsidRPr="008724CA">
        <w:rPr>
          <w:rFonts w:ascii="Calibri" w:hAnsi="Calibri"/>
        </w:rPr>
        <w:t xml:space="preserve"> </w:t>
      </w:r>
      <w:r>
        <w:rPr>
          <w:rFonts w:ascii="Calibri" w:hAnsi="Calibri"/>
        </w:rPr>
        <w:t>τους. Δραστηριότητες που χρειάζεται</w:t>
      </w:r>
      <w:r w:rsidRPr="008724CA">
        <w:rPr>
          <w:rFonts w:ascii="Calibri" w:hAnsi="Calibri"/>
        </w:rPr>
        <w:t xml:space="preserve"> για να ελεγχθούν</w:t>
      </w:r>
      <w:r>
        <w:rPr>
          <w:rFonts w:ascii="Calibri" w:hAnsi="Calibri"/>
        </w:rPr>
        <w:t>.  Μ</w:t>
      </w:r>
      <w:r w:rsidRPr="008724CA">
        <w:rPr>
          <w:rFonts w:ascii="Calibri" w:hAnsi="Calibri"/>
        </w:rPr>
        <w:t>ια οργάνωση υψηλών προδιαγραφών</w:t>
      </w:r>
      <w:r>
        <w:rPr>
          <w:rFonts w:ascii="Calibri" w:hAnsi="Calibri"/>
        </w:rPr>
        <w:t xml:space="preserve"> που δεν φαίνεται</w:t>
      </w:r>
      <w:r w:rsidRPr="008724CA">
        <w:rPr>
          <w:rFonts w:ascii="Calibri" w:hAnsi="Calibri"/>
        </w:rPr>
        <w:t xml:space="preserve"> από αυτό το νομοσχέδιο</w:t>
      </w:r>
      <w:r>
        <w:rPr>
          <w:rFonts w:ascii="Calibri" w:hAnsi="Calibri"/>
        </w:rPr>
        <w:t>. Αν θέλετε, α</w:t>
      </w:r>
      <w:r w:rsidRPr="008724CA">
        <w:rPr>
          <w:rFonts w:ascii="Calibri" w:hAnsi="Calibri"/>
        </w:rPr>
        <w:t>υτό είπε ο εκπρόσωπος των αστυνομικών</w:t>
      </w:r>
      <w:r>
        <w:rPr>
          <w:rFonts w:ascii="Calibri" w:hAnsi="Calibri"/>
        </w:rPr>
        <w:t>,</w:t>
      </w:r>
      <w:r w:rsidRPr="008724CA">
        <w:rPr>
          <w:rFonts w:ascii="Calibri" w:hAnsi="Calibri"/>
        </w:rPr>
        <w:t xml:space="preserve"> είπε ότι</w:t>
      </w:r>
      <w:r w:rsidR="001C071D">
        <w:rPr>
          <w:rFonts w:ascii="Calibri" w:hAnsi="Calibri"/>
        </w:rPr>
        <w:t>,</w:t>
      </w:r>
      <w:r w:rsidRPr="008724CA">
        <w:rPr>
          <w:rFonts w:ascii="Calibri" w:hAnsi="Calibri"/>
        </w:rPr>
        <w:t xml:space="preserve"> κοιτάξτε</w:t>
      </w:r>
      <w:r>
        <w:rPr>
          <w:rFonts w:ascii="Calibri" w:hAnsi="Calibri"/>
        </w:rPr>
        <w:t>,</w:t>
      </w:r>
      <w:r w:rsidRPr="008724CA">
        <w:rPr>
          <w:rFonts w:ascii="Calibri" w:hAnsi="Calibri"/>
        </w:rPr>
        <w:t xml:space="preserve"> εμείς θα κυνηγήσουμε την παρανομία </w:t>
      </w:r>
      <w:r>
        <w:rPr>
          <w:rFonts w:ascii="Calibri" w:hAnsi="Calibri"/>
        </w:rPr>
        <w:t>είτε είναι μεγάλη είτε</w:t>
      </w:r>
      <w:r w:rsidRPr="008724CA">
        <w:rPr>
          <w:rFonts w:ascii="Calibri" w:hAnsi="Calibri"/>
        </w:rPr>
        <w:t xml:space="preserve"> είναι μικρή</w:t>
      </w:r>
      <w:r>
        <w:rPr>
          <w:rFonts w:ascii="Calibri" w:hAnsi="Calibri"/>
        </w:rPr>
        <w:t xml:space="preserve">. </w:t>
      </w:r>
      <w:r w:rsidRPr="008724CA">
        <w:rPr>
          <w:rFonts w:ascii="Calibri" w:hAnsi="Calibri"/>
        </w:rPr>
        <w:t xml:space="preserve"> Είναι θέμα του νομοθέτη</w:t>
      </w:r>
      <w:r w:rsidR="001C071D">
        <w:rPr>
          <w:rFonts w:ascii="Calibri" w:hAnsi="Calibri"/>
        </w:rPr>
        <w:t xml:space="preserve"> </w:t>
      </w:r>
      <w:r w:rsidRPr="008724CA">
        <w:rPr>
          <w:rFonts w:ascii="Calibri" w:hAnsi="Calibri"/>
        </w:rPr>
        <w:t>να δώσει την κατεύθυνση</w:t>
      </w:r>
      <w:r>
        <w:rPr>
          <w:rFonts w:ascii="Calibri" w:hAnsi="Calibri"/>
        </w:rPr>
        <w:t>. Α</w:t>
      </w:r>
      <w:r w:rsidRPr="008724CA">
        <w:rPr>
          <w:rFonts w:ascii="Calibri" w:hAnsi="Calibri"/>
        </w:rPr>
        <w:t>υτή</w:t>
      </w:r>
      <w:r>
        <w:rPr>
          <w:rFonts w:ascii="Calibri" w:hAnsi="Calibri"/>
        </w:rPr>
        <w:t xml:space="preserve"> η</w:t>
      </w:r>
      <w:r w:rsidRPr="008724CA">
        <w:rPr>
          <w:rFonts w:ascii="Calibri" w:hAnsi="Calibri"/>
        </w:rPr>
        <w:t xml:space="preserve"> κατεύθυνση δεν υπάρχει</w:t>
      </w:r>
      <w:r>
        <w:rPr>
          <w:rFonts w:ascii="Calibri" w:hAnsi="Calibri"/>
        </w:rPr>
        <w:t xml:space="preserve"> εδώ πέρα. Τ</w:t>
      </w:r>
      <w:r w:rsidRPr="008724CA">
        <w:rPr>
          <w:rFonts w:ascii="Calibri" w:hAnsi="Calibri"/>
        </w:rPr>
        <w:t>ο πρόβλημα είναι ότι σε αυτή τη χώρα η φτωχο</w:t>
      </w:r>
      <w:r>
        <w:rPr>
          <w:rFonts w:ascii="Calibri" w:hAnsi="Calibri"/>
        </w:rPr>
        <w:t>ποίηση δεν ήρθε αυτόματα, αλλά ήρθε</w:t>
      </w:r>
      <w:r w:rsidRPr="008724CA">
        <w:rPr>
          <w:rFonts w:ascii="Calibri" w:hAnsi="Calibri"/>
        </w:rPr>
        <w:t xml:space="preserve"> μέσα από μια διαδικασία απαξίωσης της εργασίας</w:t>
      </w:r>
      <w:r>
        <w:rPr>
          <w:rFonts w:ascii="Calibri" w:hAnsi="Calibri"/>
        </w:rPr>
        <w:t>,</w:t>
      </w:r>
      <w:r w:rsidRPr="008724CA">
        <w:rPr>
          <w:rFonts w:ascii="Calibri" w:hAnsi="Calibri"/>
        </w:rPr>
        <w:t xml:space="preserve"> των επαγγελματικών δικαιωμάτων</w:t>
      </w:r>
      <w:r>
        <w:rPr>
          <w:rFonts w:ascii="Calibri" w:hAnsi="Calibri"/>
        </w:rPr>
        <w:t>,</w:t>
      </w:r>
      <w:r w:rsidRPr="008724CA">
        <w:rPr>
          <w:rFonts w:ascii="Calibri" w:hAnsi="Calibri"/>
        </w:rPr>
        <w:t xml:space="preserve"> </w:t>
      </w:r>
      <w:r w:rsidR="00637E23">
        <w:rPr>
          <w:rFonts w:ascii="Calibri" w:hAnsi="Calibri"/>
        </w:rPr>
        <w:t xml:space="preserve">της </w:t>
      </w:r>
      <w:r w:rsidRPr="008724CA">
        <w:rPr>
          <w:rFonts w:ascii="Calibri" w:hAnsi="Calibri"/>
        </w:rPr>
        <w:t>παραγωγής θέσεων εργασίας</w:t>
      </w:r>
      <w:r w:rsidR="00637E23">
        <w:rPr>
          <w:rFonts w:ascii="Calibri" w:hAnsi="Calibri"/>
        </w:rPr>
        <w:t>,</w:t>
      </w:r>
      <w:r w:rsidRPr="008724CA">
        <w:rPr>
          <w:rFonts w:ascii="Calibri" w:hAnsi="Calibri"/>
        </w:rPr>
        <w:t xml:space="preserve"> ο</w:t>
      </w:r>
      <w:r>
        <w:rPr>
          <w:rFonts w:ascii="Calibri" w:hAnsi="Calibri"/>
        </w:rPr>
        <w:t>ι οποίες δεν έχουν κανένα ποιοτικό</w:t>
      </w:r>
      <w:r w:rsidRPr="008724CA">
        <w:rPr>
          <w:rFonts w:ascii="Calibri" w:hAnsi="Calibri"/>
        </w:rPr>
        <w:t xml:space="preserve"> στοιχείο</w:t>
      </w:r>
      <w:r>
        <w:rPr>
          <w:rFonts w:ascii="Calibri" w:hAnsi="Calibri"/>
        </w:rPr>
        <w:t xml:space="preserve">. </w:t>
      </w:r>
      <w:r w:rsidRPr="008724CA">
        <w:rPr>
          <w:rFonts w:ascii="Calibri" w:hAnsi="Calibri"/>
        </w:rPr>
        <w:t xml:space="preserve"> </w:t>
      </w:r>
    </w:p>
    <w:p w:rsidR="001923D1" w:rsidRDefault="001923D1" w:rsidP="002E57ED">
      <w:pPr>
        <w:spacing w:line="276" w:lineRule="auto"/>
        <w:ind w:firstLine="720"/>
        <w:jc w:val="both"/>
        <w:rPr>
          <w:rFonts w:ascii="Calibri" w:hAnsi="Calibri"/>
        </w:rPr>
      </w:pPr>
      <w:r w:rsidRPr="008724CA">
        <w:rPr>
          <w:rFonts w:ascii="Calibri" w:hAnsi="Calibri"/>
        </w:rPr>
        <w:t>Την ίδια στιγμή</w:t>
      </w:r>
      <w:r w:rsidR="00637E23">
        <w:rPr>
          <w:rFonts w:ascii="Calibri" w:hAnsi="Calibri"/>
        </w:rPr>
        <w:t>,</w:t>
      </w:r>
      <w:r w:rsidRPr="008724CA">
        <w:rPr>
          <w:rFonts w:ascii="Calibri" w:hAnsi="Calibri"/>
        </w:rPr>
        <w:t xml:space="preserve"> ένα μεγάλο κομμάτι του νομοσχεδίου</w:t>
      </w:r>
      <w:r>
        <w:rPr>
          <w:rFonts w:ascii="Calibri" w:hAnsi="Calibri"/>
        </w:rPr>
        <w:t>,</w:t>
      </w:r>
      <w:r w:rsidRPr="008724CA">
        <w:rPr>
          <w:rFonts w:ascii="Calibri" w:hAnsi="Calibri"/>
        </w:rPr>
        <w:t xml:space="preserve"> σημαντικό θα έλεγα</w:t>
      </w:r>
      <w:r>
        <w:rPr>
          <w:rFonts w:ascii="Calibri" w:hAnsi="Calibri"/>
        </w:rPr>
        <w:t>,</w:t>
      </w:r>
      <w:r w:rsidRPr="008724CA">
        <w:rPr>
          <w:rFonts w:ascii="Calibri" w:hAnsi="Calibri"/>
        </w:rPr>
        <w:t xml:space="preserve"> είναι όλο αυτό το κομμάτι με </w:t>
      </w:r>
      <w:r>
        <w:rPr>
          <w:rFonts w:ascii="Calibri" w:hAnsi="Calibri"/>
        </w:rPr>
        <w:t xml:space="preserve">τις </w:t>
      </w:r>
      <w:r w:rsidRPr="008724CA">
        <w:rPr>
          <w:rFonts w:ascii="Calibri" w:hAnsi="Calibri"/>
        </w:rPr>
        <w:t>στρατηγικές επενδύσεις</w:t>
      </w:r>
      <w:r>
        <w:rPr>
          <w:rFonts w:ascii="Calibri" w:hAnsi="Calibri"/>
        </w:rPr>
        <w:t>. Σ</w:t>
      </w:r>
      <w:r w:rsidRPr="008724CA">
        <w:rPr>
          <w:rFonts w:ascii="Calibri" w:hAnsi="Calibri"/>
        </w:rPr>
        <w:t>τρατηγικοί επενδυτές</w:t>
      </w:r>
      <w:r>
        <w:rPr>
          <w:rFonts w:ascii="Calibri" w:hAnsi="Calibri"/>
        </w:rPr>
        <w:t>,</w:t>
      </w:r>
      <w:r w:rsidRPr="008724CA">
        <w:rPr>
          <w:rFonts w:ascii="Calibri" w:hAnsi="Calibri"/>
        </w:rPr>
        <w:t xml:space="preserve"> οι οποίοι χωρίς να περιγράφονται</w:t>
      </w:r>
      <w:r>
        <w:rPr>
          <w:rFonts w:ascii="Calibri" w:hAnsi="Calibri"/>
        </w:rPr>
        <w:t>,</w:t>
      </w:r>
      <w:r w:rsidRPr="008724CA">
        <w:rPr>
          <w:rFonts w:ascii="Calibri" w:hAnsi="Calibri"/>
        </w:rPr>
        <w:t xml:space="preserve"> τους δίνεται μι</w:t>
      </w:r>
      <w:r>
        <w:rPr>
          <w:rFonts w:ascii="Calibri" w:hAnsi="Calibri"/>
        </w:rPr>
        <w:t>α σειρά από εκπτώσεις και</w:t>
      </w:r>
      <w:r w:rsidRPr="008724CA">
        <w:rPr>
          <w:rFonts w:ascii="Calibri" w:hAnsi="Calibri"/>
        </w:rPr>
        <w:t xml:space="preserve"> δικαιώματα στη δημόσια υγεία</w:t>
      </w:r>
      <w:r>
        <w:rPr>
          <w:rFonts w:ascii="Calibri" w:hAnsi="Calibri"/>
        </w:rPr>
        <w:t xml:space="preserve">. </w:t>
      </w:r>
      <w:r w:rsidRPr="008724CA">
        <w:rPr>
          <w:rFonts w:ascii="Calibri" w:hAnsi="Calibri"/>
        </w:rPr>
        <w:t xml:space="preserve"> Αυτό ακριβώς είναι μια διαδικασία</w:t>
      </w:r>
      <w:r>
        <w:rPr>
          <w:rFonts w:ascii="Calibri" w:hAnsi="Calibri"/>
        </w:rPr>
        <w:t>,</w:t>
      </w:r>
      <w:r w:rsidRPr="008724CA">
        <w:rPr>
          <w:rFonts w:ascii="Calibri" w:hAnsi="Calibri"/>
        </w:rPr>
        <w:t xml:space="preserve"> δη</w:t>
      </w:r>
      <w:r>
        <w:rPr>
          <w:rFonts w:ascii="Calibri" w:hAnsi="Calibri"/>
        </w:rPr>
        <w:t xml:space="preserve">λαδή η ενίσχυση αυτών των </w:t>
      </w:r>
      <w:proofErr w:type="spellStart"/>
      <w:r>
        <w:rPr>
          <w:rFonts w:ascii="Calibri" w:hAnsi="Calibri"/>
        </w:rPr>
        <w:t>κρατ</w:t>
      </w:r>
      <w:r w:rsidRPr="008724CA">
        <w:rPr>
          <w:rFonts w:ascii="Calibri" w:hAnsi="Calibri"/>
        </w:rPr>
        <w:t>οδίαιτων</w:t>
      </w:r>
      <w:proofErr w:type="spellEnd"/>
      <w:r w:rsidRPr="008724CA">
        <w:rPr>
          <w:rFonts w:ascii="Calibri" w:hAnsi="Calibri"/>
        </w:rPr>
        <w:t xml:space="preserve"> επενδυτών</w:t>
      </w:r>
      <w:r>
        <w:rPr>
          <w:rFonts w:ascii="Calibri" w:hAnsi="Calibri"/>
        </w:rPr>
        <w:t>,</w:t>
      </w:r>
      <w:r w:rsidRPr="008724CA">
        <w:rPr>
          <w:rFonts w:ascii="Calibri" w:hAnsi="Calibri"/>
        </w:rPr>
        <w:t xml:space="preserve"> οι οποίοι αναζητούν</w:t>
      </w:r>
      <w:r>
        <w:rPr>
          <w:rFonts w:ascii="Calibri" w:hAnsi="Calibri"/>
        </w:rPr>
        <w:t>,</w:t>
      </w:r>
      <w:r w:rsidRPr="008724CA">
        <w:rPr>
          <w:rFonts w:ascii="Calibri" w:hAnsi="Calibri"/>
        </w:rPr>
        <w:t xml:space="preserve"> όχι πραγματικά το επιχειρηματικό κέρδος</w:t>
      </w:r>
      <w:r>
        <w:rPr>
          <w:rFonts w:ascii="Calibri" w:hAnsi="Calibri"/>
        </w:rPr>
        <w:t>,</w:t>
      </w:r>
      <w:r w:rsidRPr="008724CA">
        <w:rPr>
          <w:rFonts w:ascii="Calibri" w:hAnsi="Calibri"/>
        </w:rPr>
        <w:t xml:space="preserve"> αλλά</w:t>
      </w:r>
      <w:r>
        <w:rPr>
          <w:rFonts w:ascii="Calibri" w:hAnsi="Calibri"/>
        </w:rPr>
        <w:t xml:space="preserve"> εγγυημένη</w:t>
      </w:r>
      <w:r w:rsidRPr="008724CA">
        <w:rPr>
          <w:rFonts w:ascii="Calibri" w:hAnsi="Calibri"/>
        </w:rPr>
        <w:t xml:space="preserve"> κερδοφορία χρησιμοποιώντας και καταχρηστικά τη δημόσια περιουσία</w:t>
      </w:r>
      <w:r>
        <w:rPr>
          <w:rFonts w:ascii="Calibri" w:hAnsi="Calibri"/>
        </w:rPr>
        <w:t xml:space="preserve">. </w:t>
      </w:r>
      <w:r w:rsidRPr="008724CA">
        <w:rPr>
          <w:rFonts w:ascii="Calibri" w:hAnsi="Calibri"/>
        </w:rPr>
        <w:t xml:space="preserve"> Αυτό είναι που οδηγεί στην παραγωγή κακών θέσεων απασχόλησης</w:t>
      </w:r>
      <w:r>
        <w:rPr>
          <w:rFonts w:ascii="Calibri" w:hAnsi="Calibri"/>
        </w:rPr>
        <w:t>, χαμηλά αμειβόμενων</w:t>
      </w:r>
      <w:r w:rsidRPr="008724CA">
        <w:rPr>
          <w:rFonts w:ascii="Calibri" w:hAnsi="Calibri"/>
        </w:rPr>
        <w:t xml:space="preserve"> δηλαδή</w:t>
      </w:r>
      <w:r>
        <w:rPr>
          <w:rFonts w:ascii="Calibri" w:hAnsi="Calibri"/>
        </w:rPr>
        <w:t>,</w:t>
      </w:r>
      <w:r w:rsidRPr="008724CA">
        <w:rPr>
          <w:rFonts w:ascii="Calibri" w:hAnsi="Calibri"/>
        </w:rPr>
        <w:t xml:space="preserve"> φτωχοποίηση περ</w:t>
      </w:r>
      <w:r>
        <w:rPr>
          <w:rFonts w:ascii="Calibri" w:hAnsi="Calibri"/>
        </w:rPr>
        <w:t>αιτέρω και αναζήτηση πολιτών του φθηνότερου</w:t>
      </w:r>
      <w:r w:rsidRPr="008724CA">
        <w:rPr>
          <w:rFonts w:ascii="Calibri" w:hAnsi="Calibri"/>
        </w:rPr>
        <w:t xml:space="preserve"> προϊόντος</w:t>
      </w:r>
      <w:r>
        <w:rPr>
          <w:rFonts w:ascii="Calibri" w:hAnsi="Calibri"/>
        </w:rPr>
        <w:t>,</w:t>
      </w:r>
      <w:r w:rsidRPr="008724CA">
        <w:rPr>
          <w:rFonts w:ascii="Calibri" w:hAnsi="Calibri"/>
        </w:rPr>
        <w:t xml:space="preserve"> ανεξαρτήτως ποιότητας</w:t>
      </w:r>
      <w:r>
        <w:rPr>
          <w:rFonts w:ascii="Calibri" w:hAnsi="Calibri"/>
        </w:rPr>
        <w:t>. Γ</w:t>
      </w:r>
      <w:r w:rsidRPr="008724CA">
        <w:rPr>
          <w:rFonts w:ascii="Calibri" w:hAnsi="Calibri"/>
        </w:rPr>
        <w:t>ιατί αυτή είναι η ουσία</w:t>
      </w:r>
      <w:r>
        <w:rPr>
          <w:rFonts w:ascii="Calibri" w:hAnsi="Calibri"/>
        </w:rPr>
        <w:t xml:space="preserve">. </w:t>
      </w:r>
      <w:r w:rsidRPr="008724CA">
        <w:rPr>
          <w:rFonts w:ascii="Calibri" w:hAnsi="Calibri"/>
        </w:rPr>
        <w:t xml:space="preserve"> Αυτό θα έπρεπε να συζητάμε σε αυτό το νομοσχέδιο</w:t>
      </w:r>
      <w:r>
        <w:rPr>
          <w:rFonts w:ascii="Calibri" w:hAnsi="Calibri"/>
        </w:rPr>
        <w:t>. Θα έπρεπε να συ</w:t>
      </w:r>
      <w:r w:rsidRPr="008724CA">
        <w:rPr>
          <w:rFonts w:ascii="Calibri" w:hAnsi="Calibri"/>
        </w:rPr>
        <w:t>ζητάμε τι κάνει τους πολίτες να προσφεύγουν σε ένα προϊόν</w:t>
      </w:r>
      <w:r w:rsidR="00DA795B">
        <w:rPr>
          <w:rFonts w:ascii="Calibri" w:hAnsi="Calibri"/>
        </w:rPr>
        <w:t>,</w:t>
      </w:r>
      <w:r w:rsidRPr="008724CA">
        <w:rPr>
          <w:rFonts w:ascii="Calibri" w:hAnsi="Calibri"/>
        </w:rPr>
        <w:t xml:space="preserve"> το οποίο είναι αμφίβολης ποιότητας</w:t>
      </w:r>
      <w:r>
        <w:rPr>
          <w:rFonts w:ascii="Calibri" w:hAnsi="Calibri"/>
        </w:rPr>
        <w:t>. Αυτό είναι φτωχοποίηση. Το συζητήσαμε και με τον κ.</w:t>
      </w:r>
      <w:r w:rsidRPr="008724CA">
        <w:rPr>
          <w:rFonts w:ascii="Calibri" w:hAnsi="Calibri"/>
        </w:rPr>
        <w:t xml:space="preserve"> Γεωργιάδη</w:t>
      </w:r>
      <w:r>
        <w:rPr>
          <w:rFonts w:ascii="Calibri" w:hAnsi="Calibri"/>
        </w:rPr>
        <w:t>,  π</w:t>
      </w:r>
      <w:r w:rsidRPr="008724CA">
        <w:rPr>
          <w:rFonts w:ascii="Calibri" w:hAnsi="Calibri"/>
        </w:rPr>
        <w:t>εριμένω να έρθει ξανά</w:t>
      </w:r>
      <w:r>
        <w:rPr>
          <w:rFonts w:ascii="Calibri" w:hAnsi="Calibri"/>
        </w:rPr>
        <w:t xml:space="preserve"> στην αίθουσα να συνεχίσουμε τη συζήτηση,</w:t>
      </w:r>
      <w:r w:rsidRPr="008724CA">
        <w:rPr>
          <w:rFonts w:ascii="Calibri" w:hAnsi="Calibri"/>
        </w:rPr>
        <w:t xml:space="preserve"> που</w:t>
      </w:r>
      <w:r w:rsidR="00DA795B">
        <w:rPr>
          <w:rFonts w:ascii="Calibri" w:hAnsi="Calibri"/>
        </w:rPr>
        <w:t>,</w:t>
      </w:r>
      <w:r w:rsidRPr="008724CA">
        <w:rPr>
          <w:rFonts w:ascii="Calibri" w:hAnsi="Calibri"/>
        </w:rPr>
        <w:t xml:space="preserve"> δυστυχ</w:t>
      </w:r>
      <w:r>
        <w:rPr>
          <w:rFonts w:ascii="Calibri" w:hAnsi="Calibri"/>
        </w:rPr>
        <w:t>ώς</w:t>
      </w:r>
      <w:r w:rsidR="00DA795B">
        <w:rPr>
          <w:rFonts w:ascii="Calibri" w:hAnsi="Calibri"/>
        </w:rPr>
        <w:t>,</w:t>
      </w:r>
      <w:r>
        <w:rPr>
          <w:rFonts w:ascii="Calibri" w:hAnsi="Calibri"/>
        </w:rPr>
        <w:t xml:space="preserve"> διακόπηκε με την ευθύνη του Π</w:t>
      </w:r>
      <w:r w:rsidRPr="008724CA">
        <w:rPr>
          <w:rFonts w:ascii="Calibri" w:hAnsi="Calibri"/>
        </w:rPr>
        <w:t>ροεδρείου</w:t>
      </w:r>
      <w:r>
        <w:rPr>
          <w:rFonts w:ascii="Calibri" w:hAnsi="Calibri"/>
        </w:rPr>
        <w:t xml:space="preserve">. </w:t>
      </w:r>
    </w:p>
    <w:p w:rsidR="001923D1" w:rsidRDefault="001923D1" w:rsidP="002E57ED">
      <w:pPr>
        <w:spacing w:line="276" w:lineRule="auto"/>
        <w:ind w:firstLine="720"/>
        <w:jc w:val="both"/>
        <w:rPr>
          <w:rFonts w:ascii="Calibri" w:hAnsi="Calibri"/>
        </w:rPr>
      </w:pPr>
      <w:r>
        <w:rPr>
          <w:rFonts w:ascii="Calibri" w:hAnsi="Calibri"/>
        </w:rPr>
        <w:t>Οι επενδύσεις αυτές, σαν</w:t>
      </w:r>
      <w:r w:rsidRPr="008724CA">
        <w:rPr>
          <w:rFonts w:ascii="Calibri" w:hAnsi="Calibri"/>
        </w:rPr>
        <w:t xml:space="preserve"> αυτή που προωθούσε δυναμικά μέχρι τώρα στη Ζάκυνθο</w:t>
      </w:r>
      <w:r>
        <w:rPr>
          <w:rFonts w:ascii="Calibri" w:hAnsi="Calibri"/>
        </w:rPr>
        <w:t>, για τις Σ</w:t>
      </w:r>
      <w:r w:rsidRPr="008724CA">
        <w:rPr>
          <w:rFonts w:ascii="Calibri" w:hAnsi="Calibri"/>
        </w:rPr>
        <w:t>κουριές</w:t>
      </w:r>
      <w:r>
        <w:rPr>
          <w:rFonts w:ascii="Calibri" w:hAnsi="Calibri"/>
        </w:rPr>
        <w:t>, για το Ε</w:t>
      </w:r>
      <w:r w:rsidRPr="008724CA">
        <w:rPr>
          <w:rFonts w:ascii="Calibri" w:hAnsi="Calibri"/>
        </w:rPr>
        <w:t xml:space="preserve">λληνικό και όλες αυτές τις δυο </w:t>
      </w:r>
      <w:r w:rsidR="008637AD">
        <w:rPr>
          <w:rFonts w:ascii="Calibri" w:hAnsi="Calibri"/>
        </w:rPr>
        <w:t xml:space="preserve">- </w:t>
      </w:r>
      <w:r w:rsidRPr="008724CA">
        <w:rPr>
          <w:rFonts w:ascii="Calibri" w:hAnsi="Calibri"/>
        </w:rPr>
        <w:t>τρεις επενδύσεις και επενδυτές που προτείνει και προωθεί</w:t>
      </w:r>
      <w:r>
        <w:rPr>
          <w:rFonts w:ascii="Calibri" w:hAnsi="Calibri"/>
        </w:rPr>
        <w:t>, είναι</w:t>
      </w:r>
      <w:r w:rsidRPr="008724CA">
        <w:rPr>
          <w:rFonts w:ascii="Calibri" w:hAnsi="Calibri"/>
        </w:rPr>
        <w:t xml:space="preserve"> παρασιτική επιχειρηματικότητα</w:t>
      </w:r>
      <w:r>
        <w:rPr>
          <w:rFonts w:ascii="Calibri" w:hAnsi="Calibri"/>
        </w:rPr>
        <w:t>,</w:t>
      </w:r>
      <w:r w:rsidRPr="008724CA">
        <w:rPr>
          <w:rFonts w:ascii="Calibri" w:hAnsi="Calibri"/>
        </w:rPr>
        <w:t xml:space="preserve"> κατά τη γνώμη </w:t>
      </w:r>
      <w:r>
        <w:rPr>
          <w:rFonts w:ascii="Calibri" w:hAnsi="Calibri"/>
        </w:rPr>
        <w:t>μας, κ</w:t>
      </w:r>
      <w:r w:rsidRPr="008724CA">
        <w:rPr>
          <w:rFonts w:ascii="Calibri" w:hAnsi="Calibri"/>
        </w:rPr>
        <w:t>ατά τη γνώμη των δικαστηρίων</w:t>
      </w:r>
      <w:r w:rsidR="008637AD">
        <w:rPr>
          <w:rFonts w:ascii="Calibri" w:hAnsi="Calibri"/>
        </w:rPr>
        <w:t>,</w:t>
      </w:r>
      <w:r w:rsidRPr="008724CA">
        <w:rPr>
          <w:rFonts w:ascii="Calibri" w:hAnsi="Calibri"/>
        </w:rPr>
        <w:t xml:space="preserve"> όπως βλέπουμε</w:t>
      </w:r>
      <w:r>
        <w:rPr>
          <w:rFonts w:ascii="Calibri" w:hAnsi="Calibri"/>
        </w:rPr>
        <w:t xml:space="preserve"> και</w:t>
      </w:r>
      <w:r w:rsidR="008637AD">
        <w:rPr>
          <w:rFonts w:ascii="Calibri" w:hAnsi="Calibri"/>
        </w:rPr>
        <w:t xml:space="preserve"> εκ του αποτελέσματος από την</w:t>
      </w:r>
      <w:r>
        <w:rPr>
          <w:rFonts w:ascii="Calibri" w:hAnsi="Calibri"/>
        </w:rPr>
        <w:t xml:space="preserve"> </w:t>
      </w:r>
      <w:r w:rsidRPr="008724CA">
        <w:rPr>
          <w:rFonts w:ascii="Calibri" w:hAnsi="Calibri"/>
        </w:rPr>
        <w:t>υλοποίηση καμίας</w:t>
      </w:r>
      <w:r>
        <w:rPr>
          <w:rFonts w:ascii="Calibri" w:hAnsi="Calibri"/>
        </w:rPr>
        <w:t xml:space="preserve">. Ποιο </w:t>
      </w:r>
      <w:r w:rsidRPr="008724CA">
        <w:rPr>
          <w:rFonts w:ascii="Calibri" w:hAnsi="Calibri"/>
        </w:rPr>
        <w:t>είναι το πρόβλημα</w:t>
      </w:r>
      <w:r w:rsidR="008637AD">
        <w:rPr>
          <w:rFonts w:ascii="Calibri" w:hAnsi="Calibri"/>
        </w:rPr>
        <w:t xml:space="preserve"> της διαδικασίας; Ο</w:t>
      </w:r>
      <w:r>
        <w:rPr>
          <w:rFonts w:ascii="Calibri" w:hAnsi="Calibri"/>
        </w:rPr>
        <w:t xml:space="preserve">ι </w:t>
      </w:r>
      <w:r w:rsidRPr="008724CA">
        <w:rPr>
          <w:rFonts w:ascii="Calibri" w:hAnsi="Calibri"/>
        </w:rPr>
        <w:t xml:space="preserve">όποιοι επιχειρηματίες κάνουν τη δουλειά </w:t>
      </w:r>
      <w:r>
        <w:rPr>
          <w:rFonts w:ascii="Calibri" w:hAnsi="Calibri"/>
        </w:rPr>
        <w:t>τους, το θέμα είναι πάντα</w:t>
      </w:r>
      <w:r w:rsidR="008637AD">
        <w:rPr>
          <w:rFonts w:ascii="Calibri" w:hAnsi="Calibri"/>
        </w:rPr>
        <w:t xml:space="preserve"> στην Κ</w:t>
      </w:r>
      <w:r w:rsidRPr="008724CA">
        <w:rPr>
          <w:rFonts w:ascii="Calibri" w:hAnsi="Calibri"/>
        </w:rPr>
        <w:t>υβέρνηση</w:t>
      </w:r>
      <w:r>
        <w:rPr>
          <w:rFonts w:ascii="Calibri" w:hAnsi="Calibri"/>
        </w:rPr>
        <w:t xml:space="preserve">. </w:t>
      </w:r>
      <w:r w:rsidR="008637AD">
        <w:rPr>
          <w:rFonts w:ascii="Calibri" w:hAnsi="Calibri"/>
        </w:rPr>
        <w:t xml:space="preserve"> Η Κ</w:t>
      </w:r>
      <w:r w:rsidRPr="008724CA">
        <w:rPr>
          <w:rFonts w:ascii="Calibri" w:hAnsi="Calibri"/>
        </w:rPr>
        <w:t>υβέρνηση ασχολείται με τέτοιες επενδύσεις</w:t>
      </w:r>
      <w:r>
        <w:rPr>
          <w:rFonts w:ascii="Calibri" w:hAnsi="Calibri"/>
        </w:rPr>
        <w:t>, ε</w:t>
      </w:r>
      <w:r w:rsidRPr="008724CA">
        <w:rPr>
          <w:rFonts w:ascii="Calibri" w:hAnsi="Calibri"/>
        </w:rPr>
        <w:t>πενδύσεις βιτρίνα χωρίς περιεχόμενο</w:t>
      </w:r>
      <w:r>
        <w:rPr>
          <w:rFonts w:ascii="Calibri" w:hAnsi="Calibri"/>
        </w:rPr>
        <w:t>, τ</w:t>
      </w:r>
      <w:r w:rsidRPr="008724CA">
        <w:rPr>
          <w:rFonts w:ascii="Calibri" w:hAnsi="Calibri"/>
        </w:rPr>
        <w:t>ην ίδια στιγμή που εγκαταλείπει μικρούς και μεσαίους επιχειρηματίες</w:t>
      </w:r>
      <w:r>
        <w:rPr>
          <w:rFonts w:ascii="Calibri" w:hAnsi="Calibri"/>
        </w:rPr>
        <w:t>,</w:t>
      </w:r>
      <w:r w:rsidRPr="008724CA">
        <w:rPr>
          <w:rFonts w:ascii="Calibri" w:hAnsi="Calibri"/>
        </w:rPr>
        <w:t xml:space="preserve"> τους αυτοαπασχολούμενους</w:t>
      </w:r>
      <w:r w:rsidR="008637AD">
        <w:rPr>
          <w:rFonts w:ascii="Calibri" w:hAnsi="Calibri"/>
        </w:rPr>
        <w:t>,</w:t>
      </w:r>
      <w:r w:rsidRPr="008724CA">
        <w:rPr>
          <w:rFonts w:ascii="Calibri" w:hAnsi="Calibri"/>
        </w:rPr>
        <w:t xml:space="preserve"> οι οποίοι παράγουν την απασχόληση στην Ελλάδα</w:t>
      </w:r>
      <w:r>
        <w:rPr>
          <w:rFonts w:ascii="Calibri" w:hAnsi="Calibri"/>
        </w:rPr>
        <w:t>, οι οποίοι</w:t>
      </w:r>
      <w:r w:rsidRPr="008724CA">
        <w:rPr>
          <w:rFonts w:ascii="Calibri" w:hAnsi="Calibri"/>
        </w:rPr>
        <w:t xml:space="preserve"> παράγουν τα δημόσια έσοδα</w:t>
      </w:r>
      <w:r>
        <w:rPr>
          <w:rFonts w:ascii="Calibri" w:hAnsi="Calibri"/>
        </w:rPr>
        <w:t>. Εδώ είναι</w:t>
      </w:r>
      <w:r w:rsidRPr="008724CA">
        <w:rPr>
          <w:rFonts w:ascii="Calibri" w:hAnsi="Calibri"/>
        </w:rPr>
        <w:t xml:space="preserve"> η ουσία του προβλήματος</w:t>
      </w:r>
      <w:r>
        <w:rPr>
          <w:rFonts w:ascii="Calibri" w:hAnsi="Calibri"/>
        </w:rPr>
        <w:t>. Το πρόβλημα</w:t>
      </w:r>
      <w:r w:rsidRPr="008724CA">
        <w:rPr>
          <w:rFonts w:ascii="Calibri" w:hAnsi="Calibri"/>
        </w:rPr>
        <w:t xml:space="preserve"> είναι καθαρά πολιτικό</w:t>
      </w:r>
      <w:r>
        <w:rPr>
          <w:rFonts w:ascii="Calibri" w:hAnsi="Calibri"/>
        </w:rPr>
        <w:t>.</w:t>
      </w:r>
    </w:p>
    <w:p w:rsidR="001923D1" w:rsidRDefault="001923D1" w:rsidP="002E57ED">
      <w:pPr>
        <w:spacing w:line="276" w:lineRule="auto"/>
        <w:ind w:firstLine="720"/>
        <w:jc w:val="both"/>
        <w:rPr>
          <w:rFonts w:ascii="Calibri" w:hAnsi="Calibri"/>
        </w:rPr>
      </w:pPr>
      <w:r>
        <w:rPr>
          <w:rFonts w:ascii="Calibri" w:hAnsi="Calibri"/>
        </w:rPr>
        <w:t xml:space="preserve"> Τ</w:t>
      </w:r>
      <w:r w:rsidRPr="008724CA">
        <w:rPr>
          <w:rFonts w:ascii="Calibri" w:hAnsi="Calibri"/>
        </w:rPr>
        <w:t>ώρα</w:t>
      </w:r>
      <w:r w:rsidR="002B2FE6">
        <w:rPr>
          <w:rFonts w:ascii="Calibri" w:hAnsi="Calibri"/>
        </w:rPr>
        <w:t>,</w:t>
      </w:r>
      <w:r w:rsidRPr="008724CA">
        <w:rPr>
          <w:rFonts w:ascii="Calibri" w:hAnsi="Calibri"/>
        </w:rPr>
        <w:t xml:space="preserve"> πηγαίνοντας σε κάποια άρθρα</w:t>
      </w:r>
      <w:r>
        <w:rPr>
          <w:rFonts w:ascii="Calibri" w:hAnsi="Calibri"/>
        </w:rPr>
        <w:t>, ε</w:t>
      </w:r>
      <w:r w:rsidRPr="008724CA">
        <w:rPr>
          <w:rFonts w:ascii="Calibri" w:hAnsi="Calibri"/>
        </w:rPr>
        <w:t>πιλεκτικά</w:t>
      </w:r>
      <w:r>
        <w:rPr>
          <w:rFonts w:ascii="Calibri" w:hAnsi="Calibri"/>
        </w:rPr>
        <w:t>, γιατί</w:t>
      </w:r>
      <w:r w:rsidR="002B2FE6">
        <w:rPr>
          <w:rFonts w:ascii="Calibri" w:hAnsi="Calibri"/>
        </w:rPr>
        <w:t>,</w:t>
      </w:r>
      <w:r w:rsidRPr="008724CA">
        <w:rPr>
          <w:rFonts w:ascii="Calibri" w:hAnsi="Calibri"/>
        </w:rPr>
        <w:t xml:space="preserve"> πραγματικά</w:t>
      </w:r>
      <w:r w:rsidR="002B2FE6">
        <w:rPr>
          <w:rFonts w:ascii="Calibri" w:hAnsi="Calibri"/>
        </w:rPr>
        <w:t>,</w:t>
      </w:r>
      <w:r>
        <w:rPr>
          <w:rFonts w:ascii="Calibri" w:hAnsi="Calibri"/>
        </w:rPr>
        <w:t xml:space="preserve"> είναι</w:t>
      </w:r>
      <w:r w:rsidRPr="008724CA">
        <w:rPr>
          <w:rFonts w:ascii="Calibri" w:hAnsi="Calibri"/>
        </w:rPr>
        <w:t xml:space="preserve"> ένα τεχνικό ζήτημα</w:t>
      </w:r>
      <w:r w:rsidR="002B2FE6">
        <w:rPr>
          <w:rFonts w:ascii="Calibri" w:hAnsi="Calibri"/>
        </w:rPr>
        <w:t>,</w:t>
      </w:r>
      <w:r w:rsidRPr="008724CA">
        <w:rPr>
          <w:rFonts w:ascii="Calibri" w:hAnsi="Calibri"/>
        </w:rPr>
        <w:t xml:space="preserve"> </w:t>
      </w:r>
      <w:r w:rsidR="00F07325">
        <w:rPr>
          <w:rFonts w:ascii="Calibri" w:hAnsi="Calibri"/>
        </w:rPr>
        <w:t>σ</w:t>
      </w:r>
      <w:r w:rsidRPr="008724CA">
        <w:rPr>
          <w:rFonts w:ascii="Calibri" w:hAnsi="Calibri"/>
        </w:rPr>
        <w:t>το οποίο αναφέρθηκαν και οι υπόλοιποι συνάδελφοι</w:t>
      </w:r>
      <w:r>
        <w:rPr>
          <w:rFonts w:ascii="Calibri" w:hAnsi="Calibri"/>
        </w:rPr>
        <w:t>, θα επισημάνω άρθρα</w:t>
      </w:r>
      <w:r w:rsidRPr="008724CA">
        <w:rPr>
          <w:rFonts w:ascii="Calibri" w:hAnsi="Calibri"/>
        </w:rPr>
        <w:t xml:space="preserve"> που έχουν αναφερθεί λιγότερο</w:t>
      </w:r>
      <w:r>
        <w:rPr>
          <w:rFonts w:ascii="Calibri" w:hAnsi="Calibri"/>
        </w:rPr>
        <w:t xml:space="preserve">. Για </w:t>
      </w:r>
      <w:r w:rsidRPr="008724CA">
        <w:rPr>
          <w:rFonts w:ascii="Calibri" w:hAnsi="Calibri"/>
        </w:rPr>
        <w:t>το άρθρο 6</w:t>
      </w:r>
      <w:r w:rsidR="00761917">
        <w:rPr>
          <w:rFonts w:ascii="Calibri" w:hAnsi="Calibri"/>
        </w:rPr>
        <w:t>,</w:t>
      </w:r>
      <w:r w:rsidR="00F07325">
        <w:rPr>
          <w:rFonts w:ascii="Calibri" w:hAnsi="Calibri"/>
        </w:rPr>
        <w:t xml:space="preserve"> </w:t>
      </w:r>
      <w:r w:rsidRPr="008724CA">
        <w:rPr>
          <w:rFonts w:ascii="Calibri" w:hAnsi="Calibri"/>
        </w:rPr>
        <w:t xml:space="preserve">έχουμε ξανά </w:t>
      </w:r>
      <w:r>
        <w:rPr>
          <w:rFonts w:ascii="Calibri" w:hAnsi="Calibri"/>
        </w:rPr>
        <w:t>ένα μοτίβο</w:t>
      </w:r>
      <w:r w:rsidR="00F07325">
        <w:rPr>
          <w:rFonts w:ascii="Calibri" w:hAnsi="Calibri"/>
        </w:rPr>
        <w:t>,</w:t>
      </w:r>
      <w:r>
        <w:rPr>
          <w:rFonts w:ascii="Calibri" w:hAnsi="Calibri"/>
        </w:rPr>
        <w:t xml:space="preserve"> το οποίο αγαπά πολύ αυτή η Κ</w:t>
      </w:r>
      <w:r w:rsidRPr="008724CA">
        <w:rPr>
          <w:rFonts w:ascii="Calibri" w:hAnsi="Calibri"/>
        </w:rPr>
        <w:t>υβέρνηση</w:t>
      </w:r>
      <w:r>
        <w:rPr>
          <w:rFonts w:ascii="Calibri" w:hAnsi="Calibri"/>
        </w:rPr>
        <w:t>. Δηλαδή,</w:t>
      </w:r>
      <w:r w:rsidRPr="008724CA">
        <w:rPr>
          <w:rFonts w:ascii="Calibri" w:hAnsi="Calibri"/>
        </w:rPr>
        <w:t xml:space="preserve"> να έχουμε έναν </w:t>
      </w:r>
      <w:r w:rsidR="00F07325">
        <w:rPr>
          <w:rFonts w:ascii="Calibri" w:hAnsi="Calibri"/>
        </w:rPr>
        <w:t>Δ</w:t>
      </w:r>
      <w:r w:rsidRPr="008724CA">
        <w:rPr>
          <w:rFonts w:ascii="Calibri" w:hAnsi="Calibri"/>
        </w:rPr>
        <w:t>ιοικητή</w:t>
      </w:r>
      <w:r>
        <w:rPr>
          <w:rFonts w:ascii="Calibri" w:hAnsi="Calibri"/>
        </w:rPr>
        <w:t xml:space="preserve"> αυτού του νέου φορέα της </w:t>
      </w:r>
      <w:r w:rsidR="007F03AE">
        <w:rPr>
          <w:rFonts w:ascii="Calibri" w:hAnsi="Calibri"/>
        </w:rPr>
        <w:t>ΔΙ</w:t>
      </w:r>
      <w:r>
        <w:rPr>
          <w:rFonts w:ascii="Calibri" w:hAnsi="Calibri"/>
        </w:rPr>
        <w:t>ΜΕΑ,</w:t>
      </w:r>
      <w:r w:rsidRPr="008724CA">
        <w:rPr>
          <w:rFonts w:ascii="Calibri" w:hAnsi="Calibri"/>
        </w:rPr>
        <w:t xml:space="preserve"> ο οποίος μπορεί να είναι ιδιώτης</w:t>
      </w:r>
      <w:r>
        <w:rPr>
          <w:rFonts w:ascii="Calibri" w:hAnsi="Calibri"/>
        </w:rPr>
        <w:t>, να μην έχει</w:t>
      </w:r>
      <w:r w:rsidRPr="008724CA">
        <w:rPr>
          <w:rFonts w:ascii="Calibri" w:hAnsi="Calibri"/>
        </w:rPr>
        <w:t xml:space="preserve"> καμία υποχρέωση</w:t>
      </w:r>
      <w:r w:rsidR="007F03AE">
        <w:rPr>
          <w:rFonts w:ascii="Calibri" w:hAnsi="Calibri"/>
        </w:rPr>
        <w:t>,</w:t>
      </w:r>
      <w:r w:rsidRPr="008724CA">
        <w:rPr>
          <w:rFonts w:ascii="Calibri" w:hAnsi="Calibri"/>
        </w:rPr>
        <w:t xml:space="preserve"> να έχει το </w:t>
      </w:r>
      <w:r>
        <w:rPr>
          <w:rFonts w:ascii="Calibri" w:hAnsi="Calibri"/>
        </w:rPr>
        <w:lastRenderedPageBreak/>
        <w:t>οποιοδήποτε προσόν και η α</w:t>
      </w:r>
      <w:r w:rsidRPr="008724CA">
        <w:rPr>
          <w:rFonts w:ascii="Calibri" w:hAnsi="Calibri"/>
        </w:rPr>
        <w:t>παραίτητη προϋπόθεση για τοποθέτησή του</w:t>
      </w:r>
      <w:r>
        <w:rPr>
          <w:rFonts w:ascii="Calibri" w:hAnsi="Calibri"/>
        </w:rPr>
        <w:t xml:space="preserve"> να</w:t>
      </w:r>
      <w:r w:rsidRPr="008724CA">
        <w:rPr>
          <w:rFonts w:ascii="Calibri" w:hAnsi="Calibri"/>
        </w:rPr>
        <w:t xml:space="preserve"> είναι η επιχειρησιακή εμπειρία στην οργάνωση</w:t>
      </w:r>
      <w:r>
        <w:rPr>
          <w:rFonts w:ascii="Calibri" w:hAnsi="Calibri"/>
        </w:rPr>
        <w:t>,</w:t>
      </w:r>
      <w:r w:rsidRPr="008724CA">
        <w:rPr>
          <w:rFonts w:ascii="Calibri" w:hAnsi="Calibri"/>
        </w:rPr>
        <w:t xml:space="preserve"> το</w:t>
      </w:r>
      <w:r w:rsidR="00761917">
        <w:rPr>
          <w:rFonts w:ascii="Calibri" w:hAnsi="Calibri"/>
        </w:rPr>
        <w:t>ν</w:t>
      </w:r>
      <w:r w:rsidRPr="008724CA">
        <w:rPr>
          <w:rFonts w:ascii="Calibri" w:hAnsi="Calibri"/>
        </w:rPr>
        <w:t xml:space="preserve"> συντονισμό</w:t>
      </w:r>
      <w:r>
        <w:rPr>
          <w:rFonts w:ascii="Calibri" w:hAnsi="Calibri"/>
        </w:rPr>
        <w:t xml:space="preserve"> και η εκτέλεση ευρείας κλίμακας επιχειρήσεων </w:t>
      </w:r>
      <w:r w:rsidRPr="008724CA">
        <w:rPr>
          <w:rFonts w:ascii="Calibri" w:hAnsi="Calibri"/>
        </w:rPr>
        <w:t>ελέγχου</w:t>
      </w:r>
      <w:r>
        <w:rPr>
          <w:rFonts w:ascii="Calibri" w:hAnsi="Calibri"/>
        </w:rPr>
        <w:t>,</w:t>
      </w:r>
      <w:r w:rsidRPr="008724CA">
        <w:rPr>
          <w:rFonts w:ascii="Calibri" w:hAnsi="Calibri"/>
        </w:rPr>
        <w:t xml:space="preserve"> χωρίς να </w:t>
      </w:r>
      <w:r>
        <w:rPr>
          <w:rFonts w:ascii="Calibri" w:hAnsi="Calibri"/>
        </w:rPr>
        <w:t>προσδιορίζονται,</w:t>
      </w:r>
      <w:r w:rsidRPr="008724CA">
        <w:rPr>
          <w:rFonts w:ascii="Calibri" w:hAnsi="Calibri"/>
        </w:rPr>
        <w:t xml:space="preserve"> </w:t>
      </w:r>
      <w:r>
        <w:rPr>
          <w:rFonts w:ascii="Calibri" w:hAnsi="Calibri"/>
        </w:rPr>
        <w:t>όμως,</w:t>
      </w:r>
      <w:r w:rsidRPr="008724CA">
        <w:rPr>
          <w:rFonts w:ascii="Calibri" w:hAnsi="Calibri"/>
        </w:rPr>
        <w:t xml:space="preserve"> κριτήρια και προσόντα ουσιαστικά</w:t>
      </w:r>
      <w:r>
        <w:rPr>
          <w:rFonts w:ascii="Calibri" w:hAnsi="Calibri"/>
        </w:rPr>
        <w:t>,</w:t>
      </w:r>
      <w:r w:rsidRPr="008724CA">
        <w:rPr>
          <w:rFonts w:ascii="Calibri" w:hAnsi="Calibri"/>
        </w:rPr>
        <w:t xml:space="preserve"> τυπικά</w:t>
      </w:r>
      <w:r w:rsidR="00761917">
        <w:rPr>
          <w:rFonts w:ascii="Calibri" w:hAnsi="Calibri"/>
        </w:rPr>
        <w:t>,</w:t>
      </w:r>
      <w:r w:rsidRPr="008724CA">
        <w:rPr>
          <w:rFonts w:ascii="Calibri" w:hAnsi="Calibri"/>
        </w:rPr>
        <w:t xml:space="preserve"> όπως προβλέπεται για κάθε </w:t>
      </w:r>
      <w:r>
        <w:rPr>
          <w:rFonts w:ascii="Calibri" w:hAnsi="Calibri"/>
        </w:rPr>
        <w:t xml:space="preserve">πρόσληψη στο δημόσιο. </w:t>
      </w:r>
    </w:p>
    <w:p w:rsidR="001923D1" w:rsidRDefault="001923D1" w:rsidP="002E57ED">
      <w:pPr>
        <w:spacing w:line="276" w:lineRule="auto"/>
        <w:ind w:firstLine="720"/>
        <w:jc w:val="both"/>
        <w:rPr>
          <w:rFonts w:ascii="Calibri" w:hAnsi="Calibri"/>
        </w:rPr>
      </w:pPr>
      <w:r>
        <w:rPr>
          <w:rFonts w:ascii="Calibri" w:hAnsi="Calibri"/>
        </w:rPr>
        <w:t xml:space="preserve"> Τώρα</w:t>
      </w:r>
      <w:r w:rsidR="00761917">
        <w:rPr>
          <w:rFonts w:ascii="Calibri" w:hAnsi="Calibri"/>
        </w:rPr>
        <w:t>,</w:t>
      </w:r>
      <w:r>
        <w:rPr>
          <w:rFonts w:ascii="Calibri" w:hAnsi="Calibri"/>
        </w:rPr>
        <w:t xml:space="preserve"> στο άρθρο 3</w:t>
      </w:r>
      <w:r w:rsidRPr="008724CA">
        <w:rPr>
          <w:rFonts w:ascii="Calibri" w:hAnsi="Calibri"/>
        </w:rPr>
        <w:t>9</w:t>
      </w:r>
      <w:r>
        <w:rPr>
          <w:rFonts w:ascii="Calibri" w:hAnsi="Calibri"/>
        </w:rPr>
        <w:t>,</w:t>
      </w:r>
      <w:r w:rsidRPr="008724CA">
        <w:rPr>
          <w:rFonts w:ascii="Calibri" w:hAnsi="Calibri"/>
        </w:rPr>
        <w:t xml:space="preserve"> απαλλάσσονται α</w:t>
      </w:r>
      <w:r>
        <w:rPr>
          <w:rFonts w:ascii="Calibri" w:hAnsi="Calibri"/>
        </w:rPr>
        <w:t>π</w:t>
      </w:r>
      <w:r w:rsidR="00761917">
        <w:rPr>
          <w:rFonts w:ascii="Calibri" w:hAnsi="Calibri"/>
        </w:rPr>
        <w:t>ό την υποχρέωση γραφής στη ΓΕΜΗ</w:t>
      </w:r>
      <w:r w:rsidRPr="008724CA">
        <w:rPr>
          <w:rFonts w:ascii="Calibri" w:hAnsi="Calibri"/>
        </w:rPr>
        <w:t xml:space="preserve"> τα γραφεία αλλοδαπών εταιρειών</w:t>
      </w:r>
      <w:r w:rsidR="00761917">
        <w:rPr>
          <w:rFonts w:ascii="Calibri" w:hAnsi="Calibri"/>
        </w:rPr>
        <w:t>,</w:t>
      </w:r>
      <w:r w:rsidRPr="008724CA">
        <w:rPr>
          <w:rFonts w:ascii="Calibri" w:hAnsi="Calibri"/>
        </w:rPr>
        <w:t xml:space="preserve"> που εγκαθίστανται στην Ελλάδα</w:t>
      </w:r>
      <w:r>
        <w:rPr>
          <w:rFonts w:ascii="Calibri" w:hAnsi="Calibri"/>
        </w:rPr>
        <w:t>,</w:t>
      </w:r>
      <w:r w:rsidRPr="008724CA">
        <w:rPr>
          <w:rFonts w:ascii="Calibri" w:hAnsi="Calibri"/>
        </w:rPr>
        <w:t xml:space="preserve"> σύμφωνα με τις διατάξεις αναπτυξιακού νόμου της χούντας</w:t>
      </w:r>
      <w:r>
        <w:rPr>
          <w:rFonts w:ascii="Calibri" w:hAnsi="Calibri"/>
        </w:rPr>
        <w:t>.</w:t>
      </w:r>
    </w:p>
    <w:p w:rsidR="001923D1" w:rsidRDefault="00761917" w:rsidP="002E57ED">
      <w:pPr>
        <w:spacing w:line="276" w:lineRule="auto"/>
        <w:ind w:firstLine="720"/>
        <w:jc w:val="both"/>
        <w:rPr>
          <w:rFonts w:ascii="Calibri" w:hAnsi="Calibri"/>
        </w:rPr>
      </w:pPr>
      <w:r>
        <w:rPr>
          <w:rFonts w:ascii="Calibri" w:hAnsi="Calibri"/>
        </w:rPr>
        <w:t xml:space="preserve"> Στο ά</w:t>
      </w:r>
      <w:r w:rsidR="001923D1" w:rsidRPr="008724CA">
        <w:rPr>
          <w:rFonts w:ascii="Calibri" w:hAnsi="Calibri"/>
        </w:rPr>
        <w:t>ρθρο 41</w:t>
      </w:r>
      <w:r w:rsidR="001923D1">
        <w:rPr>
          <w:rFonts w:ascii="Calibri" w:hAnsi="Calibri"/>
        </w:rPr>
        <w:t>,</w:t>
      </w:r>
      <w:r w:rsidR="001923D1" w:rsidRPr="008724CA">
        <w:rPr>
          <w:rFonts w:ascii="Calibri" w:hAnsi="Calibri"/>
        </w:rPr>
        <w:t xml:space="preserve"> έχουμε κρατικές ενισχύσεις ιδιωτών για ιδιωτικές αθλητικές εγκαταστάσεις</w:t>
      </w:r>
      <w:r w:rsidR="001923D1">
        <w:rPr>
          <w:rFonts w:ascii="Calibri" w:hAnsi="Calibri"/>
        </w:rPr>
        <w:t>.</w:t>
      </w:r>
      <w:r w:rsidR="001923D1" w:rsidRPr="008724CA">
        <w:rPr>
          <w:rFonts w:ascii="Calibri" w:hAnsi="Calibri"/>
        </w:rPr>
        <w:t xml:space="preserve"> Για ακόμη μια φορά το δημόσιο θα βάζει χρήματα </w:t>
      </w:r>
      <w:r w:rsidR="001923D1">
        <w:rPr>
          <w:rFonts w:ascii="Calibri" w:hAnsi="Calibri"/>
        </w:rPr>
        <w:t>και ο ιδιώτης θα</w:t>
      </w:r>
      <w:r w:rsidR="001923D1" w:rsidRPr="008724CA">
        <w:rPr>
          <w:rFonts w:ascii="Calibri" w:hAnsi="Calibri"/>
        </w:rPr>
        <w:t xml:space="preserve"> απολαμβάνει τα κέρδη</w:t>
      </w:r>
      <w:r w:rsidR="001923D1">
        <w:rPr>
          <w:rFonts w:ascii="Calibri" w:hAnsi="Calibri"/>
        </w:rPr>
        <w:t xml:space="preserve">.  </w:t>
      </w:r>
    </w:p>
    <w:p w:rsidR="001923D1" w:rsidRPr="00FC2B60" w:rsidRDefault="001923D1" w:rsidP="002E57ED">
      <w:pPr>
        <w:spacing w:line="276" w:lineRule="auto"/>
        <w:ind w:firstLine="720"/>
        <w:jc w:val="both"/>
        <w:rPr>
          <w:rFonts w:ascii="Calibri" w:hAnsi="Calibri"/>
        </w:rPr>
      </w:pPr>
    </w:p>
    <w:p w:rsidR="001923D1" w:rsidRDefault="001923D1" w:rsidP="002E57ED">
      <w:pPr>
        <w:spacing w:line="276" w:lineRule="auto"/>
        <w:ind w:firstLine="720"/>
        <w:jc w:val="both"/>
        <w:rPr>
          <w:rFonts w:ascii="Calibri" w:hAnsi="Calibri"/>
        </w:rPr>
      </w:pPr>
      <w:r>
        <w:rPr>
          <w:rFonts w:ascii="Calibri" w:hAnsi="Calibri"/>
        </w:rPr>
        <w:t>Τ</w:t>
      </w:r>
      <w:r w:rsidRPr="001D22F6">
        <w:rPr>
          <w:rFonts w:ascii="Calibri" w:hAnsi="Calibri"/>
        </w:rPr>
        <w:t xml:space="preserve">ο </w:t>
      </w:r>
      <w:r w:rsidR="00D3042B">
        <w:rPr>
          <w:rFonts w:ascii="Calibri" w:hAnsi="Calibri"/>
        </w:rPr>
        <w:t>«</w:t>
      </w:r>
      <w:r w:rsidRPr="001D22F6">
        <w:rPr>
          <w:rFonts w:ascii="Calibri" w:hAnsi="Calibri"/>
        </w:rPr>
        <w:t>συγκλονιστικό</w:t>
      </w:r>
      <w:r w:rsidR="00D3042B">
        <w:rPr>
          <w:rFonts w:ascii="Calibri" w:hAnsi="Calibri"/>
        </w:rPr>
        <w:t>»</w:t>
      </w:r>
      <w:r w:rsidRPr="001D22F6">
        <w:rPr>
          <w:rFonts w:ascii="Calibri" w:hAnsi="Calibri"/>
        </w:rPr>
        <w:t xml:space="preserve"> άρθρο 43</w:t>
      </w:r>
      <w:r>
        <w:rPr>
          <w:rFonts w:ascii="Calibri" w:hAnsi="Calibri"/>
        </w:rPr>
        <w:t>,</w:t>
      </w:r>
      <w:r w:rsidRPr="001D22F6">
        <w:rPr>
          <w:rFonts w:ascii="Calibri" w:hAnsi="Calibri"/>
        </w:rPr>
        <w:t xml:space="preserve"> που δίνει κίνητρα στρατηγικών επενδύσεων και προβλέπει ειδικές φοροαπαλλαγές</w:t>
      </w:r>
      <w:r>
        <w:rPr>
          <w:rFonts w:ascii="Calibri" w:hAnsi="Calibri"/>
        </w:rPr>
        <w:t>,</w:t>
      </w:r>
      <w:r w:rsidRPr="001D22F6">
        <w:rPr>
          <w:rFonts w:ascii="Calibri" w:hAnsi="Calibri"/>
        </w:rPr>
        <w:t xml:space="preserve"> απόσβεση φόρων σε στρατηγικούς επενδυτές</w:t>
      </w:r>
      <w:r>
        <w:rPr>
          <w:rFonts w:ascii="Calibri" w:hAnsi="Calibri"/>
        </w:rPr>
        <w:t>, χωρίς να του</w:t>
      </w:r>
      <w:r w:rsidRPr="001D22F6">
        <w:rPr>
          <w:rFonts w:ascii="Calibri" w:hAnsi="Calibri"/>
        </w:rPr>
        <w:t>ς προσδιορίζει</w:t>
      </w:r>
      <w:r>
        <w:rPr>
          <w:rFonts w:ascii="Calibri" w:hAnsi="Calibri"/>
        </w:rPr>
        <w:t>,</w:t>
      </w:r>
      <w:r w:rsidRPr="001D22F6">
        <w:rPr>
          <w:rFonts w:ascii="Calibri" w:hAnsi="Calibri"/>
        </w:rPr>
        <w:t xml:space="preserve"> καθώς και ένα ειδικό καθεστώς για παραχώρηση δημοσίων ακινήτων σε αυτούς</w:t>
      </w:r>
      <w:r>
        <w:rPr>
          <w:rFonts w:ascii="Calibri" w:hAnsi="Calibri"/>
        </w:rPr>
        <w:t>.</w:t>
      </w:r>
      <w:r w:rsidRPr="001D22F6">
        <w:rPr>
          <w:rFonts w:ascii="Calibri" w:hAnsi="Calibri"/>
        </w:rPr>
        <w:t xml:space="preserve"> </w:t>
      </w:r>
    </w:p>
    <w:p w:rsidR="001923D1" w:rsidRDefault="001923D1" w:rsidP="002E57ED">
      <w:pPr>
        <w:spacing w:line="276" w:lineRule="auto"/>
        <w:ind w:firstLine="720"/>
        <w:jc w:val="both"/>
        <w:rPr>
          <w:rFonts w:ascii="Calibri" w:hAnsi="Calibri"/>
        </w:rPr>
      </w:pPr>
      <w:r>
        <w:rPr>
          <w:rFonts w:ascii="Calibri" w:hAnsi="Calibri"/>
        </w:rPr>
        <w:t>Αναφέρθηκαν πάρα πολλοί</w:t>
      </w:r>
      <w:r w:rsidRPr="001D22F6">
        <w:rPr>
          <w:rFonts w:ascii="Calibri" w:hAnsi="Calibri"/>
        </w:rPr>
        <w:t xml:space="preserve"> </w:t>
      </w:r>
      <w:r>
        <w:rPr>
          <w:rFonts w:ascii="Calibri" w:hAnsi="Calibri"/>
        </w:rPr>
        <w:t>για τον ρόλο του ΤΕΕ</w:t>
      </w:r>
      <w:r w:rsidRPr="001D22F6">
        <w:rPr>
          <w:rFonts w:ascii="Calibri" w:hAnsi="Calibri"/>
        </w:rPr>
        <w:t xml:space="preserve"> και εγώ είμαι μέλος του ΤΕΕ</w:t>
      </w:r>
      <w:r>
        <w:rPr>
          <w:rFonts w:ascii="Calibri" w:hAnsi="Calibri"/>
        </w:rPr>
        <w:t>.</w:t>
      </w:r>
      <w:r w:rsidRPr="001D22F6">
        <w:rPr>
          <w:rFonts w:ascii="Calibri" w:hAnsi="Calibri"/>
        </w:rPr>
        <w:t xml:space="preserve"> Παρόλα</w:t>
      </w:r>
      <w:r>
        <w:rPr>
          <w:rFonts w:ascii="Calibri" w:hAnsi="Calibri"/>
        </w:rPr>
        <w:t xml:space="preserve"> αυτά, βλέπω αυτή την Κ</w:t>
      </w:r>
      <w:r w:rsidRPr="001D22F6">
        <w:rPr>
          <w:rFonts w:ascii="Calibri" w:hAnsi="Calibri"/>
        </w:rPr>
        <w:t>υβέρνηση να δίνει ένα προνομ</w:t>
      </w:r>
      <w:r>
        <w:rPr>
          <w:rFonts w:ascii="Calibri" w:hAnsi="Calibri"/>
        </w:rPr>
        <w:t>ιακό ρόλο στη συνεργασία με το Τεχνικό Ε</w:t>
      </w:r>
      <w:r w:rsidRPr="001D22F6">
        <w:rPr>
          <w:rFonts w:ascii="Calibri" w:hAnsi="Calibri"/>
        </w:rPr>
        <w:t>πιμελητήριο</w:t>
      </w:r>
      <w:r>
        <w:rPr>
          <w:rFonts w:ascii="Calibri" w:hAnsi="Calibri"/>
        </w:rPr>
        <w:t xml:space="preserve"> Ελλάδας,</w:t>
      </w:r>
      <w:r w:rsidRPr="001D22F6">
        <w:rPr>
          <w:rFonts w:ascii="Calibri" w:hAnsi="Calibri"/>
        </w:rPr>
        <w:t xml:space="preserve"> ενάντια</w:t>
      </w:r>
      <w:r>
        <w:rPr>
          <w:rFonts w:ascii="Calibri" w:hAnsi="Calibri"/>
        </w:rPr>
        <w:t>, τελικά,</w:t>
      </w:r>
      <w:r w:rsidRPr="001D22F6">
        <w:rPr>
          <w:rFonts w:ascii="Calibri" w:hAnsi="Calibri"/>
        </w:rPr>
        <w:t xml:space="preserve"> στο δημόσιο συμφέρον</w:t>
      </w:r>
      <w:r>
        <w:rPr>
          <w:rFonts w:ascii="Calibri" w:hAnsi="Calibri"/>
        </w:rPr>
        <w:t>,</w:t>
      </w:r>
      <w:r w:rsidRPr="001D22F6">
        <w:rPr>
          <w:rFonts w:ascii="Calibri" w:hAnsi="Calibri"/>
        </w:rPr>
        <w:t xml:space="preserve"> καθώς</w:t>
      </w:r>
      <w:r w:rsidR="00C46D6D">
        <w:rPr>
          <w:rFonts w:ascii="Calibri" w:hAnsi="Calibri"/>
        </w:rPr>
        <w:t>,</w:t>
      </w:r>
      <w:r w:rsidRPr="001D22F6">
        <w:rPr>
          <w:rFonts w:ascii="Calibri" w:hAnsi="Calibri"/>
        </w:rPr>
        <w:t xml:space="preserve"> εδώ πέρα</w:t>
      </w:r>
      <w:r w:rsidR="00C46D6D">
        <w:rPr>
          <w:rFonts w:ascii="Calibri" w:hAnsi="Calibri"/>
        </w:rPr>
        <w:t>,</w:t>
      </w:r>
      <w:r w:rsidRPr="001D22F6">
        <w:rPr>
          <w:rFonts w:ascii="Calibri" w:hAnsi="Calibri"/>
        </w:rPr>
        <w:t xml:space="preserve"> έχουμε πλείστα άλλα επιμελητήρια και επαγγελματικές οργανώσεις</w:t>
      </w:r>
      <w:r>
        <w:rPr>
          <w:rFonts w:ascii="Calibri" w:hAnsi="Calibri"/>
        </w:rPr>
        <w:t>,</w:t>
      </w:r>
      <w:r w:rsidR="00C46D6D">
        <w:rPr>
          <w:rFonts w:ascii="Calibri" w:hAnsi="Calibri"/>
        </w:rPr>
        <w:t xml:space="preserve"> οι οποίες,</w:t>
      </w:r>
      <w:r w:rsidRPr="001D22F6">
        <w:rPr>
          <w:rFonts w:ascii="Calibri" w:hAnsi="Calibri"/>
        </w:rPr>
        <w:t xml:space="preserve"> όχι μόνο θα έπρεπε να συμμετέχουν σε αυτή διαδικασία</w:t>
      </w:r>
      <w:r w:rsidR="00C46D6D">
        <w:rPr>
          <w:rFonts w:ascii="Calibri" w:hAnsi="Calibri"/>
        </w:rPr>
        <w:t>,</w:t>
      </w:r>
      <w:r>
        <w:rPr>
          <w:rFonts w:ascii="Calibri" w:hAnsi="Calibri"/>
        </w:rPr>
        <w:t xml:space="preserve"> αλλά</w:t>
      </w:r>
      <w:r w:rsidRPr="001D22F6">
        <w:rPr>
          <w:rFonts w:ascii="Calibri" w:hAnsi="Calibri"/>
        </w:rPr>
        <w:t xml:space="preserve"> είναι απαραίτητες για να λειτουργήσει αυτή η διαδικασία</w:t>
      </w:r>
      <w:r>
        <w:rPr>
          <w:rFonts w:ascii="Calibri" w:hAnsi="Calibri"/>
        </w:rPr>
        <w:t>.</w:t>
      </w:r>
      <w:r w:rsidRPr="001D22F6">
        <w:rPr>
          <w:rFonts w:ascii="Calibri" w:hAnsi="Calibri"/>
        </w:rPr>
        <w:t xml:space="preserve"> </w:t>
      </w:r>
    </w:p>
    <w:p w:rsidR="001923D1" w:rsidRDefault="001923D1" w:rsidP="002E57ED">
      <w:pPr>
        <w:spacing w:line="276" w:lineRule="auto"/>
        <w:ind w:firstLine="720"/>
        <w:jc w:val="both"/>
        <w:rPr>
          <w:rFonts w:ascii="Calibri" w:hAnsi="Calibri"/>
        </w:rPr>
      </w:pPr>
      <w:r w:rsidRPr="001D22F6">
        <w:rPr>
          <w:rFonts w:ascii="Calibri" w:hAnsi="Calibri"/>
        </w:rPr>
        <w:t>Ποιος θα μπορέσει να ελέγξει τις δεξιότητες</w:t>
      </w:r>
      <w:r>
        <w:rPr>
          <w:rFonts w:ascii="Calibri" w:hAnsi="Calibri"/>
        </w:rPr>
        <w:t>,</w:t>
      </w:r>
      <w:r w:rsidRPr="001D22F6">
        <w:rPr>
          <w:rFonts w:ascii="Calibri" w:hAnsi="Calibri"/>
        </w:rPr>
        <w:t xml:space="preserve"> παραδείγματος χάρη</w:t>
      </w:r>
      <w:r>
        <w:rPr>
          <w:rFonts w:ascii="Calibri" w:hAnsi="Calibri"/>
        </w:rPr>
        <w:t>, π</w:t>
      </w:r>
      <w:r w:rsidRPr="001D22F6">
        <w:rPr>
          <w:rFonts w:ascii="Calibri" w:hAnsi="Calibri"/>
        </w:rPr>
        <w:t>ου προβλέπονται στο</w:t>
      </w:r>
      <w:r w:rsidR="00C46D6D">
        <w:rPr>
          <w:rFonts w:ascii="Calibri" w:hAnsi="Calibri"/>
        </w:rPr>
        <w:t>ν</w:t>
      </w:r>
      <w:r w:rsidRPr="001D22F6">
        <w:rPr>
          <w:rFonts w:ascii="Calibri" w:hAnsi="Calibri"/>
        </w:rPr>
        <w:t xml:space="preserve"> νόμο</w:t>
      </w:r>
      <w:r>
        <w:rPr>
          <w:rFonts w:ascii="Calibri" w:hAnsi="Calibri"/>
        </w:rPr>
        <w:t>;</w:t>
      </w:r>
    </w:p>
    <w:p w:rsidR="001923D1" w:rsidRDefault="001923D1" w:rsidP="002E57ED">
      <w:pPr>
        <w:spacing w:line="276" w:lineRule="auto"/>
        <w:ind w:firstLine="720"/>
        <w:jc w:val="both"/>
        <w:rPr>
          <w:rFonts w:ascii="Calibri" w:hAnsi="Calibri"/>
        </w:rPr>
      </w:pPr>
      <w:r>
        <w:rPr>
          <w:rFonts w:ascii="Calibri" w:hAnsi="Calibri"/>
        </w:rPr>
        <w:t xml:space="preserve"> Δεν ε</w:t>
      </w:r>
      <w:r w:rsidRPr="001D22F6">
        <w:rPr>
          <w:rFonts w:ascii="Calibri" w:hAnsi="Calibri"/>
        </w:rPr>
        <w:t xml:space="preserve">ίναι μόνο θεωρητικές αυτές οι </w:t>
      </w:r>
      <w:r>
        <w:rPr>
          <w:rFonts w:ascii="Calibri" w:hAnsi="Calibri"/>
        </w:rPr>
        <w:t xml:space="preserve">εποπτείες, </w:t>
      </w:r>
      <w:r w:rsidRPr="001D22F6">
        <w:rPr>
          <w:rFonts w:ascii="Calibri" w:hAnsi="Calibri"/>
        </w:rPr>
        <w:t xml:space="preserve">έχουν </w:t>
      </w:r>
      <w:r>
        <w:rPr>
          <w:rFonts w:ascii="Calibri" w:hAnsi="Calibri"/>
        </w:rPr>
        <w:t>και</w:t>
      </w:r>
      <w:r w:rsidRPr="001D22F6">
        <w:rPr>
          <w:rFonts w:ascii="Calibri" w:hAnsi="Calibri"/>
        </w:rPr>
        <w:t xml:space="preserve"> θέματα δεξιοτήτων</w:t>
      </w:r>
      <w:r>
        <w:rPr>
          <w:rFonts w:ascii="Calibri" w:hAnsi="Calibri"/>
        </w:rPr>
        <w:t>,</w:t>
      </w:r>
      <w:r w:rsidRPr="001D22F6">
        <w:rPr>
          <w:rFonts w:ascii="Calibri" w:hAnsi="Calibri"/>
        </w:rPr>
        <w:t xml:space="preserve"> που</w:t>
      </w:r>
      <w:r w:rsidR="0081248A">
        <w:rPr>
          <w:rFonts w:ascii="Calibri" w:hAnsi="Calibri"/>
        </w:rPr>
        <w:t>,</w:t>
      </w:r>
      <w:r w:rsidRPr="001D22F6">
        <w:rPr>
          <w:rFonts w:ascii="Calibri" w:hAnsi="Calibri"/>
        </w:rPr>
        <w:t xml:space="preserve"> αν δεν </w:t>
      </w:r>
      <w:r>
        <w:rPr>
          <w:rFonts w:ascii="Calibri" w:hAnsi="Calibri"/>
        </w:rPr>
        <w:t>συμμετέχουν η ΓΣΕΒΕΕ</w:t>
      </w:r>
      <w:r w:rsidRPr="001D22F6">
        <w:rPr>
          <w:rFonts w:ascii="Calibri" w:hAnsi="Calibri"/>
        </w:rPr>
        <w:t xml:space="preserve"> κι άλλοι άνθρωποι</w:t>
      </w:r>
      <w:r w:rsidR="0081248A">
        <w:rPr>
          <w:rFonts w:ascii="Calibri" w:hAnsi="Calibri"/>
        </w:rPr>
        <w:t>,</w:t>
      </w:r>
      <w:r w:rsidRPr="001D22F6">
        <w:rPr>
          <w:rFonts w:ascii="Calibri" w:hAnsi="Calibri"/>
        </w:rPr>
        <w:t xml:space="preserve"> οι οποίοι μπαίνουν στις λεπτομέρειες των τεχνικών επαγγελμάτων</w:t>
      </w:r>
      <w:r>
        <w:rPr>
          <w:rFonts w:ascii="Calibri" w:hAnsi="Calibri"/>
        </w:rPr>
        <w:t>, α</w:t>
      </w:r>
      <w:r w:rsidRPr="001D22F6">
        <w:rPr>
          <w:rFonts w:ascii="Calibri" w:hAnsi="Calibri"/>
        </w:rPr>
        <w:t>υτό δε</w:t>
      </w:r>
      <w:r w:rsidR="0081248A">
        <w:rPr>
          <w:rFonts w:ascii="Calibri" w:hAnsi="Calibri"/>
        </w:rPr>
        <w:t>ν</w:t>
      </w:r>
      <w:r w:rsidRPr="001D22F6">
        <w:rPr>
          <w:rFonts w:ascii="Calibri" w:hAnsi="Calibri"/>
        </w:rPr>
        <w:t xml:space="preserve"> θα μπο</w:t>
      </w:r>
      <w:r>
        <w:rPr>
          <w:rFonts w:ascii="Calibri" w:hAnsi="Calibri"/>
        </w:rPr>
        <w:t>ρέ</w:t>
      </w:r>
      <w:r w:rsidRPr="001D22F6">
        <w:rPr>
          <w:rFonts w:ascii="Calibri" w:hAnsi="Calibri"/>
        </w:rPr>
        <w:t>σε</w:t>
      </w:r>
      <w:r>
        <w:rPr>
          <w:rFonts w:ascii="Calibri" w:hAnsi="Calibri"/>
        </w:rPr>
        <w:t>ι</w:t>
      </w:r>
      <w:r w:rsidRPr="001D22F6">
        <w:rPr>
          <w:rFonts w:ascii="Calibri" w:hAnsi="Calibri"/>
        </w:rPr>
        <w:t xml:space="preserve"> να υλοποιηθεί</w:t>
      </w:r>
      <w:r>
        <w:rPr>
          <w:rFonts w:ascii="Calibri" w:hAnsi="Calibri"/>
        </w:rPr>
        <w:t>.</w:t>
      </w:r>
    </w:p>
    <w:p w:rsidR="001923D1" w:rsidRDefault="001923D1" w:rsidP="002E57ED">
      <w:pPr>
        <w:spacing w:line="276" w:lineRule="auto"/>
        <w:ind w:firstLine="720"/>
        <w:jc w:val="both"/>
        <w:rPr>
          <w:rFonts w:ascii="Calibri" w:hAnsi="Calibri"/>
        </w:rPr>
      </w:pPr>
      <w:r>
        <w:rPr>
          <w:rFonts w:ascii="Calibri" w:hAnsi="Calibri"/>
        </w:rPr>
        <w:t xml:space="preserve"> Σ</w:t>
      </w:r>
      <w:r w:rsidRPr="001D22F6">
        <w:rPr>
          <w:rFonts w:ascii="Calibri" w:hAnsi="Calibri"/>
        </w:rPr>
        <w:t>υμφωνούμε και με τις π</w:t>
      </w:r>
      <w:r>
        <w:rPr>
          <w:rFonts w:ascii="Calibri" w:hAnsi="Calibri"/>
        </w:rPr>
        <w:t>αρατηρήσεις</w:t>
      </w:r>
      <w:r w:rsidRPr="001D22F6">
        <w:rPr>
          <w:rFonts w:ascii="Calibri" w:hAnsi="Calibri"/>
        </w:rPr>
        <w:t xml:space="preserve"> των συναδέλφων ότι δεν μπορεί </w:t>
      </w:r>
      <w:r>
        <w:rPr>
          <w:rFonts w:ascii="Calibri" w:hAnsi="Calibri"/>
        </w:rPr>
        <w:t xml:space="preserve">στη </w:t>
      </w:r>
      <w:r w:rsidRPr="001D22F6">
        <w:rPr>
          <w:rFonts w:ascii="Calibri" w:hAnsi="Calibri"/>
        </w:rPr>
        <w:t>σήμανση προϊόντων να αναφερόμαστε μόνο στη συσκευασία και όχι στην προέλευση του προϊόντος</w:t>
      </w:r>
      <w:r>
        <w:rPr>
          <w:rFonts w:ascii="Calibri" w:hAnsi="Calibri"/>
        </w:rPr>
        <w:t>.</w:t>
      </w:r>
      <w:r w:rsidRPr="001D22F6">
        <w:rPr>
          <w:rFonts w:ascii="Calibri" w:hAnsi="Calibri"/>
        </w:rPr>
        <w:t xml:space="preserve"> </w:t>
      </w:r>
    </w:p>
    <w:p w:rsidR="001923D1" w:rsidRDefault="001923D1" w:rsidP="002E57ED">
      <w:pPr>
        <w:spacing w:line="276" w:lineRule="auto"/>
        <w:ind w:firstLine="720"/>
        <w:jc w:val="both"/>
        <w:rPr>
          <w:rFonts w:ascii="Calibri" w:hAnsi="Calibri"/>
        </w:rPr>
      </w:pPr>
      <w:r>
        <w:rPr>
          <w:rFonts w:ascii="Calibri" w:hAnsi="Calibri"/>
        </w:rPr>
        <w:t>Γενικά</w:t>
      </w:r>
      <w:r w:rsidRPr="001D22F6">
        <w:rPr>
          <w:rFonts w:ascii="Calibri" w:hAnsi="Calibri"/>
        </w:rPr>
        <w:t xml:space="preserve"> και </w:t>
      </w:r>
      <w:r>
        <w:rPr>
          <w:rFonts w:ascii="Calibri" w:hAnsi="Calibri"/>
        </w:rPr>
        <w:t xml:space="preserve">η </w:t>
      </w:r>
      <w:r w:rsidRPr="001D22F6">
        <w:rPr>
          <w:rFonts w:ascii="Calibri" w:hAnsi="Calibri"/>
        </w:rPr>
        <w:t xml:space="preserve">εικόνα γι’ αυτό το νομοσχέδιο είναι </w:t>
      </w:r>
      <w:r>
        <w:rPr>
          <w:rFonts w:ascii="Calibri" w:hAnsi="Calibri"/>
        </w:rPr>
        <w:t xml:space="preserve">ότι, </w:t>
      </w:r>
      <w:r w:rsidRPr="001D22F6">
        <w:rPr>
          <w:rFonts w:ascii="Calibri" w:hAnsi="Calibri"/>
        </w:rPr>
        <w:t xml:space="preserve"> πραγματικά</w:t>
      </w:r>
      <w:r>
        <w:rPr>
          <w:rFonts w:ascii="Calibri" w:hAnsi="Calibri"/>
        </w:rPr>
        <w:t>,</w:t>
      </w:r>
      <w:r w:rsidRPr="001D22F6">
        <w:rPr>
          <w:rFonts w:ascii="Calibri" w:hAnsi="Calibri"/>
        </w:rPr>
        <w:t xml:space="preserve"> καλείται να λύσει ένα πρόβλημα χωρίς να αγγίζει τις αιτίες του</w:t>
      </w:r>
      <w:r>
        <w:rPr>
          <w:rFonts w:ascii="Calibri" w:hAnsi="Calibri"/>
        </w:rPr>
        <w:t>,</w:t>
      </w:r>
      <w:r w:rsidRPr="001D22F6">
        <w:rPr>
          <w:rFonts w:ascii="Calibri" w:hAnsi="Calibri"/>
        </w:rPr>
        <w:t xml:space="preserve"> καλείται να λύσει το </w:t>
      </w:r>
      <w:proofErr w:type="spellStart"/>
      <w:r w:rsidRPr="001D22F6">
        <w:rPr>
          <w:rFonts w:ascii="Calibri" w:hAnsi="Calibri"/>
        </w:rPr>
        <w:t>παρεμπόριο</w:t>
      </w:r>
      <w:proofErr w:type="spellEnd"/>
      <w:r w:rsidRPr="001D22F6">
        <w:rPr>
          <w:rFonts w:ascii="Calibri" w:hAnsi="Calibri"/>
        </w:rPr>
        <w:t xml:space="preserve"> χωρίς να ασχολείται καθόλου</w:t>
      </w:r>
      <w:r>
        <w:rPr>
          <w:rFonts w:ascii="Calibri" w:hAnsi="Calibri"/>
        </w:rPr>
        <w:t>,</w:t>
      </w:r>
      <w:r w:rsidRPr="001D22F6">
        <w:rPr>
          <w:rFonts w:ascii="Calibri" w:hAnsi="Calibri"/>
        </w:rPr>
        <w:t xml:space="preserve"> </w:t>
      </w:r>
      <w:r>
        <w:rPr>
          <w:rFonts w:ascii="Calibri" w:hAnsi="Calibri"/>
        </w:rPr>
        <w:t>όπως δεν</w:t>
      </w:r>
      <w:r w:rsidRPr="001D22F6">
        <w:rPr>
          <w:rFonts w:ascii="Calibri" w:hAnsi="Calibri"/>
        </w:rPr>
        <w:t xml:space="preserve"> ασχοληθήκαμε </w:t>
      </w:r>
      <w:r>
        <w:rPr>
          <w:rFonts w:ascii="Calibri" w:hAnsi="Calibri"/>
        </w:rPr>
        <w:t>κανένα</w:t>
      </w:r>
      <w:r w:rsidRPr="001D22F6">
        <w:rPr>
          <w:rFonts w:ascii="Calibri" w:hAnsi="Calibri"/>
        </w:rPr>
        <w:t xml:space="preserve"> άλλο νομοσχέδιο</w:t>
      </w:r>
      <w:r>
        <w:rPr>
          <w:rFonts w:ascii="Calibri" w:hAnsi="Calibri"/>
        </w:rPr>
        <w:t xml:space="preserve"> αυτής της Κ</w:t>
      </w:r>
      <w:r w:rsidRPr="001D22F6">
        <w:rPr>
          <w:rFonts w:ascii="Calibri" w:hAnsi="Calibri"/>
        </w:rPr>
        <w:t>υβέρνησης</w:t>
      </w:r>
      <w:r>
        <w:rPr>
          <w:rFonts w:ascii="Calibri" w:hAnsi="Calibri"/>
        </w:rPr>
        <w:t>,</w:t>
      </w:r>
      <w:r w:rsidRPr="001D22F6">
        <w:rPr>
          <w:rFonts w:ascii="Calibri" w:hAnsi="Calibri"/>
        </w:rPr>
        <w:t xml:space="preserve"> με την παραγωγή υγιών ποιοτικών θέσεων απασχόλησης</w:t>
      </w:r>
      <w:r>
        <w:rPr>
          <w:rFonts w:ascii="Calibri" w:hAnsi="Calibri"/>
        </w:rPr>
        <w:t xml:space="preserve"> και</w:t>
      </w:r>
      <w:r w:rsidRPr="001D22F6">
        <w:rPr>
          <w:rFonts w:ascii="Calibri" w:hAnsi="Calibri"/>
        </w:rPr>
        <w:t xml:space="preserve"> με το να μπει ένα τέλος στη φτωχοποίηση των Ελλήνων πολιτών και των νοικοκυριών</w:t>
      </w:r>
      <w:r>
        <w:rPr>
          <w:rFonts w:ascii="Calibri" w:hAnsi="Calibri"/>
        </w:rPr>
        <w:t>.</w:t>
      </w:r>
      <w:r w:rsidRPr="001D22F6">
        <w:rPr>
          <w:rFonts w:ascii="Calibri" w:hAnsi="Calibri"/>
        </w:rPr>
        <w:t xml:space="preserve"> </w:t>
      </w:r>
    </w:p>
    <w:p w:rsidR="001923D1" w:rsidRDefault="001923D1" w:rsidP="002E57ED">
      <w:pPr>
        <w:spacing w:line="276" w:lineRule="auto"/>
        <w:ind w:firstLine="720"/>
        <w:jc w:val="both"/>
        <w:rPr>
          <w:rFonts w:ascii="Calibri" w:hAnsi="Calibri"/>
        </w:rPr>
      </w:pPr>
      <w:r>
        <w:rPr>
          <w:rFonts w:ascii="Calibri" w:hAnsi="Calibri"/>
        </w:rPr>
        <w:t>Με α</w:t>
      </w:r>
      <w:r w:rsidRPr="001D22F6">
        <w:rPr>
          <w:rFonts w:ascii="Calibri" w:hAnsi="Calibri"/>
        </w:rPr>
        <w:t>υτό οδηγεί</w:t>
      </w:r>
      <w:r>
        <w:rPr>
          <w:rFonts w:ascii="Calibri" w:hAnsi="Calibri"/>
        </w:rPr>
        <w:t>,</w:t>
      </w:r>
      <w:r w:rsidRPr="001D22F6">
        <w:rPr>
          <w:rFonts w:ascii="Calibri" w:hAnsi="Calibri"/>
        </w:rPr>
        <w:t xml:space="preserve"> δηλαδή</w:t>
      </w:r>
      <w:r>
        <w:rPr>
          <w:rFonts w:ascii="Calibri" w:hAnsi="Calibri"/>
        </w:rPr>
        <w:t>,</w:t>
      </w:r>
      <w:r w:rsidRPr="001D22F6">
        <w:rPr>
          <w:rFonts w:ascii="Calibri" w:hAnsi="Calibri"/>
        </w:rPr>
        <w:t xml:space="preserve"> τον πολίτη στην εξαθλίωση και στην αναζήτηση ενός προϊόντος χαμηλού κόστους</w:t>
      </w:r>
      <w:r>
        <w:rPr>
          <w:rFonts w:ascii="Calibri" w:hAnsi="Calibri"/>
        </w:rPr>
        <w:t>,</w:t>
      </w:r>
      <w:r w:rsidRPr="001B2FAB">
        <w:rPr>
          <w:rFonts w:ascii="Calibri" w:hAnsi="Calibri"/>
        </w:rPr>
        <w:t xml:space="preserve"> </w:t>
      </w:r>
      <w:r w:rsidRPr="001D22F6">
        <w:rPr>
          <w:rFonts w:ascii="Calibri" w:hAnsi="Calibri"/>
        </w:rPr>
        <w:t>ανεξαρτήτως</w:t>
      </w:r>
      <w:r>
        <w:rPr>
          <w:rFonts w:ascii="Calibri" w:hAnsi="Calibri"/>
        </w:rPr>
        <w:t xml:space="preserve"> της</w:t>
      </w:r>
      <w:r w:rsidRPr="001D22F6">
        <w:rPr>
          <w:rFonts w:ascii="Calibri" w:hAnsi="Calibri"/>
        </w:rPr>
        <w:t xml:space="preserve"> </w:t>
      </w:r>
      <w:r>
        <w:rPr>
          <w:rFonts w:ascii="Calibri" w:hAnsi="Calibri"/>
        </w:rPr>
        <w:t>ποιότητά</w:t>
      </w:r>
      <w:r w:rsidRPr="001D22F6">
        <w:rPr>
          <w:rFonts w:ascii="Calibri" w:hAnsi="Calibri"/>
        </w:rPr>
        <w:t>ς</w:t>
      </w:r>
      <w:r>
        <w:rPr>
          <w:rFonts w:ascii="Calibri" w:hAnsi="Calibri"/>
        </w:rPr>
        <w:t xml:space="preserve"> του και</w:t>
      </w:r>
      <w:r w:rsidR="007B4254">
        <w:rPr>
          <w:rFonts w:ascii="Calibri" w:hAnsi="Calibri"/>
        </w:rPr>
        <w:t>,</w:t>
      </w:r>
      <w:r>
        <w:rPr>
          <w:rFonts w:ascii="Calibri" w:hAnsi="Calibri"/>
        </w:rPr>
        <w:t xml:space="preserve"> κ</w:t>
      </w:r>
      <w:r w:rsidRPr="001D22F6">
        <w:rPr>
          <w:rFonts w:ascii="Calibri" w:hAnsi="Calibri"/>
        </w:rPr>
        <w:t>ατά κανόνα</w:t>
      </w:r>
      <w:r w:rsidR="007B4254">
        <w:rPr>
          <w:rFonts w:ascii="Calibri" w:hAnsi="Calibri"/>
        </w:rPr>
        <w:t>,</w:t>
      </w:r>
      <w:r w:rsidRPr="001D22F6">
        <w:rPr>
          <w:rFonts w:ascii="Calibri" w:hAnsi="Calibri"/>
        </w:rPr>
        <w:t xml:space="preserve"> είναι χαμηλής ποιότητας</w:t>
      </w:r>
      <w:r>
        <w:rPr>
          <w:rFonts w:ascii="Calibri" w:hAnsi="Calibri"/>
        </w:rPr>
        <w:t>.</w:t>
      </w:r>
    </w:p>
    <w:p w:rsidR="001923D1" w:rsidRDefault="001923D1" w:rsidP="002E57ED">
      <w:pPr>
        <w:spacing w:line="276" w:lineRule="auto"/>
        <w:ind w:firstLine="720"/>
        <w:jc w:val="both"/>
        <w:rPr>
          <w:rFonts w:ascii="Calibri" w:hAnsi="Calibri"/>
        </w:rPr>
      </w:pPr>
      <w:r w:rsidRPr="001D22F6">
        <w:rPr>
          <w:rFonts w:ascii="Calibri" w:hAnsi="Calibri"/>
        </w:rPr>
        <w:t xml:space="preserve"> Την ίδια στιγμή</w:t>
      </w:r>
      <w:r>
        <w:rPr>
          <w:rFonts w:ascii="Calibri" w:hAnsi="Calibri"/>
        </w:rPr>
        <w:t>,</w:t>
      </w:r>
      <w:r w:rsidRPr="001D22F6">
        <w:rPr>
          <w:rFonts w:ascii="Calibri" w:hAnsi="Calibri"/>
        </w:rPr>
        <w:t xml:space="preserve"> δεν επιτρέπει στον </w:t>
      </w:r>
      <w:r>
        <w:rPr>
          <w:rFonts w:ascii="Calibri" w:hAnsi="Calibri"/>
        </w:rPr>
        <w:t>πολίτη να ενημερωθεί επαρκώς γι’ αυτήν</w:t>
      </w:r>
      <w:r w:rsidRPr="001D22F6">
        <w:rPr>
          <w:rFonts w:ascii="Calibri" w:hAnsi="Calibri"/>
        </w:rPr>
        <w:t xml:space="preserve"> την ποιότητα</w:t>
      </w:r>
      <w:r>
        <w:rPr>
          <w:rFonts w:ascii="Calibri" w:hAnsi="Calibri"/>
        </w:rPr>
        <w:t>.</w:t>
      </w:r>
      <w:r w:rsidRPr="001D22F6">
        <w:rPr>
          <w:rFonts w:ascii="Calibri" w:hAnsi="Calibri"/>
        </w:rPr>
        <w:t xml:space="preserve"> Δεν βάζει </w:t>
      </w:r>
      <w:r>
        <w:rPr>
          <w:rFonts w:ascii="Calibri" w:hAnsi="Calibri"/>
        </w:rPr>
        <w:t xml:space="preserve">τις </w:t>
      </w:r>
      <w:r w:rsidRPr="001D22F6">
        <w:rPr>
          <w:rFonts w:ascii="Calibri" w:hAnsi="Calibri"/>
        </w:rPr>
        <w:t xml:space="preserve">διαδικασίες για να πιστοποιηθούν </w:t>
      </w:r>
      <w:r>
        <w:rPr>
          <w:rFonts w:ascii="Calibri" w:hAnsi="Calibri"/>
        </w:rPr>
        <w:t>οι επαγγελματίες, οι ιδιώτες</w:t>
      </w:r>
      <w:r w:rsidRPr="001D22F6">
        <w:rPr>
          <w:rFonts w:ascii="Calibri" w:hAnsi="Calibri"/>
        </w:rPr>
        <w:t xml:space="preserve"> και τα προϊόντα</w:t>
      </w:r>
      <w:r>
        <w:rPr>
          <w:rFonts w:ascii="Calibri" w:hAnsi="Calibri"/>
        </w:rPr>
        <w:t>,</w:t>
      </w:r>
      <w:r w:rsidRPr="001D22F6">
        <w:rPr>
          <w:rFonts w:ascii="Calibri" w:hAnsi="Calibri"/>
        </w:rPr>
        <w:t xml:space="preserve"> για την υψηλή ποιότητα και </w:t>
      </w:r>
      <w:r w:rsidR="00D5101B">
        <w:rPr>
          <w:rFonts w:ascii="Calibri" w:hAnsi="Calibri"/>
        </w:rPr>
        <w:t xml:space="preserve">για </w:t>
      </w:r>
      <w:r w:rsidRPr="001D22F6">
        <w:rPr>
          <w:rFonts w:ascii="Calibri" w:hAnsi="Calibri"/>
        </w:rPr>
        <w:t>να μπορεί ν</w:t>
      </w:r>
      <w:r>
        <w:rPr>
          <w:rFonts w:ascii="Calibri" w:hAnsi="Calibri"/>
        </w:rPr>
        <w:t>α προστατευτεί ο</w:t>
      </w:r>
      <w:r w:rsidRPr="001D22F6">
        <w:rPr>
          <w:rFonts w:ascii="Calibri" w:hAnsi="Calibri"/>
        </w:rPr>
        <w:t xml:space="preserve"> πολίτης</w:t>
      </w:r>
      <w:r>
        <w:rPr>
          <w:rFonts w:ascii="Calibri" w:hAnsi="Calibri"/>
        </w:rPr>
        <w:t>.</w:t>
      </w:r>
    </w:p>
    <w:p w:rsidR="001923D1" w:rsidRDefault="001923D1" w:rsidP="002E57ED">
      <w:pPr>
        <w:spacing w:line="276" w:lineRule="auto"/>
        <w:ind w:firstLine="720"/>
        <w:jc w:val="both"/>
        <w:rPr>
          <w:rFonts w:ascii="Calibri" w:hAnsi="Calibri"/>
        </w:rPr>
      </w:pPr>
      <w:r w:rsidRPr="001D22F6">
        <w:rPr>
          <w:rFonts w:ascii="Calibri" w:hAnsi="Calibri"/>
        </w:rPr>
        <w:t xml:space="preserve"> </w:t>
      </w:r>
      <w:r>
        <w:rPr>
          <w:rFonts w:ascii="Calibri" w:hAnsi="Calibri"/>
        </w:rPr>
        <w:t>Αν και</w:t>
      </w:r>
      <w:r w:rsidRPr="001D22F6">
        <w:rPr>
          <w:rFonts w:ascii="Calibri" w:hAnsi="Calibri"/>
        </w:rPr>
        <w:t xml:space="preserve"> η δικιά μας δήλωση επί της αρχής ήταν </w:t>
      </w:r>
      <w:r w:rsidR="00575628">
        <w:rPr>
          <w:rFonts w:ascii="Calibri" w:hAnsi="Calibri"/>
        </w:rPr>
        <w:t>«</w:t>
      </w:r>
      <w:r w:rsidRPr="001D22F6">
        <w:rPr>
          <w:rFonts w:ascii="Calibri" w:hAnsi="Calibri"/>
        </w:rPr>
        <w:t>επιφύλαξη</w:t>
      </w:r>
      <w:r w:rsidR="00575628">
        <w:rPr>
          <w:rFonts w:ascii="Calibri" w:hAnsi="Calibri"/>
        </w:rPr>
        <w:t>»</w:t>
      </w:r>
      <w:r>
        <w:rPr>
          <w:rFonts w:ascii="Calibri" w:hAnsi="Calibri"/>
        </w:rPr>
        <w:t>, θα ήθελα να προειδοποιήσω το Υ</w:t>
      </w:r>
      <w:r w:rsidRPr="001D22F6">
        <w:rPr>
          <w:rFonts w:ascii="Calibri" w:hAnsi="Calibri"/>
        </w:rPr>
        <w:t>πουργείο ότι</w:t>
      </w:r>
      <w:r>
        <w:rPr>
          <w:rFonts w:ascii="Calibri" w:hAnsi="Calibri"/>
        </w:rPr>
        <w:t>,</w:t>
      </w:r>
      <w:r w:rsidRPr="001D22F6">
        <w:rPr>
          <w:rFonts w:ascii="Calibri" w:hAnsi="Calibri"/>
        </w:rPr>
        <w:t xml:space="preserve"> ε</w:t>
      </w:r>
      <w:r>
        <w:rPr>
          <w:rFonts w:ascii="Calibri" w:hAnsi="Calibri"/>
        </w:rPr>
        <w:t>κτός απροόπτου, η θέση μας στην Ο</w:t>
      </w:r>
      <w:r w:rsidRPr="001D22F6">
        <w:rPr>
          <w:rFonts w:ascii="Calibri" w:hAnsi="Calibri"/>
        </w:rPr>
        <w:t xml:space="preserve">λομέλεια θα είναι </w:t>
      </w:r>
      <w:r w:rsidR="00575628">
        <w:rPr>
          <w:rFonts w:ascii="Calibri" w:hAnsi="Calibri"/>
        </w:rPr>
        <w:t>«</w:t>
      </w:r>
      <w:r w:rsidRPr="001D22F6">
        <w:rPr>
          <w:rFonts w:ascii="Calibri" w:hAnsi="Calibri"/>
        </w:rPr>
        <w:t>καταψήφιση</w:t>
      </w:r>
      <w:r w:rsidR="00575628">
        <w:rPr>
          <w:rFonts w:ascii="Calibri" w:hAnsi="Calibri"/>
        </w:rPr>
        <w:t>»</w:t>
      </w:r>
      <w:r>
        <w:rPr>
          <w:rFonts w:ascii="Calibri" w:hAnsi="Calibri"/>
        </w:rPr>
        <w:t>.</w:t>
      </w:r>
      <w:r w:rsidRPr="001D22F6">
        <w:rPr>
          <w:rFonts w:ascii="Calibri" w:hAnsi="Calibri"/>
        </w:rPr>
        <w:t xml:space="preserve"> </w:t>
      </w:r>
    </w:p>
    <w:p w:rsidR="001923D1" w:rsidRDefault="001923D1" w:rsidP="002E57ED">
      <w:pPr>
        <w:spacing w:line="276" w:lineRule="auto"/>
        <w:ind w:firstLine="720"/>
        <w:jc w:val="both"/>
        <w:rPr>
          <w:rFonts w:ascii="Calibri" w:hAnsi="Calibri"/>
        </w:rPr>
      </w:pPr>
      <w:r>
        <w:rPr>
          <w:rFonts w:ascii="Calibri" w:hAnsi="Calibri"/>
        </w:rPr>
        <w:t>Ευχαριστ</w:t>
      </w:r>
      <w:r w:rsidR="00575628">
        <w:rPr>
          <w:rFonts w:ascii="Calibri" w:hAnsi="Calibri"/>
        </w:rPr>
        <w:t>ώ</w:t>
      </w:r>
      <w:r>
        <w:rPr>
          <w:rFonts w:ascii="Calibri" w:hAnsi="Calibri"/>
        </w:rPr>
        <w:t>.</w:t>
      </w:r>
    </w:p>
    <w:p w:rsidR="001923D1" w:rsidRDefault="001923D1" w:rsidP="002E57ED">
      <w:pPr>
        <w:spacing w:line="276" w:lineRule="auto"/>
        <w:ind w:firstLine="720"/>
        <w:jc w:val="both"/>
        <w:rPr>
          <w:rFonts w:ascii="Calibri" w:hAnsi="Calibri"/>
        </w:rPr>
      </w:pPr>
      <w:r w:rsidRPr="008F4527">
        <w:rPr>
          <w:rFonts w:ascii="Calibri" w:hAnsi="Calibri"/>
          <w:b/>
        </w:rPr>
        <w:t>ΓΕΩΡΓΙΟΣ ΒΛΑΧΟΣ (Πρόεδρος της Επιτροπής):</w:t>
      </w:r>
      <w:r>
        <w:rPr>
          <w:rFonts w:ascii="Calibri" w:hAnsi="Calibri"/>
        </w:rPr>
        <w:t xml:space="preserve"> Κι εμείς ευχαριστούμε.</w:t>
      </w:r>
    </w:p>
    <w:p w:rsidR="001923D1" w:rsidRDefault="00B21FEE" w:rsidP="002E57ED">
      <w:pPr>
        <w:spacing w:line="276" w:lineRule="auto"/>
        <w:ind w:firstLine="720"/>
        <w:jc w:val="both"/>
        <w:rPr>
          <w:rFonts w:ascii="Calibri" w:hAnsi="Calibri"/>
        </w:rPr>
      </w:pPr>
      <w:r>
        <w:rPr>
          <w:rFonts w:ascii="Calibri" w:hAnsi="Calibri"/>
        </w:rPr>
        <w:t>Ο κ. Οικονόμου</w:t>
      </w:r>
      <w:r w:rsidR="001923D1">
        <w:rPr>
          <w:rFonts w:ascii="Calibri" w:hAnsi="Calibri"/>
        </w:rPr>
        <w:t xml:space="preserve"> έχει το</w:t>
      </w:r>
      <w:r>
        <w:rPr>
          <w:rFonts w:ascii="Calibri" w:hAnsi="Calibri"/>
        </w:rPr>
        <w:t>ν</w:t>
      </w:r>
      <w:r w:rsidR="001923D1">
        <w:rPr>
          <w:rFonts w:ascii="Calibri" w:hAnsi="Calibri"/>
        </w:rPr>
        <w:t xml:space="preserve"> λόγο.</w:t>
      </w:r>
    </w:p>
    <w:p w:rsidR="001923D1" w:rsidRPr="0074490A" w:rsidRDefault="001923D1" w:rsidP="002E57ED">
      <w:pPr>
        <w:spacing w:line="276" w:lineRule="auto"/>
        <w:ind w:firstLine="720"/>
        <w:jc w:val="both"/>
        <w:rPr>
          <w:rFonts w:ascii="Calibri" w:hAnsi="Calibri"/>
        </w:rPr>
      </w:pPr>
      <w:r w:rsidRPr="008F4527">
        <w:rPr>
          <w:rFonts w:ascii="Calibri" w:hAnsi="Calibri"/>
          <w:b/>
        </w:rPr>
        <w:t>ΙΩΑΝΝΗΣ ΟΙΚΟΝΟΜΟΥ:</w:t>
      </w:r>
      <w:r>
        <w:rPr>
          <w:rFonts w:ascii="Calibri" w:hAnsi="Calibri"/>
        </w:rPr>
        <w:t xml:space="preserve"> Ευχαριστώ, κύριε Πρόεδρε.</w:t>
      </w:r>
    </w:p>
    <w:p w:rsidR="001923D1" w:rsidRDefault="001923D1" w:rsidP="002E57ED">
      <w:pPr>
        <w:spacing w:line="276" w:lineRule="auto"/>
        <w:ind w:firstLine="720"/>
        <w:jc w:val="both"/>
        <w:rPr>
          <w:rFonts w:ascii="Calibri" w:hAnsi="Calibri"/>
        </w:rPr>
      </w:pPr>
      <w:r>
        <w:rPr>
          <w:rFonts w:ascii="Calibri" w:hAnsi="Calibri"/>
        </w:rPr>
        <w:lastRenderedPageBreak/>
        <w:t>Κύριοι Υ</w:t>
      </w:r>
      <w:r w:rsidRPr="001D22F6">
        <w:rPr>
          <w:rFonts w:ascii="Calibri" w:hAnsi="Calibri"/>
        </w:rPr>
        <w:t>πουργοί</w:t>
      </w:r>
      <w:r>
        <w:rPr>
          <w:rFonts w:ascii="Calibri" w:hAnsi="Calibri"/>
        </w:rPr>
        <w:t>,</w:t>
      </w:r>
      <w:r w:rsidRPr="001D22F6">
        <w:rPr>
          <w:rFonts w:ascii="Calibri" w:hAnsi="Calibri"/>
        </w:rPr>
        <w:t xml:space="preserve"> κύριοι συνάδελφοι</w:t>
      </w:r>
      <w:r>
        <w:rPr>
          <w:rFonts w:ascii="Calibri" w:hAnsi="Calibri"/>
        </w:rPr>
        <w:t>,</w:t>
      </w:r>
      <w:r w:rsidRPr="001D22F6">
        <w:rPr>
          <w:rFonts w:ascii="Calibri" w:hAnsi="Calibri"/>
        </w:rPr>
        <w:t xml:space="preserve"> το </w:t>
      </w:r>
      <w:proofErr w:type="spellStart"/>
      <w:r w:rsidRPr="001D22F6">
        <w:rPr>
          <w:rFonts w:ascii="Calibri" w:hAnsi="Calibri"/>
        </w:rPr>
        <w:t>παρεμπόριο</w:t>
      </w:r>
      <w:proofErr w:type="spellEnd"/>
      <w:r>
        <w:rPr>
          <w:rFonts w:ascii="Calibri" w:hAnsi="Calibri"/>
        </w:rPr>
        <w:t>,</w:t>
      </w:r>
      <w:r w:rsidRPr="001D22F6">
        <w:rPr>
          <w:rFonts w:ascii="Calibri" w:hAnsi="Calibri"/>
        </w:rPr>
        <w:t xml:space="preserve"> χωρίς αμφιβολία</w:t>
      </w:r>
      <w:r>
        <w:rPr>
          <w:rFonts w:ascii="Calibri" w:hAnsi="Calibri"/>
        </w:rPr>
        <w:t>,</w:t>
      </w:r>
      <w:r w:rsidRPr="001D22F6">
        <w:rPr>
          <w:rFonts w:ascii="Calibri" w:hAnsi="Calibri"/>
        </w:rPr>
        <w:t xml:space="preserve"> συνιστά ένα μείζον πρόβλημα</w:t>
      </w:r>
      <w:r>
        <w:rPr>
          <w:rFonts w:ascii="Calibri" w:hAnsi="Calibri"/>
        </w:rPr>
        <w:t>,</w:t>
      </w:r>
      <w:r w:rsidRPr="001D22F6">
        <w:rPr>
          <w:rFonts w:ascii="Calibri" w:hAnsi="Calibri"/>
        </w:rPr>
        <w:t xml:space="preserve"> κοινωνικό και οικονομικό</w:t>
      </w:r>
      <w:r>
        <w:rPr>
          <w:rFonts w:ascii="Calibri" w:hAnsi="Calibri"/>
        </w:rPr>
        <w:t>,</w:t>
      </w:r>
      <w:r w:rsidRPr="001D22F6">
        <w:rPr>
          <w:rFonts w:ascii="Calibri" w:hAnsi="Calibri"/>
        </w:rPr>
        <w:t xml:space="preserve"> που πλήττει και το κράτος</w:t>
      </w:r>
      <w:r w:rsidR="00BB0785">
        <w:rPr>
          <w:rFonts w:ascii="Calibri" w:hAnsi="Calibri"/>
        </w:rPr>
        <w:t>,</w:t>
      </w:r>
      <w:r w:rsidRPr="001D22F6">
        <w:rPr>
          <w:rFonts w:ascii="Calibri" w:hAnsi="Calibri"/>
        </w:rPr>
        <w:t xml:space="preserve"> πλήττει και τις επιχειρήσεις</w:t>
      </w:r>
      <w:r>
        <w:rPr>
          <w:rFonts w:ascii="Calibri" w:hAnsi="Calibri"/>
        </w:rPr>
        <w:t>, π</w:t>
      </w:r>
      <w:r w:rsidRPr="001D22F6">
        <w:rPr>
          <w:rFonts w:ascii="Calibri" w:hAnsi="Calibri"/>
        </w:rPr>
        <w:t>λ</w:t>
      </w:r>
      <w:r>
        <w:rPr>
          <w:rFonts w:ascii="Calibri" w:hAnsi="Calibri"/>
        </w:rPr>
        <w:t>ήττει και τους καταναλωτές. Ω</w:t>
      </w:r>
      <w:r w:rsidRPr="001D22F6">
        <w:rPr>
          <w:rFonts w:ascii="Calibri" w:hAnsi="Calibri"/>
        </w:rPr>
        <w:t xml:space="preserve">ς τέτοιο πρόβλημα πρέπει να το δούμε και να </w:t>
      </w:r>
      <w:r>
        <w:rPr>
          <w:rFonts w:ascii="Calibri" w:hAnsi="Calibri"/>
        </w:rPr>
        <w:t xml:space="preserve">το </w:t>
      </w:r>
      <w:r w:rsidRPr="001D22F6">
        <w:rPr>
          <w:rFonts w:ascii="Calibri" w:hAnsi="Calibri"/>
        </w:rPr>
        <w:t>αντιμετωπίσουμε και όχι ως μια διέξοδο ανθρώπων με χαμηλά εισοδήματα να προμηθεύονται αγαθά</w:t>
      </w:r>
      <w:r>
        <w:rPr>
          <w:rFonts w:ascii="Calibri" w:hAnsi="Calibri"/>
        </w:rPr>
        <w:t>,</w:t>
      </w:r>
      <w:r w:rsidRPr="001D22F6">
        <w:rPr>
          <w:rFonts w:ascii="Calibri" w:hAnsi="Calibri"/>
        </w:rPr>
        <w:t xml:space="preserve"> γιατί αυτό είναι μια τελεί</w:t>
      </w:r>
      <w:r>
        <w:rPr>
          <w:rFonts w:ascii="Calibri" w:hAnsi="Calibri"/>
        </w:rPr>
        <w:t>ως στρεβλή και παράλογη λογική.</w:t>
      </w:r>
      <w:r w:rsidRPr="001D22F6">
        <w:rPr>
          <w:rFonts w:ascii="Calibri" w:hAnsi="Calibri"/>
        </w:rPr>
        <w:t xml:space="preserve"> </w:t>
      </w:r>
    </w:p>
    <w:p w:rsidR="001923D1" w:rsidRDefault="001923D1" w:rsidP="002E57ED">
      <w:pPr>
        <w:spacing w:line="276" w:lineRule="auto"/>
        <w:ind w:firstLine="720"/>
        <w:jc w:val="both"/>
        <w:rPr>
          <w:rFonts w:ascii="Calibri" w:hAnsi="Calibri"/>
        </w:rPr>
      </w:pPr>
      <w:r>
        <w:rPr>
          <w:rFonts w:ascii="Calibri" w:hAnsi="Calibri"/>
        </w:rPr>
        <w:t xml:space="preserve">Διάφορες έρευνες, που έχουν δει κατά καιρούς </w:t>
      </w:r>
      <w:r w:rsidRPr="001D22F6">
        <w:rPr>
          <w:rFonts w:ascii="Calibri" w:hAnsi="Calibri"/>
        </w:rPr>
        <w:t>το φως δημοσιότητας</w:t>
      </w:r>
      <w:r>
        <w:rPr>
          <w:rFonts w:ascii="Calibri" w:hAnsi="Calibri"/>
        </w:rPr>
        <w:t>,</w:t>
      </w:r>
      <w:r w:rsidRPr="001D22F6">
        <w:rPr>
          <w:rFonts w:ascii="Calibri" w:hAnsi="Calibri"/>
        </w:rPr>
        <w:t xml:space="preserve"> κάνουν λόγο για απώλειες δεκάδων δισεκατομμυρίων από την αγορά</w:t>
      </w:r>
      <w:r>
        <w:rPr>
          <w:rFonts w:ascii="Calibri" w:hAnsi="Calibri"/>
        </w:rPr>
        <w:t>,</w:t>
      </w:r>
      <w:r w:rsidRPr="001D22F6">
        <w:rPr>
          <w:rFonts w:ascii="Calibri" w:hAnsi="Calibri"/>
        </w:rPr>
        <w:t xml:space="preserve"> άρα και από τα κρατικά έσοδα και</w:t>
      </w:r>
      <w:r w:rsidR="00BB0785">
        <w:rPr>
          <w:rFonts w:ascii="Calibri" w:hAnsi="Calibri"/>
        </w:rPr>
        <w:t>,</w:t>
      </w:r>
      <w:r w:rsidRPr="001D22F6">
        <w:rPr>
          <w:rFonts w:ascii="Calibri" w:hAnsi="Calibri"/>
        </w:rPr>
        <w:t xml:space="preserve"> προφανώς</w:t>
      </w:r>
      <w:r w:rsidR="00BB0785">
        <w:rPr>
          <w:rFonts w:ascii="Calibri" w:hAnsi="Calibri"/>
        </w:rPr>
        <w:t>,</w:t>
      </w:r>
      <w:r w:rsidRPr="001D22F6">
        <w:rPr>
          <w:rFonts w:ascii="Calibri" w:hAnsi="Calibri"/>
        </w:rPr>
        <w:t xml:space="preserve"> και για απώλειες θέσεων εργασίας</w:t>
      </w:r>
      <w:r>
        <w:rPr>
          <w:rFonts w:ascii="Calibri" w:hAnsi="Calibri"/>
        </w:rPr>
        <w:t>.</w:t>
      </w:r>
    </w:p>
    <w:p w:rsidR="001923D1" w:rsidRDefault="001923D1" w:rsidP="002E57ED">
      <w:pPr>
        <w:spacing w:line="276" w:lineRule="auto"/>
        <w:ind w:firstLine="720"/>
        <w:jc w:val="both"/>
        <w:rPr>
          <w:rFonts w:ascii="Calibri" w:hAnsi="Calibri"/>
        </w:rPr>
      </w:pPr>
      <w:r>
        <w:rPr>
          <w:rFonts w:ascii="Calibri" w:hAnsi="Calibri"/>
        </w:rPr>
        <w:t xml:space="preserve"> Θ</w:t>
      </w:r>
      <w:r w:rsidRPr="001D22F6">
        <w:rPr>
          <w:rFonts w:ascii="Calibri" w:hAnsi="Calibri"/>
        </w:rPr>
        <w:t>έλω λίγο να έρθω στο παρόν νομοσχέδιο</w:t>
      </w:r>
      <w:r>
        <w:rPr>
          <w:rFonts w:ascii="Calibri" w:hAnsi="Calibri"/>
        </w:rPr>
        <w:t xml:space="preserve"> </w:t>
      </w:r>
      <w:r w:rsidR="00BB0785">
        <w:rPr>
          <w:rFonts w:ascii="Calibri" w:hAnsi="Calibri"/>
        </w:rPr>
        <w:t xml:space="preserve">και να πω ότι αποτελεί μια πολύ </w:t>
      </w:r>
      <w:r w:rsidRPr="001D22F6">
        <w:rPr>
          <w:rFonts w:ascii="Calibri" w:hAnsi="Calibri"/>
        </w:rPr>
        <w:t>καλή συνέχεια της δουλειάς και της προσπάθειας</w:t>
      </w:r>
      <w:r w:rsidR="00BB0785">
        <w:rPr>
          <w:rFonts w:ascii="Calibri" w:hAnsi="Calibri"/>
        </w:rPr>
        <w:t>,</w:t>
      </w:r>
      <w:r w:rsidRPr="001D22F6">
        <w:rPr>
          <w:rFonts w:ascii="Calibri" w:hAnsi="Calibri"/>
        </w:rPr>
        <w:t xml:space="preserve"> που χρόνια γίνεται</w:t>
      </w:r>
      <w:r>
        <w:rPr>
          <w:rFonts w:ascii="Calibri" w:hAnsi="Calibri"/>
        </w:rPr>
        <w:t>,</w:t>
      </w:r>
      <w:r w:rsidRPr="001D22F6">
        <w:rPr>
          <w:rFonts w:ascii="Calibri" w:hAnsi="Calibri"/>
        </w:rPr>
        <w:t xml:space="preserve"> διαχρονικά</w:t>
      </w:r>
      <w:r>
        <w:rPr>
          <w:rFonts w:ascii="Calibri" w:hAnsi="Calibri"/>
        </w:rPr>
        <w:t>,</w:t>
      </w:r>
      <w:r w:rsidRPr="001D22F6">
        <w:rPr>
          <w:rFonts w:ascii="Calibri" w:hAnsi="Calibri"/>
        </w:rPr>
        <w:t xml:space="preserve"> για την πάταξη του </w:t>
      </w:r>
      <w:proofErr w:type="spellStart"/>
      <w:r w:rsidRPr="001D22F6">
        <w:rPr>
          <w:rFonts w:ascii="Calibri" w:hAnsi="Calibri"/>
        </w:rPr>
        <w:t>παρεμπορίου</w:t>
      </w:r>
      <w:proofErr w:type="spellEnd"/>
      <w:r>
        <w:rPr>
          <w:rFonts w:ascii="Calibri" w:hAnsi="Calibri"/>
        </w:rPr>
        <w:t>. Δουλειά</w:t>
      </w:r>
      <w:r w:rsidR="00232F8B">
        <w:rPr>
          <w:rFonts w:ascii="Calibri" w:hAnsi="Calibri"/>
        </w:rPr>
        <w:t>,</w:t>
      </w:r>
      <w:r>
        <w:rPr>
          <w:rFonts w:ascii="Calibri" w:hAnsi="Calibri"/>
        </w:rPr>
        <w:t xml:space="preserve"> η οποία έχει επιτύχει</w:t>
      </w:r>
      <w:r w:rsidRPr="001D22F6">
        <w:rPr>
          <w:rFonts w:ascii="Calibri" w:hAnsi="Calibri"/>
        </w:rPr>
        <w:t xml:space="preserve"> αποτελέσματα το τελευταίο χρονικό διάστημα</w:t>
      </w:r>
      <w:r>
        <w:rPr>
          <w:rFonts w:ascii="Calibri" w:hAnsi="Calibri"/>
        </w:rPr>
        <w:t>. Η</w:t>
      </w:r>
      <w:r w:rsidRPr="001D22F6">
        <w:rPr>
          <w:rFonts w:ascii="Calibri" w:hAnsi="Calibri"/>
        </w:rPr>
        <w:t xml:space="preserve"> εικόνα σε κεντρικά σημεία</w:t>
      </w:r>
      <w:r>
        <w:rPr>
          <w:rFonts w:ascii="Calibri" w:hAnsi="Calibri"/>
        </w:rPr>
        <w:t>,</w:t>
      </w:r>
      <w:r w:rsidRPr="001D22F6">
        <w:rPr>
          <w:rFonts w:ascii="Calibri" w:hAnsi="Calibri"/>
        </w:rPr>
        <w:t xml:space="preserve"> κομβικά</w:t>
      </w:r>
      <w:r>
        <w:rPr>
          <w:rFonts w:ascii="Calibri" w:hAnsi="Calibri"/>
        </w:rPr>
        <w:t>,</w:t>
      </w:r>
      <w:r w:rsidRPr="001D22F6">
        <w:rPr>
          <w:rFonts w:ascii="Calibri" w:hAnsi="Calibri"/>
        </w:rPr>
        <w:t xml:space="preserve"> εμβληματικά</w:t>
      </w:r>
      <w:r>
        <w:rPr>
          <w:rFonts w:ascii="Calibri" w:hAnsi="Calibri"/>
        </w:rPr>
        <w:t>,</w:t>
      </w:r>
      <w:r w:rsidRPr="001D22F6">
        <w:rPr>
          <w:rFonts w:ascii="Calibri" w:hAnsi="Calibri"/>
        </w:rPr>
        <w:t xml:space="preserve"> θα έλεγα</w:t>
      </w:r>
      <w:r>
        <w:rPr>
          <w:rFonts w:ascii="Calibri" w:hAnsi="Calibri"/>
        </w:rPr>
        <w:t>,</w:t>
      </w:r>
      <w:r w:rsidRPr="001D22F6">
        <w:rPr>
          <w:rFonts w:ascii="Calibri" w:hAnsi="Calibri"/>
        </w:rPr>
        <w:t xml:space="preserve"> για </w:t>
      </w:r>
      <w:r w:rsidR="00232F8B">
        <w:rPr>
          <w:rFonts w:ascii="Calibri" w:hAnsi="Calibri"/>
        </w:rPr>
        <w:t>«</w:t>
      </w:r>
      <w:r w:rsidRPr="001D22F6">
        <w:rPr>
          <w:rFonts w:ascii="Calibri" w:hAnsi="Calibri"/>
        </w:rPr>
        <w:t>π</w:t>
      </w:r>
      <w:r>
        <w:rPr>
          <w:rFonts w:ascii="Calibri" w:hAnsi="Calibri"/>
        </w:rPr>
        <w:t>ιάτσες</w:t>
      </w:r>
      <w:r w:rsidR="00232F8B">
        <w:rPr>
          <w:rFonts w:ascii="Calibri" w:hAnsi="Calibri"/>
        </w:rPr>
        <w:t>»</w:t>
      </w:r>
      <w:r w:rsidRPr="001D22F6">
        <w:rPr>
          <w:rFonts w:ascii="Calibri" w:hAnsi="Calibri"/>
        </w:rPr>
        <w:t xml:space="preserve"> </w:t>
      </w:r>
      <w:proofErr w:type="spellStart"/>
      <w:r w:rsidRPr="001D22F6">
        <w:rPr>
          <w:rFonts w:ascii="Calibri" w:hAnsi="Calibri"/>
        </w:rPr>
        <w:t>παρεμπορίου</w:t>
      </w:r>
      <w:proofErr w:type="spellEnd"/>
      <w:r w:rsidRPr="001D22F6">
        <w:rPr>
          <w:rFonts w:ascii="Calibri" w:hAnsi="Calibri"/>
        </w:rPr>
        <w:t xml:space="preserve"> και στην Αθήνα και αλλού</w:t>
      </w:r>
      <w:r>
        <w:rPr>
          <w:rFonts w:ascii="Calibri" w:hAnsi="Calibri"/>
        </w:rPr>
        <w:t>,</w:t>
      </w:r>
      <w:r w:rsidRPr="001D22F6">
        <w:rPr>
          <w:rFonts w:ascii="Calibri" w:hAnsi="Calibri"/>
        </w:rPr>
        <w:t xml:space="preserve"> δεν είναι ίδια τη φε</w:t>
      </w:r>
      <w:r>
        <w:rPr>
          <w:rFonts w:ascii="Calibri" w:hAnsi="Calibri"/>
        </w:rPr>
        <w:t>τινή χρονιά με αυτές που ήταν τις προηγούμενε</w:t>
      </w:r>
      <w:r w:rsidRPr="001D22F6">
        <w:rPr>
          <w:rFonts w:ascii="Calibri" w:hAnsi="Calibri"/>
        </w:rPr>
        <w:t>ς περιόδο</w:t>
      </w:r>
      <w:r>
        <w:rPr>
          <w:rFonts w:ascii="Calibri" w:hAnsi="Calibri"/>
        </w:rPr>
        <w:t xml:space="preserve">υς. </w:t>
      </w:r>
    </w:p>
    <w:p w:rsidR="001923D1" w:rsidRDefault="00232F8B" w:rsidP="002E57ED">
      <w:pPr>
        <w:spacing w:line="276" w:lineRule="auto"/>
        <w:ind w:firstLine="720"/>
        <w:jc w:val="both"/>
        <w:rPr>
          <w:rFonts w:ascii="Calibri" w:hAnsi="Calibri"/>
        </w:rPr>
      </w:pPr>
      <w:r>
        <w:rPr>
          <w:rFonts w:ascii="Calibri" w:hAnsi="Calibri"/>
        </w:rPr>
        <w:t xml:space="preserve">Γι’ αυτό </w:t>
      </w:r>
      <w:r w:rsidR="001923D1">
        <w:rPr>
          <w:rFonts w:ascii="Calibri" w:hAnsi="Calibri"/>
        </w:rPr>
        <w:t>π</w:t>
      </w:r>
      <w:r w:rsidR="001923D1" w:rsidRPr="001D22F6">
        <w:rPr>
          <w:rFonts w:ascii="Calibri" w:hAnsi="Calibri"/>
        </w:rPr>
        <w:t>ρέπει να αποδώσουμε τα εύσημα στους ανθρώπους που οργάνωσαν τις έρευνες και τις παρεμβάσεις αυτές</w:t>
      </w:r>
      <w:r w:rsidR="001923D1">
        <w:rPr>
          <w:rFonts w:ascii="Calibri" w:hAnsi="Calibri"/>
        </w:rPr>
        <w:t>,</w:t>
      </w:r>
      <w:r w:rsidR="001923D1" w:rsidRPr="001D22F6">
        <w:rPr>
          <w:rFonts w:ascii="Calibri" w:hAnsi="Calibri"/>
        </w:rPr>
        <w:t xml:space="preserve"> που είχαν και το θάρρος</w:t>
      </w:r>
      <w:r w:rsidR="001923D1">
        <w:rPr>
          <w:rFonts w:ascii="Calibri" w:hAnsi="Calibri"/>
        </w:rPr>
        <w:t>,</w:t>
      </w:r>
      <w:r w:rsidR="001923D1" w:rsidRPr="001D22F6">
        <w:rPr>
          <w:rFonts w:ascii="Calibri" w:hAnsi="Calibri"/>
        </w:rPr>
        <w:t xml:space="preserve"> γιατί περί αυτού πρόκειται</w:t>
      </w:r>
      <w:r w:rsidR="001923D1">
        <w:rPr>
          <w:rFonts w:ascii="Calibri" w:hAnsi="Calibri"/>
        </w:rPr>
        <w:t>,</w:t>
      </w:r>
      <w:r w:rsidR="001923D1" w:rsidRPr="001D22F6">
        <w:rPr>
          <w:rFonts w:ascii="Calibri" w:hAnsi="Calibri"/>
        </w:rPr>
        <w:t xml:space="preserve"> για όσους γνωρίζουμε</w:t>
      </w:r>
      <w:r w:rsidR="001923D1">
        <w:rPr>
          <w:rFonts w:ascii="Calibri" w:hAnsi="Calibri"/>
        </w:rPr>
        <w:t>,</w:t>
      </w:r>
      <w:r w:rsidR="001923D1" w:rsidRPr="001D22F6">
        <w:rPr>
          <w:rFonts w:ascii="Calibri" w:hAnsi="Calibri"/>
        </w:rPr>
        <w:t xml:space="preserve"> να πάνε και σε οργανωμένους χώρους</w:t>
      </w:r>
      <w:r>
        <w:rPr>
          <w:rFonts w:ascii="Calibri" w:hAnsi="Calibri"/>
        </w:rPr>
        <w:t>,</w:t>
      </w:r>
      <w:r w:rsidR="001923D1" w:rsidRPr="001D22F6">
        <w:rPr>
          <w:rFonts w:ascii="Calibri" w:hAnsi="Calibri"/>
        </w:rPr>
        <w:t xml:space="preserve"> όπου υπήρχε </w:t>
      </w:r>
      <w:proofErr w:type="spellStart"/>
      <w:r w:rsidR="001923D1" w:rsidRPr="001D22F6">
        <w:rPr>
          <w:rFonts w:ascii="Calibri" w:hAnsi="Calibri"/>
        </w:rPr>
        <w:t>παρεμπόριο</w:t>
      </w:r>
      <w:proofErr w:type="spellEnd"/>
      <w:r w:rsidR="001923D1">
        <w:rPr>
          <w:rFonts w:ascii="Calibri" w:hAnsi="Calibri"/>
        </w:rPr>
        <w:t>,</w:t>
      </w:r>
      <w:r w:rsidR="001923D1" w:rsidRPr="001D22F6">
        <w:rPr>
          <w:rFonts w:ascii="Calibri" w:hAnsi="Calibri"/>
        </w:rPr>
        <w:t xml:space="preserve"> σε παζάρια και αλλού</w:t>
      </w:r>
      <w:r>
        <w:rPr>
          <w:rFonts w:ascii="Calibri" w:hAnsi="Calibri"/>
        </w:rPr>
        <w:t>,</w:t>
      </w:r>
      <w:r w:rsidR="001923D1" w:rsidRPr="001D22F6">
        <w:rPr>
          <w:rFonts w:ascii="Calibri" w:hAnsi="Calibri"/>
        </w:rPr>
        <w:t xml:space="preserve"> και να επιφέρουν τα συγκεκριμένα θετικά αποτελέσματα</w:t>
      </w:r>
      <w:r w:rsidR="001923D1">
        <w:rPr>
          <w:rFonts w:ascii="Calibri" w:hAnsi="Calibri"/>
        </w:rPr>
        <w:t>.</w:t>
      </w:r>
      <w:r w:rsidR="001923D1" w:rsidRPr="001D22F6">
        <w:rPr>
          <w:rFonts w:ascii="Calibri" w:hAnsi="Calibri"/>
        </w:rPr>
        <w:t xml:space="preserve"> </w:t>
      </w:r>
    </w:p>
    <w:p w:rsidR="001923D1" w:rsidRDefault="001923D1" w:rsidP="002E57ED">
      <w:pPr>
        <w:spacing w:line="276" w:lineRule="auto"/>
        <w:ind w:firstLine="720"/>
        <w:jc w:val="both"/>
        <w:rPr>
          <w:rFonts w:ascii="Calibri" w:hAnsi="Calibri"/>
        </w:rPr>
      </w:pPr>
      <w:r w:rsidRPr="001D22F6">
        <w:rPr>
          <w:rFonts w:ascii="Calibri" w:hAnsi="Calibri"/>
        </w:rPr>
        <w:t xml:space="preserve">Θέλω να έρθω λίγο </w:t>
      </w:r>
      <w:r>
        <w:rPr>
          <w:rFonts w:ascii="Calibri" w:hAnsi="Calibri"/>
        </w:rPr>
        <w:t>σ</w:t>
      </w:r>
      <w:r w:rsidRPr="001D22F6">
        <w:rPr>
          <w:rFonts w:ascii="Calibri" w:hAnsi="Calibri"/>
        </w:rPr>
        <w:t>τον κατ</w:t>
      </w:r>
      <w:r>
        <w:rPr>
          <w:rFonts w:ascii="Calibri" w:hAnsi="Calibri"/>
        </w:rPr>
        <w:t xml:space="preserve">’ </w:t>
      </w:r>
      <w:proofErr w:type="spellStart"/>
      <w:r>
        <w:rPr>
          <w:rFonts w:ascii="Calibri" w:hAnsi="Calibri"/>
        </w:rPr>
        <w:t>άρθρον</w:t>
      </w:r>
      <w:proofErr w:type="spellEnd"/>
      <w:r w:rsidRPr="001D22F6">
        <w:rPr>
          <w:rFonts w:ascii="Calibri" w:hAnsi="Calibri"/>
        </w:rPr>
        <w:t xml:space="preserve"> σχεδιασμό του νομοσχεδίου</w:t>
      </w:r>
      <w:r>
        <w:rPr>
          <w:rFonts w:ascii="Calibri" w:hAnsi="Calibri"/>
        </w:rPr>
        <w:t>,</w:t>
      </w:r>
      <w:r w:rsidRPr="001D22F6">
        <w:rPr>
          <w:rFonts w:ascii="Calibri" w:hAnsi="Calibri"/>
        </w:rPr>
        <w:t xml:space="preserve"> σε κάποια πράγματα που έχω επισημάνει</w:t>
      </w:r>
      <w:r>
        <w:rPr>
          <w:rFonts w:ascii="Calibri" w:hAnsi="Calibri"/>
        </w:rPr>
        <w:t>, κύριε Υ</w:t>
      </w:r>
      <w:r w:rsidRPr="001D22F6">
        <w:rPr>
          <w:rFonts w:ascii="Calibri" w:hAnsi="Calibri"/>
        </w:rPr>
        <w:t>πουργέ</w:t>
      </w:r>
      <w:r>
        <w:rPr>
          <w:rFonts w:ascii="Calibri" w:hAnsi="Calibri"/>
        </w:rPr>
        <w:t>, σε κάποιες σημει</w:t>
      </w:r>
      <w:r w:rsidRPr="001D22F6">
        <w:rPr>
          <w:rFonts w:ascii="Calibri" w:hAnsi="Calibri"/>
        </w:rPr>
        <w:t>α</w:t>
      </w:r>
      <w:r>
        <w:rPr>
          <w:rFonts w:ascii="Calibri" w:hAnsi="Calibri"/>
        </w:rPr>
        <w:t>κές,</w:t>
      </w:r>
      <w:r w:rsidRPr="001D22F6">
        <w:rPr>
          <w:rFonts w:ascii="Calibri" w:hAnsi="Calibri"/>
        </w:rPr>
        <w:t xml:space="preserve"> θα έλεγα</w:t>
      </w:r>
      <w:r>
        <w:rPr>
          <w:rFonts w:ascii="Calibri" w:hAnsi="Calibri"/>
        </w:rPr>
        <w:t>,</w:t>
      </w:r>
      <w:r w:rsidRPr="001D22F6">
        <w:rPr>
          <w:rFonts w:ascii="Calibri" w:hAnsi="Calibri"/>
        </w:rPr>
        <w:t xml:space="preserve"> βελτιώσεις</w:t>
      </w:r>
      <w:r>
        <w:rPr>
          <w:rFonts w:ascii="Calibri" w:hAnsi="Calibri"/>
        </w:rPr>
        <w:t>,</w:t>
      </w:r>
      <w:r w:rsidRPr="001D22F6">
        <w:rPr>
          <w:rFonts w:ascii="Calibri" w:hAnsi="Calibri"/>
        </w:rPr>
        <w:t xml:space="preserve"> περισσότερο για να μην καταστεί μια προσπάθεια</w:t>
      </w:r>
      <w:r>
        <w:rPr>
          <w:rFonts w:ascii="Calibri" w:hAnsi="Calibri"/>
        </w:rPr>
        <w:t>,</w:t>
      </w:r>
      <w:r w:rsidRPr="001D22F6">
        <w:rPr>
          <w:rFonts w:ascii="Calibri" w:hAnsi="Calibri"/>
        </w:rPr>
        <w:t xml:space="preserve"> με τη συγκρότηση της </w:t>
      </w:r>
      <w:r w:rsidR="002E05E0">
        <w:rPr>
          <w:rFonts w:ascii="Calibri" w:hAnsi="Calibri"/>
        </w:rPr>
        <w:t xml:space="preserve">ΔΙΜΕΑ, που είναι πολύ </w:t>
      </w:r>
      <w:r>
        <w:rPr>
          <w:rFonts w:ascii="Calibri" w:hAnsi="Calibri"/>
        </w:rPr>
        <w:t>σοβαρή, αν</w:t>
      </w:r>
      <w:r w:rsidRPr="001D22F6">
        <w:rPr>
          <w:rFonts w:ascii="Calibri" w:hAnsi="Calibri"/>
        </w:rPr>
        <w:t>αποτελεσματική στην εφαρμογή της</w:t>
      </w:r>
      <w:r>
        <w:rPr>
          <w:rFonts w:ascii="Calibri" w:hAnsi="Calibri"/>
        </w:rPr>
        <w:t>.</w:t>
      </w:r>
      <w:r w:rsidRPr="001D22F6">
        <w:rPr>
          <w:rFonts w:ascii="Calibri" w:hAnsi="Calibri"/>
        </w:rPr>
        <w:t xml:space="preserve"> </w:t>
      </w:r>
    </w:p>
    <w:p w:rsidR="001923D1" w:rsidRPr="0074490A" w:rsidRDefault="001923D1" w:rsidP="002E57ED">
      <w:pPr>
        <w:spacing w:line="276" w:lineRule="auto"/>
        <w:ind w:firstLine="720"/>
        <w:jc w:val="both"/>
        <w:rPr>
          <w:rFonts w:ascii="Calibri" w:hAnsi="Calibri"/>
        </w:rPr>
      </w:pPr>
      <w:r>
        <w:rPr>
          <w:rFonts w:ascii="Calibri" w:hAnsi="Calibri"/>
        </w:rPr>
        <w:t>Στ</w:t>
      </w:r>
      <w:r w:rsidRPr="001D22F6">
        <w:rPr>
          <w:rFonts w:ascii="Calibri" w:hAnsi="Calibri"/>
        </w:rPr>
        <w:t>ο άρθρο 4 παράγραφο 6 του νομοσχεδίου</w:t>
      </w:r>
      <w:r>
        <w:rPr>
          <w:rFonts w:ascii="Calibri" w:hAnsi="Calibri"/>
        </w:rPr>
        <w:t>,</w:t>
      </w:r>
      <w:r w:rsidRPr="001D22F6">
        <w:rPr>
          <w:rFonts w:ascii="Calibri" w:hAnsi="Calibri"/>
        </w:rPr>
        <w:t xml:space="preserve"> γίνεται </w:t>
      </w:r>
      <w:r>
        <w:rPr>
          <w:rFonts w:ascii="Calibri" w:hAnsi="Calibri"/>
        </w:rPr>
        <w:t>μία αναφορά σ</w:t>
      </w:r>
      <w:r w:rsidRPr="001D22F6">
        <w:rPr>
          <w:rFonts w:ascii="Calibri" w:hAnsi="Calibri"/>
        </w:rPr>
        <w:t>ε ό</w:t>
      </w:r>
      <w:r w:rsidR="0096013B">
        <w:rPr>
          <w:rFonts w:ascii="Calibri" w:hAnsi="Calibri"/>
        </w:rPr>
        <w:t>,</w:t>
      </w:r>
      <w:r w:rsidRPr="001D22F6">
        <w:rPr>
          <w:rFonts w:ascii="Calibri" w:hAnsi="Calibri"/>
        </w:rPr>
        <w:t xml:space="preserve">τι αφορά </w:t>
      </w:r>
      <w:r>
        <w:rPr>
          <w:rFonts w:ascii="Calibri" w:hAnsi="Calibri"/>
        </w:rPr>
        <w:t>σ</w:t>
      </w:r>
      <w:r w:rsidRPr="001D22F6">
        <w:rPr>
          <w:rFonts w:ascii="Calibri" w:hAnsi="Calibri"/>
        </w:rPr>
        <w:t>τον έλεγχο υγιεινής και ασφάλειας</w:t>
      </w:r>
      <w:r>
        <w:rPr>
          <w:rFonts w:ascii="Calibri" w:hAnsi="Calibri"/>
        </w:rPr>
        <w:t>. Ο</w:t>
      </w:r>
      <w:r w:rsidRPr="001D22F6">
        <w:rPr>
          <w:rFonts w:ascii="Calibri" w:hAnsi="Calibri"/>
        </w:rPr>
        <w:t>ι άν</w:t>
      </w:r>
      <w:r w:rsidR="0096013B">
        <w:rPr>
          <w:rFonts w:ascii="Calibri" w:hAnsi="Calibri"/>
        </w:rPr>
        <w:t>θρωποι που θα συμμετέχουν στα μ</w:t>
      </w:r>
      <w:r w:rsidRPr="001D22F6">
        <w:rPr>
          <w:rFonts w:ascii="Calibri" w:hAnsi="Calibri"/>
        </w:rPr>
        <w:t xml:space="preserve">ικτά κλιμάκια δεν θα μπορούν να κάνουν έρευνα και δεν θα μπορούν να στέλνουν αντίστοιχες εκθέσεις </w:t>
      </w:r>
      <w:r>
        <w:rPr>
          <w:rFonts w:ascii="Calibri" w:hAnsi="Calibri"/>
        </w:rPr>
        <w:t xml:space="preserve">στις </w:t>
      </w:r>
      <w:r w:rsidRPr="001D22F6">
        <w:rPr>
          <w:rFonts w:ascii="Calibri" w:hAnsi="Calibri"/>
        </w:rPr>
        <w:t>αρμόδιες υπηρεσίες</w:t>
      </w:r>
      <w:r>
        <w:rPr>
          <w:rFonts w:ascii="Calibri" w:hAnsi="Calibri"/>
        </w:rPr>
        <w:t>,</w:t>
      </w:r>
      <w:r w:rsidRPr="001D22F6">
        <w:rPr>
          <w:rFonts w:ascii="Calibri" w:hAnsi="Calibri"/>
        </w:rPr>
        <w:t xml:space="preserve"> σε αντίθεση με τους ανθρώπους που συμμε</w:t>
      </w:r>
      <w:r w:rsidR="0096013B">
        <w:rPr>
          <w:rFonts w:ascii="Calibri" w:hAnsi="Calibri"/>
        </w:rPr>
        <w:t>τέχουν στα μ</w:t>
      </w:r>
      <w:r w:rsidRPr="001D22F6">
        <w:rPr>
          <w:rFonts w:ascii="Calibri" w:hAnsi="Calibri"/>
        </w:rPr>
        <w:t>ικτά κλιμάκια</w:t>
      </w:r>
      <w:r>
        <w:rPr>
          <w:rFonts w:ascii="Calibri" w:hAnsi="Calibri"/>
        </w:rPr>
        <w:t xml:space="preserve"> και</w:t>
      </w:r>
      <w:r w:rsidRPr="001D22F6">
        <w:rPr>
          <w:rFonts w:ascii="Calibri" w:hAnsi="Calibri"/>
        </w:rPr>
        <w:t xml:space="preserve"> που θα μπορούν να αποστέλλουν τις εκθέσεις στις υπηρεσίες </w:t>
      </w:r>
      <w:r>
        <w:rPr>
          <w:rFonts w:ascii="Calibri" w:hAnsi="Calibri"/>
        </w:rPr>
        <w:t>τους,</w:t>
      </w:r>
      <w:r w:rsidRPr="001D22F6">
        <w:rPr>
          <w:rFonts w:ascii="Calibri" w:hAnsi="Calibri"/>
        </w:rPr>
        <w:t xml:space="preserve"> όταν πρόκειται γι</w:t>
      </w:r>
      <w:r w:rsidR="0096013B">
        <w:rPr>
          <w:rFonts w:ascii="Calibri" w:hAnsi="Calibri"/>
        </w:rPr>
        <w:t>α προϊόντα που υπόκεινται στον Ε</w:t>
      </w:r>
      <w:r w:rsidRPr="001D22F6">
        <w:rPr>
          <w:rFonts w:ascii="Calibri" w:hAnsi="Calibri"/>
        </w:rPr>
        <w:t xml:space="preserve">ιδικό </w:t>
      </w:r>
      <w:r w:rsidR="0096013B">
        <w:rPr>
          <w:rFonts w:ascii="Calibri" w:hAnsi="Calibri"/>
        </w:rPr>
        <w:t>Φ</w:t>
      </w:r>
      <w:r w:rsidRPr="001D22F6">
        <w:rPr>
          <w:rFonts w:ascii="Calibri" w:hAnsi="Calibri"/>
        </w:rPr>
        <w:t xml:space="preserve">όρο </w:t>
      </w:r>
      <w:r w:rsidR="0096013B">
        <w:rPr>
          <w:rFonts w:ascii="Calibri" w:hAnsi="Calibri"/>
        </w:rPr>
        <w:t>Κ</w:t>
      </w:r>
      <w:r w:rsidRPr="001D22F6">
        <w:rPr>
          <w:rFonts w:ascii="Calibri" w:hAnsi="Calibri"/>
        </w:rPr>
        <w:t>ατανάλωσης</w:t>
      </w:r>
      <w:r>
        <w:rPr>
          <w:rFonts w:ascii="Calibri" w:hAnsi="Calibri"/>
        </w:rPr>
        <w:t>,</w:t>
      </w:r>
      <w:r w:rsidRPr="001D22F6">
        <w:rPr>
          <w:rFonts w:ascii="Calibri" w:hAnsi="Calibri"/>
        </w:rPr>
        <w:t xml:space="preserve"> τελωνειακής νομοθεσίας και ούτω καθ</w:t>
      </w:r>
      <w:r w:rsidR="0096013B">
        <w:rPr>
          <w:rFonts w:ascii="Calibri" w:hAnsi="Calibri"/>
        </w:rPr>
        <w:t xml:space="preserve">’ </w:t>
      </w:r>
      <w:r w:rsidRPr="001D22F6">
        <w:rPr>
          <w:rFonts w:ascii="Calibri" w:hAnsi="Calibri"/>
        </w:rPr>
        <w:t>εξής</w:t>
      </w:r>
      <w:r>
        <w:rPr>
          <w:rFonts w:ascii="Calibri" w:hAnsi="Calibri"/>
        </w:rPr>
        <w:t>.</w:t>
      </w:r>
      <w:r w:rsidRPr="001D22F6">
        <w:rPr>
          <w:rFonts w:ascii="Calibri" w:hAnsi="Calibri"/>
        </w:rPr>
        <w:t xml:space="preserve"> </w:t>
      </w:r>
    </w:p>
    <w:p w:rsidR="001923D1" w:rsidRDefault="001923D1" w:rsidP="002E57ED">
      <w:pPr>
        <w:spacing w:line="276" w:lineRule="auto"/>
        <w:ind w:firstLine="720"/>
        <w:jc w:val="both"/>
        <w:rPr>
          <w:rFonts w:ascii="Calibri" w:hAnsi="Calibri"/>
        </w:rPr>
      </w:pPr>
    </w:p>
    <w:p w:rsidR="001923D1" w:rsidRDefault="001923D1" w:rsidP="002E57ED">
      <w:pPr>
        <w:spacing w:line="276" w:lineRule="auto"/>
        <w:ind w:firstLine="720"/>
        <w:jc w:val="both"/>
        <w:rPr>
          <w:rFonts w:cstheme="minorHAnsi"/>
        </w:rPr>
      </w:pPr>
      <w:r w:rsidRPr="0050560D">
        <w:rPr>
          <w:rFonts w:cstheme="minorHAnsi"/>
        </w:rPr>
        <w:t>Νομίζω ότι θα πρέπει να προβλεφθεί και εδώ και για την υγειονομική ασφάλεια</w:t>
      </w:r>
      <w:r>
        <w:rPr>
          <w:rFonts w:cstheme="minorHAnsi"/>
        </w:rPr>
        <w:t>,</w:t>
      </w:r>
      <w:r w:rsidRPr="0050560D">
        <w:rPr>
          <w:rFonts w:cstheme="minorHAnsi"/>
        </w:rPr>
        <w:t xml:space="preserve"> παρά το γεγονός ότι δεν έχουν αρμοδιότητα</w:t>
      </w:r>
      <w:r>
        <w:rPr>
          <w:rFonts w:cstheme="minorHAnsi"/>
        </w:rPr>
        <w:t>,</w:t>
      </w:r>
      <w:r w:rsidRPr="0050560D">
        <w:rPr>
          <w:rFonts w:cstheme="minorHAnsi"/>
        </w:rPr>
        <w:t xml:space="preserve"> να μπορούν από την ώρα που στα μικτά κλιμάκια θα συμμετέχουν και στελέχη της </w:t>
      </w:r>
      <w:r>
        <w:rPr>
          <w:rFonts w:cstheme="minorHAnsi"/>
        </w:rPr>
        <w:t>Κτηνιατρικής Διεύθυνσης του Υ</w:t>
      </w:r>
      <w:r w:rsidRPr="0050560D">
        <w:rPr>
          <w:rFonts w:cstheme="minorHAnsi"/>
        </w:rPr>
        <w:t>που</w:t>
      </w:r>
      <w:r>
        <w:rPr>
          <w:rFonts w:cstheme="minorHAnsi"/>
        </w:rPr>
        <w:t>ργείου Αγροτικής Α</w:t>
      </w:r>
      <w:r w:rsidRPr="0050560D">
        <w:rPr>
          <w:rFonts w:cstheme="minorHAnsi"/>
        </w:rPr>
        <w:t>νάπτυξης να συντάσσουν εκθέσεις</w:t>
      </w:r>
      <w:r>
        <w:rPr>
          <w:rFonts w:cstheme="minorHAnsi"/>
        </w:rPr>
        <w:t>,</w:t>
      </w:r>
      <w:r w:rsidRPr="0050560D">
        <w:rPr>
          <w:rFonts w:cstheme="minorHAnsi"/>
        </w:rPr>
        <w:t xml:space="preserve"> έτσι ώστε οι παραβάσεις που</w:t>
      </w:r>
      <w:r w:rsidR="007C18B6">
        <w:rPr>
          <w:rFonts w:cstheme="minorHAnsi"/>
        </w:rPr>
        <w:t>,</w:t>
      </w:r>
      <w:r w:rsidRPr="0050560D">
        <w:rPr>
          <w:rFonts w:cstheme="minorHAnsi"/>
        </w:rPr>
        <w:t xml:space="preserve"> ενδεχομένως</w:t>
      </w:r>
      <w:r w:rsidR="007C18B6">
        <w:rPr>
          <w:rFonts w:cstheme="minorHAnsi"/>
        </w:rPr>
        <w:t>,</w:t>
      </w:r>
      <w:r w:rsidRPr="0050560D">
        <w:rPr>
          <w:rFonts w:cstheme="minorHAnsi"/>
        </w:rPr>
        <w:t xml:space="preserve"> θα εντοπίζουν να μην πηγαίνουν </w:t>
      </w:r>
      <w:r w:rsidR="007C18B6">
        <w:rPr>
          <w:rFonts w:cstheme="minorHAnsi"/>
        </w:rPr>
        <w:t>«</w:t>
      </w:r>
      <w:r w:rsidRPr="0050560D">
        <w:rPr>
          <w:rFonts w:cstheme="minorHAnsi"/>
        </w:rPr>
        <w:t>στο</w:t>
      </w:r>
      <w:r w:rsidR="007C18B6">
        <w:rPr>
          <w:rFonts w:cstheme="minorHAnsi"/>
        </w:rPr>
        <w:t>ν</w:t>
      </w:r>
      <w:r w:rsidRPr="0050560D">
        <w:rPr>
          <w:rFonts w:cstheme="minorHAnsi"/>
        </w:rPr>
        <w:t xml:space="preserve"> βρόντο</w:t>
      </w:r>
      <w:r w:rsidR="007C18B6">
        <w:rPr>
          <w:rFonts w:cstheme="minorHAnsi"/>
        </w:rPr>
        <w:t>»</w:t>
      </w:r>
      <w:r>
        <w:rPr>
          <w:rFonts w:cstheme="minorHAnsi"/>
        </w:rPr>
        <w:t>.</w:t>
      </w:r>
      <w:r w:rsidRPr="0050560D">
        <w:rPr>
          <w:rFonts w:cstheme="minorHAnsi"/>
        </w:rPr>
        <w:t xml:space="preserve"> </w:t>
      </w:r>
    </w:p>
    <w:p w:rsidR="001923D1" w:rsidRDefault="001923D1" w:rsidP="002E57ED">
      <w:pPr>
        <w:spacing w:line="276" w:lineRule="auto"/>
        <w:ind w:firstLine="720"/>
        <w:jc w:val="both"/>
        <w:rPr>
          <w:rFonts w:cstheme="minorHAnsi"/>
        </w:rPr>
      </w:pPr>
      <w:r w:rsidRPr="0050560D">
        <w:rPr>
          <w:rFonts w:cstheme="minorHAnsi"/>
        </w:rPr>
        <w:t>Στη συνέχεια</w:t>
      </w:r>
      <w:r>
        <w:rPr>
          <w:rFonts w:cstheme="minorHAnsi"/>
        </w:rPr>
        <w:t>,</w:t>
      </w:r>
      <w:r w:rsidRPr="0050560D">
        <w:rPr>
          <w:rFonts w:cstheme="minorHAnsi"/>
        </w:rPr>
        <w:t xml:space="preserve"> </w:t>
      </w:r>
      <w:r>
        <w:rPr>
          <w:rFonts w:cstheme="minorHAnsi"/>
        </w:rPr>
        <w:t>σ</w:t>
      </w:r>
      <w:r w:rsidRPr="0050560D">
        <w:rPr>
          <w:rFonts w:cstheme="minorHAnsi"/>
        </w:rPr>
        <w:t>το άρθρο 18</w:t>
      </w:r>
      <w:r>
        <w:rPr>
          <w:rFonts w:cstheme="minorHAnsi"/>
        </w:rPr>
        <w:t>,</w:t>
      </w:r>
      <w:r w:rsidRPr="0050560D">
        <w:rPr>
          <w:rFonts w:cstheme="minorHAnsi"/>
        </w:rPr>
        <w:t xml:space="preserve"> εκεί όπου συμπεριλαμβάνετ</w:t>
      </w:r>
      <w:r>
        <w:rPr>
          <w:rFonts w:cstheme="minorHAnsi"/>
        </w:rPr>
        <w:t>ε</w:t>
      </w:r>
      <w:r w:rsidRPr="0050560D">
        <w:rPr>
          <w:rFonts w:cstheme="minorHAnsi"/>
        </w:rPr>
        <w:t xml:space="preserve"> τις ποινές και τις παραβάσεις και </w:t>
      </w:r>
      <w:r>
        <w:rPr>
          <w:rFonts w:cstheme="minorHAnsi"/>
        </w:rPr>
        <w:t xml:space="preserve">λέτε </w:t>
      </w:r>
      <w:r w:rsidR="007C18B6">
        <w:rPr>
          <w:rFonts w:cstheme="minorHAnsi"/>
        </w:rPr>
        <w:t>με πολύ μεγάλη σαφήνεια ότι</w:t>
      </w:r>
      <w:r w:rsidRPr="0050560D">
        <w:rPr>
          <w:rFonts w:cstheme="minorHAnsi"/>
        </w:rPr>
        <w:t xml:space="preserve"> παράβαση συνιστά η διακίνηση και εμπορία</w:t>
      </w:r>
      <w:r>
        <w:rPr>
          <w:rFonts w:cstheme="minorHAnsi"/>
        </w:rPr>
        <w:t>,</w:t>
      </w:r>
      <w:r w:rsidRPr="0050560D">
        <w:rPr>
          <w:rFonts w:cstheme="minorHAnsi"/>
        </w:rPr>
        <w:t xml:space="preserve"> </w:t>
      </w:r>
      <w:r>
        <w:rPr>
          <w:rFonts w:cstheme="minorHAnsi"/>
        </w:rPr>
        <w:t>θ</w:t>
      </w:r>
      <w:r w:rsidRPr="0050560D">
        <w:rPr>
          <w:rFonts w:cstheme="minorHAnsi"/>
        </w:rPr>
        <w:t>α πρότεινα</w:t>
      </w:r>
      <w:r>
        <w:rPr>
          <w:rFonts w:cstheme="minorHAnsi"/>
        </w:rPr>
        <w:t>, κύριε Υ</w:t>
      </w:r>
      <w:r w:rsidRPr="0050560D">
        <w:rPr>
          <w:rFonts w:cstheme="minorHAnsi"/>
        </w:rPr>
        <w:t>πουργέ</w:t>
      </w:r>
      <w:r>
        <w:rPr>
          <w:rFonts w:cstheme="minorHAnsi"/>
        </w:rPr>
        <w:t>,</w:t>
      </w:r>
      <w:r w:rsidRPr="0050560D">
        <w:rPr>
          <w:rFonts w:cstheme="minorHAnsi"/>
        </w:rPr>
        <w:t xml:space="preserve"> να προστεθεί και η λέξη </w:t>
      </w:r>
      <w:r>
        <w:rPr>
          <w:rFonts w:cstheme="minorHAnsi"/>
        </w:rPr>
        <w:t>«</w:t>
      </w:r>
      <w:r w:rsidRPr="0050560D">
        <w:rPr>
          <w:rFonts w:cstheme="minorHAnsi"/>
        </w:rPr>
        <w:t>αποθήκευση</w:t>
      </w:r>
      <w:r>
        <w:rPr>
          <w:rFonts w:cstheme="minorHAnsi"/>
        </w:rPr>
        <w:t>»,</w:t>
      </w:r>
      <w:r w:rsidRPr="0050560D">
        <w:rPr>
          <w:rFonts w:cstheme="minorHAnsi"/>
        </w:rPr>
        <w:t xml:space="preserve"> διότι αυτό είναι</w:t>
      </w:r>
      <w:r w:rsidR="007C18B6">
        <w:rPr>
          <w:rFonts w:cstheme="minorHAnsi"/>
        </w:rPr>
        <w:t>,</w:t>
      </w:r>
      <w:r w:rsidRPr="0050560D">
        <w:rPr>
          <w:rFonts w:cstheme="minorHAnsi"/>
        </w:rPr>
        <w:t xml:space="preserve"> αν θέλετε</w:t>
      </w:r>
      <w:r w:rsidR="007C18B6">
        <w:rPr>
          <w:rFonts w:cstheme="minorHAnsi"/>
        </w:rPr>
        <w:t>,</w:t>
      </w:r>
      <w:r w:rsidRPr="0050560D">
        <w:rPr>
          <w:rFonts w:cstheme="minorHAnsi"/>
        </w:rPr>
        <w:t xml:space="preserve"> η πηγή από την οποία κανείς θα πρέπει να ξεκινήσει</w:t>
      </w:r>
      <w:r w:rsidR="007C18B6">
        <w:rPr>
          <w:rFonts w:cstheme="minorHAnsi"/>
        </w:rPr>
        <w:t>, ε</w:t>
      </w:r>
      <w:r w:rsidRPr="0050560D">
        <w:rPr>
          <w:rFonts w:cstheme="minorHAnsi"/>
        </w:rPr>
        <w:t>κτός από τη διακίνηση και την εμπορία</w:t>
      </w:r>
      <w:r>
        <w:rPr>
          <w:rFonts w:cstheme="minorHAnsi"/>
        </w:rPr>
        <w:t>.</w:t>
      </w:r>
      <w:r w:rsidRPr="0050560D">
        <w:rPr>
          <w:rFonts w:cstheme="minorHAnsi"/>
        </w:rPr>
        <w:t xml:space="preserve"> Και</w:t>
      </w:r>
      <w:r w:rsidR="002E3DB4">
        <w:rPr>
          <w:rFonts w:cstheme="minorHAnsi"/>
        </w:rPr>
        <w:t xml:space="preserve"> στην τελευταία πρόβλεψη</w:t>
      </w:r>
      <w:r>
        <w:rPr>
          <w:rFonts w:cstheme="minorHAnsi"/>
        </w:rPr>
        <w:t>, εκεί</w:t>
      </w:r>
      <w:r w:rsidR="003220F9">
        <w:rPr>
          <w:rFonts w:cstheme="minorHAnsi"/>
        </w:rPr>
        <w:t xml:space="preserve"> </w:t>
      </w:r>
      <w:r>
        <w:rPr>
          <w:rFonts w:cstheme="minorHAnsi"/>
        </w:rPr>
        <w:t>δηλαδή</w:t>
      </w:r>
      <w:r w:rsidR="003220F9">
        <w:rPr>
          <w:rFonts w:cstheme="minorHAnsi"/>
        </w:rPr>
        <w:t>,</w:t>
      </w:r>
      <w:r>
        <w:rPr>
          <w:rFonts w:cstheme="minorHAnsi"/>
        </w:rPr>
        <w:t xml:space="preserve"> </w:t>
      </w:r>
      <w:r w:rsidR="003220F9">
        <w:rPr>
          <w:rFonts w:cstheme="minorHAnsi"/>
        </w:rPr>
        <w:t>όπου,</w:t>
      </w:r>
      <w:r w:rsidR="002E3DB4">
        <w:rPr>
          <w:rFonts w:cstheme="minorHAnsi"/>
        </w:rPr>
        <w:t xml:space="preserve"> </w:t>
      </w:r>
      <w:r w:rsidR="003220F9">
        <w:rPr>
          <w:rFonts w:cstheme="minorHAnsi"/>
        </w:rPr>
        <w:t xml:space="preserve"> από 5</w:t>
      </w:r>
      <w:r>
        <w:rPr>
          <w:rFonts w:cstheme="minorHAnsi"/>
        </w:rPr>
        <w:t>001</w:t>
      </w:r>
      <w:r w:rsidRPr="0050560D">
        <w:rPr>
          <w:rFonts w:cstheme="minorHAnsi"/>
        </w:rPr>
        <w:t xml:space="preserve"> </w:t>
      </w:r>
      <w:r>
        <w:rPr>
          <w:rFonts w:cstheme="minorHAnsi"/>
        </w:rPr>
        <w:t>εί</w:t>
      </w:r>
      <w:r w:rsidR="00EE228D">
        <w:rPr>
          <w:rFonts w:cstheme="minorHAnsi"/>
        </w:rPr>
        <w:t xml:space="preserve">δη και μετά </w:t>
      </w:r>
      <w:r w:rsidR="00DB524B">
        <w:rPr>
          <w:rFonts w:cstheme="minorHAnsi"/>
        </w:rPr>
        <w:t xml:space="preserve">- </w:t>
      </w:r>
      <w:r w:rsidR="00894B3E">
        <w:rPr>
          <w:rFonts w:cstheme="minorHAnsi"/>
        </w:rPr>
        <w:t>που το 75% υπερβαίνει τα 5</w:t>
      </w:r>
      <w:r>
        <w:rPr>
          <w:rFonts w:cstheme="minorHAnsi"/>
        </w:rPr>
        <w:t>001 είδη</w:t>
      </w:r>
      <w:r w:rsidR="00DB524B">
        <w:rPr>
          <w:rFonts w:cstheme="minorHAnsi"/>
        </w:rPr>
        <w:t xml:space="preserve"> - </w:t>
      </w:r>
      <w:r w:rsidRPr="0050560D">
        <w:rPr>
          <w:rFonts w:cstheme="minorHAnsi"/>
        </w:rPr>
        <w:t>προβλ</w:t>
      </w:r>
      <w:r w:rsidR="00DB524B">
        <w:rPr>
          <w:rFonts w:cstheme="minorHAnsi"/>
        </w:rPr>
        <w:t>έπεται ένα πρόστιμο 100.000</w:t>
      </w:r>
      <w:r w:rsidRPr="0050560D">
        <w:rPr>
          <w:rFonts w:cstheme="minorHAnsi"/>
        </w:rPr>
        <w:t xml:space="preserve"> ευρώ</w:t>
      </w:r>
      <w:r w:rsidR="00894B3E">
        <w:rPr>
          <w:rFonts w:cstheme="minorHAnsi"/>
        </w:rPr>
        <w:t>,</w:t>
      </w:r>
      <w:r w:rsidRPr="0050560D">
        <w:rPr>
          <w:rFonts w:cstheme="minorHAnsi"/>
        </w:rPr>
        <w:t xml:space="preserve"> το οποίο</w:t>
      </w:r>
      <w:r w:rsidR="00894B3E">
        <w:rPr>
          <w:rFonts w:cstheme="minorHAnsi"/>
        </w:rPr>
        <w:t>,</w:t>
      </w:r>
      <w:r w:rsidRPr="0050560D">
        <w:rPr>
          <w:rFonts w:cstheme="minorHAnsi"/>
        </w:rPr>
        <w:t xml:space="preserve"> κατά τη γνώμη</w:t>
      </w:r>
      <w:r w:rsidR="00894B3E">
        <w:rPr>
          <w:rFonts w:cstheme="minorHAnsi"/>
        </w:rPr>
        <w:t xml:space="preserve"> μου,</w:t>
      </w:r>
      <w:r w:rsidRPr="0050560D">
        <w:rPr>
          <w:rFonts w:cstheme="minorHAnsi"/>
        </w:rPr>
        <w:t xml:space="preserve"> είναι πάρα πολύ μικρό</w:t>
      </w:r>
      <w:r>
        <w:rPr>
          <w:rFonts w:cstheme="minorHAnsi"/>
        </w:rPr>
        <w:t>.</w:t>
      </w:r>
      <w:r w:rsidRPr="0050560D">
        <w:rPr>
          <w:rFonts w:cstheme="minorHAnsi"/>
        </w:rPr>
        <w:t xml:space="preserve"> </w:t>
      </w:r>
      <w:r>
        <w:rPr>
          <w:rFonts w:cstheme="minorHAnsi"/>
        </w:rPr>
        <w:t>Γ</w:t>
      </w:r>
      <w:r w:rsidRPr="0050560D">
        <w:rPr>
          <w:rFonts w:cstheme="minorHAnsi"/>
        </w:rPr>
        <w:t>ιατί εκεί μιλάμε για μια συντονισμένη δουλειά</w:t>
      </w:r>
      <w:r>
        <w:rPr>
          <w:rFonts w:cstheme="minorHAnsi"/>
        </w:rPr>
        <w:t>,</w:t>
      </w:r>
      <w:r w:rsidRPr="0050560D">
        <w:rPr>
          <w:rFonts w:cstheme="minorHAnsi"/>
        </w:rPr>
        <w:t xml:space="preserve"> μιλ</w:t>
      </w:r>
      <w:r w:rsidR="00DB524B">
        <w:rPr>
          <w:rFonts w:cstheme="minorHAnsi"/>
        </w:rPr>
        <w:t xml:space="preserve">άμε για μια </w:t>
      </w:r>
      <w:r w:rsidR="00EE228D">
        <w:rPr>
          <w:rFonts w:cstheme="minorHAnsi"/>
        </w:rPr>
        <w:t>«</w:t>
      </w:r>
      <w:r w:rsidR="00DB524B">
        <w:rPr>
          <w:rFonts w:cstheme="minorHAnsi"/>
        </w:rPr>
        <w:t>φάμπρικα</w:t>
      </w:r>
      <w:r w:rsidR="00EE228D">
        <w:rPr>
          <w:rFonts w:cstheme="minorHAnsi"/>
        </w:rPr>
        <w:t>»</w:t>
      </w:r>
      <w:r w:rsidR="00DB524B">
        <w:rPr>
          <w:rFonts w:cstheme="minorHAnsi"/>
        </w:rPr>
        <w:t xml:space="preserve"> </w:t>
      </w:r>
      <w:proofErr w:type="spellStart"/>
      <w:r w:rsidR="00DB524B">
        <w:rPr>
          <w:rFonts w:cstheme="minorHAnsi"/>
        </w:rPr>
        <w:t>παρ</w:t>
      </w:r>
      <w:r w:rsidRPr="0050560D">
        <w:rPr>
          <w:rFonts w:cstheme="minorHAnsi"/>
        </w:rPr>
        <w:t>εμπορίου</w:t>
      </w:r>
      <w:proofErr w:type="spellEnd"/>
      <w:r>
        <w:rPr>
          <w:rFonts w:cstheme="minorHAnsi"/>
        </w:rPr>
        <w:t>,</w:t>
      </w:r>
      <w:r w:rsidRPr="0050560D">
        <w:rPr>
          <w:rFonts w:cstheme="minorHAnsi"/>
        </w:rPr>
        <w:t xml:space="preserve"> όπου τα 100.000 ευρώ είναι μικρό πρόστιμο</w:t>
      </w:r>
      <w:r>
        <w:rPr>
          <w:rFonts w:cstheme="minorHAnsi"/>
        </w:rPr>
        <w:t>.</w:t>
      </w:r>
      <w:r w:rsidRPr="0050560D">
        <w:rPr>
          <w:rFonts w:cstheme="minorHAnsi"/>
        </w:rPr>
        <w:t xml:space="preserve"> </w:t>
      </w:r>
      <w:r>
        <w:rPr>
          <w:rFonts w:cstheme="minorHAnsi"/>
        </w:rPr>
        <w:t>Θ</w:t>
      </w:r>
      <w:r w:rsidRPr="0050560D">
        <w:rPr>
          <w:rFonts w:cstheme="minorHAnsi"/>
        </w:rPr>
        <w:t>α πρέπει να είναι πολύ μεγαλύτερο το πρόστιμο αυτό</w:t>
      </w:r>
      <w:r>
        <w:rPr>
          <w:rFonts w:cstheme="minorHAnsi"/>
        </w:rPr>
        <w:t>.</w:t>
      </w:r>
      <w:r w:rsidRPr="0050560D">
        <w:rPr>
          <w:rFonts w:cstheme="minorHAnsi"/>
        </w:rPr>
        <w:t xml:space="preserve"> </w:t>
      </w:r>
    </w:p>
    <w:p w:rsidR="001923D1" w:rsidRDefault="001923D1" w:rsidP="002E57ED">
      <w:pPr>
        <w:spacing w:line="276" w:lineRule="auto"/>
        <w:ind w:firstLine="720"/>
        <w:jc w:val="both"/>
        <w:rPr>
          <w:rFonts w:cstheme="minorHAnsi"/>
        </w:rPr>
      </w:pPr>
      <w:r>
        <w:rPr>
          <w:rFonts w:cstheme="minorHAnsi"/>
        </w:rPr>
        <w:t>Κ</w:t>
      </w:r>
      <w:r w:rsidRPr="0050560D">
        <w:rPr>
          <w:rFonts w:cstheme="minorHAnsi"/>
        </w:rPr>
        <w:t>ρατώ μια επιφύλαξη για τη διάταξη που υπάρχει στην παράγραφο 6 του συγκεκριμένου νομοσχεδίου που λέ</w:t>
      </w:r>
      <w:r>
        <w:rPr>
          <w:rFonts w:cstheme="minorHAnsi"/>
        </w:rPr>
        <w:t>τε</w:t>
      </w:r>
      <w:r w:rsidRPr="0050560D">
        <w:rPr>
          <w:rFonts w:cstheme="minorHAnsi"/>
        </w:rPr>
        <w:t xml:space="preserve"> ότι τα έξοδα καταστροφής επιβάλλονται στο</w:t>
      </w:r>
      <w:r w:rsidR="002E3DB4">
        <w:rPr>
          <w:rFonts w:cstheme="minorHAnsi"/>
        </w:rPr>
        <w:t>ν</w:t>
      </w:r>
      <w:r w:rsidRPr="0050560D">
        <w:rPr>
          <w:rFonts w:cstheme="minorHAnsi"/>
        </w:rPr>
        <w:t xml:space="preserve"> δικαιούχο</w:t>
      </w:r>
      <w:r>
        <w:rPr>
          <w:rFonts w:cstheme="minorHAnsi"/>
        </w:rPr>
        <w:t>.</w:t>
      </w:r>
      <w:r w:rsidRPr="0050560D">
        <w:rPr>
          <w:rFonts w:cstheme="minorHAnsi"/>
        </w:rPr>
        <w:t xml:space="preserve"> Δηλαδή</w:t>
      </w:r>
      <w:r>
        <w:rPr>
          <w:rFonts w:cstheme="minorHAnsi"/>
        </w:rPr>
        <w:t>,</w:t>
      </w:r>
      <w:r w:rsidRPr="0050560D">
        <w:rPr>
          <w:rFonts w:cstheme="minorHAnsi"/>
        </w:rPr>
        <w:t xml:space="preserve"> εάν </w:t>
      </w:r>
      <w:r w:rsidR="002C35D1">
        <w:rPr>
          <w:rFonts w:cstheme="minorHAnsi"/>
        </w:rPr>
        <w:t xml:space="preserve">από </w:t>
      </w:r>
      <w:r w:rsidRPr="0050560D">
        <w:rPr>
          <w:rFonts w:cstheme="minorHAnsi"/>
        </w:rPr>
        <w:t>μια εταιρεία με μια φίρμα πιασ</w:t>
      </w:r>
      <w:r>
        <w:rPr>
          <w:rFonts w:cstheme="minorHAnsi"/>
        </w:rPr>
        <w:t>τούν</w:t>
      </w:r>
      <w:r w:rsidRPr="0050560D">
        <w:rPr>
          <w:rFonts w:cstheme="minorHAnsi"/>
        </w:rPr>
        <w:t xml:space="preserve"> προϊόντα </w:t>
      </w:r>
      <w:r w:rsidR="00C75DA7">
        <w:rPr>
          <w:rFonts w:cstheme="minorHAnsi"/>
        </w:rPr>
        <w:t>της,</w:t>
      </w:r>
      <w:r w:rsidRPr="0050560D">
        <w:rPr>
          <w:rFonts w:cstheme="minorHAnsi"/>
        </w:rPr>
        <w:t xml:space="preserve"> </w:t>
      </w:r>
      <w:r>
        <w:rPr>
          <w:rFonts w:cstheme="minorHAnsi"/>
        </w:rPr>
        <w:t>που</w:t>
      </w:r>
      <w:r w:rsidR="002E3DB4">
        <w:rPr>
          <w:rFonts w:cstheme="minorHAnsi"/>
        </w:rPr>
        <w:t>,</w:t>
      </w:r>
      <w:r>
        <w:rPr>
          <w:rFonts w:cstheme="minorHAnsi"/>
        </w:rPr>
        <w:t xml:space="preserve"> ενδεχομένως</w:t>
      </w:r>
      <w:r w:rsidR="002E3DB4">
        <w:rPr>
          <w:rFonts w:cstheme="minorHAnsi"/>
        </w:rPr>
        <w:t>,</w:t>
      </w:r>
      <w:r>
        <w:rPr>
          <w:rFonts w:cstheme="minorHAnsi"/>
        </w:rPr>
        <w:t xml:space="preserve"> </w:t>
      </w:r>
      <w:r w:rsidRPr="0050560D">
        <w:rPr>
          <w:rFonts w:cstheme="minorHAnsi"/>
        </w:rPr>
        <w:t>είναι και με δική της ευθύνη</w:t>
      </w:r>
      <w:r>
        <w:rPr>
          <w:rFonts w:cstheme="minorHAnsi"/>
        </w:rPr>
        <w:t>,</w:t>
      </w:r>
      <w:r w:rsidRPr="0050560D">
        <w:rPr>
          <w:rFonts w:cstheme="minorHAnsi"/>
        </w:rPr>
        <w:t xml:space="preserve"> γιατί ξέρουμε τι γίνεται</w:t>
      </w:r>
      <w:r>
        <w:rPr>
          <w:rFonts w:cstheme="minorHAnsi"/>
        </w:rPr>
        <w:t>,</w:t>
      </w:r>
      <w:r w:rsidRPr="0050560D">
        <w:rPr>
          <w:rFonts w:cstheme="minorHAnsi"/>
        </w:rPr>
        <w:t xml:space="preserve"> αλλά πολλές φορές και χωρίς δική της ευθύνη</w:t>
      </w:r>
      <w:r w:rsidR="002C35D1">
        <w:rPr>
          <w:rFonts w:cstheme="minorHAnsi"/>
        </w:rPr>
        <w:t>,</w:t>
      </w:r>
      <w:r w:rsidRPr="0050560D">
        <w:rPr>
          <w:rFonts w:cstheme="minorHAnsi"/>
        </w:rPr>
        <w:t xml:space="preserve"> </w:t>
      </w:r>
      <w:r>
        <w:rPr>
          <w:rFonts w:cstheme="minorHAnsi"/>
        </w:rPr>
        <w:t>και</w:t>
      </w:r>
      <w:r w:rsidRPr="0050560D">
        <w:rPr>
          <w:rFonts w:cstheme="minorHAnsi"/>
        </w:rPr>
        <w:t xml:space="preserve"> αυτά τα προϊόντα θα καταστραφούν</w:t>
      </w:r>
      <w:r>
        <w:rPr>
          <w:rFonts w:cstheme="minorHAnsi"/>
        </w:rPr>
        <w:t>,</w:t>
      </w:r>
      <w:r w:rsidRPr="0050560D">
        <w:rPr>
          <w:rFonts w:cstheme="minorHAnsi"/>
        </w:rPr>
        <w:t xml:space="preserve"> </w:t>
      </w:r>
      <w:r>
        <w:rPr>
          <w:rFonts w:cstheme="minorHAnsi"/>
        </w:rPr>
        <w:t>τ</w:t>
      </w:r>
      <w:r w:rsidRPr="0050560D">
        <w:rPr>
          <w:rFonts w:cstheme="minorHAnsi"/>
        </w:rPr>
        <w:t>ο κράτος θα υποχρεώνει την εταιρεία</w:t>
      </w:r>
      <w:r w:rsidR="002C35D1">
        <w:rPr>
          <w:rFonts w:cstheme="minorHAnsi"/>
        </w:rPr>
        <w:t>, όπως</w:t>
      </w:r>
      <w:r w:rsidRPr="0050560D">
        <w:rPr>
          <w:rFonts w:cstheme="minorHAnsi"/>
        </w:rPr>
        <w:t xml:space="preserve"> </w:t>
      </w:r>
      <w:r>
        <w:rPr>
          <w:rFonts w:cstheme="minorHAnsi"/>
        </w:rPr>
        <w:t xml:space="preserve">η </w:t>
      </w:r>
      <w:r>
        <w:rPr>
          <w:rFonts w:cstheme="minorHAnsi"/>
          <w:lang w:val="en-US"/>
        </w:rPr>
        <w:t>Prada</w:t>
      </w:r>
      <w:r w:rsidRPr="0050560D">
        <w:rPr>
          <w:rFonts w:cstheme="minorHAnsi"/>
        </w:rPr>
        <w:t xml:space="preserve"> </w:t>
      </w:r>
      <w:r w:rsidR="002C35D1">
        <w:rPr>
          <w:rFonts w:cstheme="minorHAnsi"/>
        </w:rPr>
        <w:t xml:space="preserve">που έχει </w:t>
      </w:r>
      <w:r w:rsidR="002C35D1" w:rsidRPr="0050560D">
        <w:rPr>
          <w:rFonts w:cstheme="minorHAnsi"/>
        </w:rPr>
        <w:t xml:space="preserve"> πιαστεί</w:t>
      </w:r>
      <w:r w:rsidR="002C35D1">
        <w:rPr>
          <w:rFonts w:cstheme="minorHAnsi"/>
        </w:rPr>
        <w:t xml:space="preserve"> με αλλοιωμένα προϊόντα</w:t>
      </w:r>
      <w:r>
        <w:rPr>
          <w:rFonts w:cstheme="minorHAnsi"/>
        </w:rPr>
        <w:t>,</w:t>
      </w:r>
      <w:r w:rsidRPr="0050560D">
        <w:rPr>
          <w:rFonts w:cstheme="minorHAnsi"/>
        </w:rPr>
        <w:t xml:space="preserve"> να καταβάλει τα έξοδα καταστροφής</w:t>
      </w:r>
      <w:r>
        <w:rPr>
          <w:rFonts w:cstheme="minorHAnsi"/>
        </w:rPr>
        <w:t>.</w:t>
      </w:r>
      <w:r w:rsidRPr="0050560D">
        <w:rPr>
          <w:rFonts w:cstheme="minorHAnsi"/>
        </w:rPr>
        <w:t xml:space="preserve"> </w:t>
      </w:r>
      <w:r>
        <w:rPr>
          <w:rFonts w:cstheme="minorHAnsi"/>
        </w:rPr>
        <w:t>Κ</w:t>
      </w:r>
      <w:r w:rsidRPr="0050560D">
        <w:rPr>
          <w:rFonts w:cstheme="minorHAnsi"/>
        </w:rPr>
        <w:t>αι όταν πρόκειται για μια μεγάλη πολυεθνική</w:t>
      </w:r>
      <w:r w:rsidR="002C35D1">
        <w:rPr>
          <w:rFonts w:cstheme="minorHAnsi"/>
        </w:rPr>
        <w:t>,</w:t>
      </w:r>
      <w:r w:rsidRPr="0050560D">
        <w:rPr>
          <w:rFonts w:cstheme="minorHAnsi"/>
        </w:rPr>
        <w:t xml:space="preserve"> θα </w:t>
      </w:r>
      <w:r>
        <w:rPr>
          <w:rFonts w:cstheme="minorHAnsi"/>
        </w:rPr>
        <w:t>έ</w:t>
      </w:r>
      <w:r w:rsidRPr="0050560D">
        <w:rPr>
          <w:rFonts w:cstheme="minorHAnsi"/>
        </w:rPr>
        <w:t>λεγε κανείς ότι</w:t>
      </w:r>
      <w:r w:rsidR="00F342EC">
        <w:rPr>
          <w:rFonts w:cstheme="minorHAnsi"/>
        </w:rPr>
        <w:t>,</w:t>
      </w:r>
      <w:r w:rsidRPr="0050560D">
        <w:rPr>
          <w:rFonts w:cstheme="minorHAnsi"/>
        </w:rPr>
        <w:t xml:space="preserve"> </w:t>
      </w:r>
      <w:r>
        <w:rPr>
          <w:rFonts w:cstheme="minorHAnsi"/>
        </w:rPr>
        <w:t xml:space="preserve">εν πάση </w:t>
      </w:r>
      <w:proofErr w:type="spellStart"/>
      <w:r>
        <w:rPr>
          <w:rFonts w:cstheme="minorHAnsi"/>
        </w:rPr>
        <w:t>περιπτώσει</w:t>
      </w:r>
      <w:proofErr w:type="spellEnd"/>
      <w:r w:rsidR="00F342EC">
        <w:rPr>
          <w:rFonts w:cstheme="minorHAnsi"/>
        </w:rPr>
        <w:t>,</w:t>
      </w:r>
      <w:r w:rsidRPr="0050560D">
        <w:rPr>
          <w:rFonts w:cstheme="minorHAnsi"/>
        </w:rPr>
        <w:t xml:space="preserve"> δεν τρέχει </w:t>
      </w:r>
      <w:r>
        <w:rPr>
          <w:rFonts w:cstheme="minorHAnsi"/>
        </w:rPr>
        <w:t xml:space="preserve">και </w:t>
      </w:r>
      <w:r w:rsidRPr="0050560D">
        <w:rPr>
          <w:rFonts w:cstheme="minorHAnsi"/>
        </w:rPr>
        <w:t>τίποτα</w:t>
      </w:r>
      <w:r>
        <w:rPr>
          <w:rFonts w:cstheme="minorHAnsi"/>
        </w:rPr>
        <w:t>,</w:t>
      </w:r>
      <w:r w:rsidRPr="0050560D">
        <w:rPr>
          <w:rFonts w:cstheme="minorHAnsi"/>
        </w:rPr>
        <w:t xml:space="preserve"> </w:t>
      </w:r>
      <w:r>
        <w:rPr>
          <w:rFonts w:cstheme="minorHAnsi"/>
        </w:rPr>
        <w:t>μ</w:t>
      </w:r>
      <w:r w:rsidR="00B3213E">
        <w:rPr>
          <w:rFonts w:cstheme="minorHAnsi"/>
        </w:rPr>
        <w:t>άλλον ευχαριστημένη</w:t>
      </w:r>
      <w:r w:rsidRPr="0050560D">
        <w:rPr>
          <w:rFonts w:cstheme="minorHAnsi"/>
        </w:rPr>
        <w:t xml:space="preserve"> πρέπει να </w:t>
      </w:r>
      <w:r>
        <w:rPr>
          <w:rFonts w:cstheme="minorHAnsi"/>
        </w:rPr>
        <w:t>είναι που εντοπίζ</w:t>
      </w:r>
      <w:r w:rsidR="0057033F">
        <w:rPr>
          <w:rFonts w:cstheme="minorHAnsi"/>
        </w:rPr>
        <w:t>ονται</w:t>
      </w:r>
      <w:r w:rsidRPr="0050560D">
        <w:rPr>
          <w:rFonts w:cstheme="minorHAnsi"/>
        </w:rPr>
        <w:t xml:space="preserve"> αυτά τα διαφυγόντα </w:t>
      </w:r>
      <w:r>
        <w:rPr>
          <w:rFonts w:cstheme="minorHAnsi"/>
        </w:rPr>
        <w:t>από απομίμηση</w:t>
      </w:r>
      <w:r w:rsidRPr="0050560D">
        <w:rPr>
          <w:rFonts w:cstheme="minorHAnsi"/>
        </w:rPr>
        <w:t xml:space="preserve"> προϊόντ</w:t>
      </w:r>
      <w:r>
        <w:rPr>
          <w:rFonts w:cstheme="minorHAnsi"/>
        </w:rPr>
        <w:t>α</w:t>
      </w:r>
      <w:r w:rsidRPr="0050560D">
        <w:rPr>
          <w:rFonts w:cstheme="minorHAnsi"/>
        </w:rPr>
        <w:t xml:space="preserve"> </w:t>
      </w:r>
      <w:r>
        <w:rPr>
          <w:rFonts w:cstheme="minorHAnsi"/>
        </w:rPr>
        <w:t>της.</w:t>
      </w:r>
      <w:r w:rsidRPr="0050560D">
        <w:rPr>
          <w:rFonts w:cstheme="minorHAnsi"/>
        </w:rPr>
        <w:t xml:space="preserve"> </w:t>
      </w:r>
      <w:r>
        <w:rPr>
          <w:rFonts w:cstheme="minorHAnsi"/>
        </w:rPr>
        <w:t>Α</w:t>
      </w:r>
      <w:r w:rsidRPr="0050560D">
        <w:rPr>
          <w:rFonts w:cstheme="minorHAnsi"/>
        </w:rPr>
        <w:t>λλά αν δεν πρ</w:t>
      </w:r>
      <w:r w:rsidR="0057033F">
        <w:rPr>
          <w:rFonts w:cstheme="minorHAnsi"/>
        </w:rPr>
        <w:t>όκειται για κάποια τόσο μεγάλη εταιρεία</w:t>
      </w:r>
      <w:r>
        <w:rPr>
          <w:rFonts w:cstheme="minorHAnsi"/>
        </w:rPr>
        <w:t xml:space="preserve">, </w:t>
      </w:r>
      <w:r w:rsidRPr="0050560D">
        <w:rPr>
          <w:rFonts w:cstheme="minorHAnsi"/>
        </w:rPr>
        <w:t>νομίζω ότι είναι άδικο να επιβαρύνεται μετά με τα έξοδα καταστροφής</w:t>
      </w:r>
      <w:r>
        <w:rPr>
          <w:rFonts w:cstheme="minorHAnsi"/>
        </w:rPr>
        <w:t>.</w:t>
      </w:r>
      <w:r w:rsidRPr="0050560D">
        <w:rPr>
          <w:rFonts w:cstheme="minorHAnsi"/>
        </w:rPr>
        <w:t xml:space="preserve"> </w:t>
      </w:r>
    </w:p>
    <w:p w:rsidR="001923D1" w:rsidRDefault="001923D1" w:rsidP="002E57ED">
      <w:pPr>
        <w:spacing w:line="276" w:lineRule="auto"/>
        <w:ind w:firstLine="720"/>
        <w:jc w:val="both"/>
        <w:rPr>
          <w:rFonts w:cstheme="minorHAnsi"/>
        </w:rPr>
      </w:pPr>
      <w:r>
        <w:rPr>
          <w:rFonts w:cstheme="minorHAnsi"/>
        </w:rPr>
        <w:t>Έ</w:t>
      </w:r>
      <w:r w:rsidRPr="0050560D">
        <w:rPr>
          <w:rFonts w:cstheme="minorHAnsi"/>
        </w:rPr>
        <w:t>να άλλο που</w:t>
      </w:r>
      <w:r w:rsidR="0057033F">
        <w:rPr>
          <w:rFonts w:cstheme="minorHAnsi"/>
        </w:rPr>
        <w:t>,</w:t>
      </w:r>
      <w:r w:rsidRPr="0050560D">
        <w:rPr>
          <w:rFonts w:cstheme="minorHAnsi"/>
        </w:rPr>
        <w:t xml:space="preserve"> </w:t>
      </w:r>
      <w:r w:rsidR="0057033F">
        <w:rPr>
          <w:rFonts w:cstheme="minorHAnsi"/>
        </w:rPr>
        <w:t>επίσης,</w:t>
      </w:r>
      <w:r w:rsidRPr="0050560D">
        <w:rPr>
          <w:rFonts w:cstheme="minorHAnsi"/>
        </w:rPr>
        <w:t xml:space="preserve"> πρέπει να δείτε στο συγκεκριμένο άρθρο</w:t>
      </w:r>
      <w:r>
        <w:rPr>
          <w:rFonts w:cstheme="minorHAnsi"/>
        </w:rPr>
        <w:t>,</w:t>
      </w:r>
      <w:r w:rsidRPr="0050560D">
        <w:rPr>
          <w:rFonts w:cstheme="minorHAnsi"/>
        </w:rPr>
        <w:t xml:space="preserve"> είναι ότι δίνετ</w:t>
      </w:r>
      <w:r w:rsidR="00A9279F">
        <w:rPr>
          <w:rFonts w:cstheme="minorHAnsi"/>
        </w:rPr>
        <w:t>αι</w:t>
      </w:r>
      <w:r>
        <w:rPr>
          <w:rFonts w:cstheme="minorHAnsi"/>
        </w:rPr>
        <w:t>,</w:t>
      </w:r>
      <w:r w:rsidR="00A9279F">
        <w:rPr>
          <w:rFonts w:cstheme="minorHAnsi"/>
        </w:rPr>
        <w:t xml:space="preserve"> κατά τη</w:t>
      </w:r>
      <w:r w:rsidRPr="0050560D">
        <w:rPr>
          <w:rFonts w:cstheme="minorHAnsi"/>
        </w:rPr>
        <w:t xml:space="preserve"> γνώμη μου</w:t>
      </w:r>
      <w:r>
        <w:rPr>
          <w:rFonts w:cstheme="minorHAnsi"/>
        </w:rPr>
        <w:t>,</w:t>
      </w:r>
      <w:r w:rsidRPr="0050560D">
        <w:rPr>
          <w:rFonts w:cstheme="minorHAnsi"/>
        </w:rPr>
        <w:t xml:space="preserve"> πολύ μεγάλη προθεσμία στην πράξη επιβολής διοικητικής κύρωσης</w:t>
      </w:r>
      <w:r>
        <w:rPr>
          <w:rFonts w:cstheme="minorHAnsi"/>
        </w:rPr>
        <w:t>.</w:t>
      </w:r>
      <w:r w:rsidRPr="0050560D">
        <w:rPr>
          <w:rFonts w:cstheme="minorHAnsi"/>
        </w:rPr>
        <w:t xml:space="preserve"> </w:t>
      </w:r>
      <w:r>
        <w:rPr>
          <w:rFonts w:cstheme="minorHAnsi"/>
        </w:rPr>
        <w:t>Δ</w:t>
      </w:r>
      <w:r w:rsidRPr="0050560D">
        <w:rPr>
          <w:rFonts w:cstheme="minorHAnsi"/>
        </w:rPr>
        <w:t>ηλαδή</w:t>
      </w:r>
      <w:r>
        <w:rPr>
          <w:rFonts w:cstheme="minorHAnsi"/>
        </w:rPr>
        <w:t>, διαπιστώνετ</w:t>
      </w:r>
      <w:r w:rsidR="00A9279F">
        <w:rPr>
          <w:rFonts w:cstheme="minorHAnsi"/>
        </w:rPr>
        <w:t>αι</w:t>
      </w:r>
      <w:r w:rsidRPr="0050560D">
        <w:rPr>
          <w:rFonts w:cstheme="minorHAnsi"/>
        </w:rPr>
        <w:t xml:space="preserve"> μια παράβα</w:t>
      </w:r>
      <w:r>
        <w:rPr>
          <w:rFonts w:cstheme="minorHAnsi"/>
        </w:rPr>
        <w:t>σ</w:t>
      </w:r>
      <w:r w:rsidRPr="0050560D">
        <w:rPr>
          <w:rFonts w:cstheme="minorHAnsi"/>
        </w:rPr>
        <w:t>η</w:t>
      </w:r>
      <w:r>
        <w:rPr>
          <w:rFonts w:cstheme="minorHAnsi"/>
        </w:rPr>
        <w:t xml:space="preserve">, </w:t>
      </w:r>
      <w:r w:rsidR="00A9279F">
        <w:rPr>
          <w:rFonts w:cstheme="minorHAnsi"/>
        </w:rPr>
        <w:t>επι</w:t>
      </w:r>
      <w:r>
        <w:rPr>
          <w:rFonts w:cstheme="minorHAnsi"/>
        </w:rPr>
        <w:t>βάλλετ</w:t>
      </w:r>
      <w:r w:rsidR="00A9279F">
        <w:rPr>
          <w:rFonts w:cstheme="minorHAnsi"/>
        </w:rPr>
        <w:t>αι</w:t>
      </w:r>
      <w:r w:rsidRPr="0050560D">
        <w:rPr>
          <w:rFonts w:cstheme="minorHAnsi"/>
        </w:rPr>
        <w:t xml:space="preserve"> το πρόστιμο και δίνετ</w:t>
      </w:r>
      <w:r w:rsidR="00A9279F">
        <w:rPr>
          <w:rFonts w:cstheme="minorHAnsi"/>
        </w:rPr>
        <w:t>αι</w:t>
      </w:r>
      <w:r w:rsidRPr="0050560D">
        <w:rPr>
          <w:rFonts w:cstheme="minorHAnsi"/>
        </w:rPr>
        <w:t xml:space="preserve"> δικαίωμα για </w:t>
      </w:r>
      <w:proofErr w:type="spellStart"/>
      <w:r w:rsidRPr="0050560D">
        <w:rPr>
          <w:rFonts w:cstheme="minorHAnsi"/>
        </w:rPr>
        <w:t>ενδικοφανή</w:t>
      </w:r>
      <w:proofErr w:type="spellEnd"/>
      <w:r w:rsidRPr="0050560D">
        <w:rPr>
          <w:rFonts w:cstheme="minorHAnsi"/>
        </w:rPr>
        <w:t xml:space="preserve"> προσφυγή μέσα σε 30 μέρες και άλλες </w:t>
      </w:r>
      <w:r w:rsidR="00A9279F">
        <w:rPr>
          <w:rFonts w:cstheme="minorHAnsi"/>
        </w:rPr>
        <w:t xml:space="preserve">30 </w:t>
      </w:r>
      <w:r w:rsidRPr="0050560D">
        <w:rPr>
          <w:rFonts w:cstheme="minorHAnsi"/>
        </w:rPr>
        <w:t>μέρες να αξιολογηθεί και πολύ παρακάτω</w:t>
      </w:r>
      <w:r>
        <w:rPr>
          <w:rFonts w:cstheme="minorHAnsi"/>
        </w:rPr>
        <w:t>.</w:t>
      </w:r>
      <w:r w:rsidRPr="0050560D">
        <w:rPr>
          <w:rFonts w:cstheme="minorHAnsi"/>
        </w:rPr>
        <w:t xml:space="preserve"> </w:t>
      </w:r>
      <w:r>
        <w:rPr>
          <w:rFonts w:cstheme="minorHAnsi"/>
        </w:rPr>
        <w:t>Ό</w:t>
      </w:r>
      <w:r w:rsidRPr="0050560D">
        <w:rPr>
          <w:rFonts w:cstheme="minorHAnsi"/>
        </w:rPr>
        <w:t>πως μπορώ να γνωρ</w:t>
      </w:r>
      <w:r>
        <w:rPr>
          <w:rFonts w:cstheme="minorHAnsi"/>
        </w:rPr>
        <w:t>ίζω από την εμπειρία μου στη Γενική Γραμματεία Κ</w:t>
      </w:r>
      <w:r w:rsidRPr="0050560D">
        <w:rPr>
          <w:rFonts w:cstheme="minorHAnsi"/>
        </w:rPr>
        <w:t>αταναλωτή παλ</w:t>
      </w:r>
      <w:r w:rsidR="00A9279F">
        <w:rPr>
          <w:rFonts w:cstheme="minorHAnsi"/>
        </w:rPr>
        <w:t>α</w:t>
      </w:r>
      <w:r w:rsidRPr="0050560D">
        <w:rPr>
          <w:rFonts w:cstheme="minorHAnsi"/>
        </w:rPr>
        <w:t xml:space="preserve">ιότερα </w:t>
      </w:r>
      <w:r>
        <w:rPr>
          <w:rFonts w:cstheme="minorHAnsi"/>
        </w:rPr>
        <w:t xml:space="preserve">- </w:t>
      </w:r>
      <w:r w:rsidR="00A9279F">
        <w:rPr>
          <w:rFonts w:cstheme="minorHAnsi"/>
        </w:rPr>
        <w:t>ξέρει ο κ.</w:t>
      </w:r>
      <w:r w:rsidRPr="0050560D">
        <w:rPr>
          <w:rFonts w:cstheme="minorHAnsi"/>
        </w:rPr>
        <w:t xml:space="preserve"> </w:t>
      </w:r>
      <w:r>
        <w:rPr>
          <w:rFonts w:cstheme="minorHAnsi"/>
        </w:rPr>
        <w:t>Π</w:t>
      </w:r>
      <w:r w:rsidRPr="0050560D">
        <w:rPr>
          <w:rFonts w:cstheme="minorHAnsi"/>
        </w:rPr>
        <w:t xml:space="preserve">ρόεδρος και όπως είμαι βέβαιος θα γνωρίζετε και </w:t>
      </w:r>
      <w:r w:rsidR="00A9279F">
        <w:rPr>
          <w:rFonts w:cstheme="minorHAnsi"/>
        </w:rPr>
        <w:t xml:space="preserve">εσείς </w:t>
      </w:r>
      <w:r>
        <w:rPr>
          <w:rFonts w:cstheme="minorHAnsi"/>
        </w:rPr>
        <w:t>-</w:t>
      </w:r>
      <w:r w:rsidRPr="0050560D">
        <w:rPr>
          <w:rFonts w:cstheme="minorHAnsi"/>
        </w:rPr>
        <w:t xml:space="preserve"> </w:t>
      </w:r>
      <w:r>
        <w:rPr>
          <w:rFonts w:cstheme="minorHAnsi"/>
        </w:rPr>
        <w:t>π</w:t>
      </w:r>
      <w:r w:rsidRPr="0050560D">
        <w:rPr>
          <w:rFonts w:cstheme="minorHAnsi"/>
        </w:rPr>
        <w:t xml:space="preserve">ολλές φορές οι προθεσμίες είναι αυτές που ανοίγουν την όρεξη όσων παρανομούν και ψάχνουν να βρουν </w:t>
      </w:r>
      <w:r>
        <w:rPr>
          <w:rFonts w:cstheme="minorHAnsi"/>
        </w:rPr>
        <w:t>«</w:t>
      </w:r>
      <w:r w:rsidRPr="0050560D">
        <w:rPr>
          <w:rFonts w:cstheme="minorHAnsi"/>
        </w:rPr>
        <w:t>παραθυράκια</w:t>
      </w:r>
      <w:r>
        <w:rPr>
          <w:rFonts w:cstheme="minorHAnsi"/>
        </w:rPr>
        <w:t>».</w:t>
      </w:r>
      <w:r w:rsidRPr="0050560D">
        <w:rPr>
          <w:rFonts w:cstheme="minorHAnsi"/>
        </w:rPr>
        <w:t xml:space="preserve"> </w:t>
      </w:r>
      <w:r>
        <w:rPr>
          <w:rFonts w:cstheme="minorHAnsi"/>
        </w:rPr>
        <w:t>Π</w:t>
      </w:r>
      <w:r w:rsidRPr="0050560D">
        <w:rPr>
          <w:rFonts w:cstheme="minorHAnsi"/>
        </w:rPr>
        <w:t xml:space="preserve">ρέπει στα πλαίσια του νόμου </w:t>
      </w:r>
      <w:r>
        <w:rPr>
          <w:rFonts w:cstheme="minorHAnsi"/>
        </w:rPr>
        <w:t xml:space="preserve">- </w:t>
      </w:r>
      <w:r w:rsidRPr="0050560D">
        <w:rPr>
          <w:rFonts w:cstheme="minorHAnsi"/>
        </w:rPr>
        <w:t>γιατί εδώ κρατώ την επιφύλαξη</w:t>
      </w:r>
      <w:r w:rsidR="00A9279F">
        <w:rPr>
          <w:rFonts w:cstheme="minorHAnsi"/>
        </w:rPr>
        <w:t>,</w:t>
      </w:r>
      <w:r w:rsidRPr="0050560D">
        <w:rPr>
          <w:rFonts w:cstheme="minorHAnsi"/>
        </w:rPr>
        <w:t xml:space="preserve"> δεν είμαι νομικός</w:t>
      </w:r>
      <w:r w:rsidR="00A9279F">
        <w:rPr>
          <w:rFonts w:cstheme="minorHAnsi"/>
        </w:rPr>
        <w:t>,</w:t>
      </w:r>
      <w:r w:rsidRPr="0050560D">
        <w:rPr>
          <w:rFonts w:cstheme="minorHAnsi"/>
        </w:rPr>
        <w:t xml:space="preserve"> αν υπάρχουν πρόνοιες που δεν μπορούν να ξεπεραστούν</w:t>
      </w:r>
      <w:r>
        <w:rPr>
          <w:rFonts w:cstheme="minorHAnsi"/>
        </w:rPr>
        <w:t xml:space="preserve"> -</w:t>
      </w:r>
      <w:r w:rsidRPr="0050560D">
        <w:rPr>
          <w:rFonts w:cstheme="minorHAnsi"/>
        </w:rPr>
        <w:t xml:space="preserve"> </w:t>
      </w:r>
      <w:r>
        <w:rPr>
          <w:rFonts w:cstheme="minorHAnsi"/>
        </w:rPr>
        <w:t>ν</w:t>
      </w:r>
      <w:r w:rsidRPr="0050560D">
        <w:rPr>
          <w:rFonts w:cstheme="minorHAnsi"/>
        </w:rPr>
        <w:t xml:space="preserve">α δίνεται η δυνατότητα πιο άμεσα και πιο γρήγορα να τελειώνουν αυτές οι διαδικασίες και να προχωράμε </w:t>
      </w:r>
      <w:r>
        <w:rPr>
          <w:rFonts w:cstheme="minorHAnsi"/>
        </w:rPr>
        <w:t xml:space="preserve">έτσι όπως </w:t>
      </w:r>
      <w:r w:rsidRPr="0050560D">
        <w:rPr>
          <w:rFonts w:cstheme="minorHAnsi"/>
        </w:rPr>
        <w:t>πρέπει να προχωρήσουμε</w:t>
      </w:r>
      <w:r>
        <w:rPr>
          <w:rFonts w:cstheme="minorHAnsi"/>
        </w:rPr>
        <w:t>.</w:t>
      </w:r>
      <w:r w:rsidRPr="0050560D">
        <w:rPr>
          <w:rFonts w:cstheme="minorHAnsi"/>
        </w:rPr>
        <w:t xml:space="preserve"> </w:t>
      </w:r>
    </w:p>
    <w:p w:rsidR="001923D1" w:rsidRDefault="001923D1" w:rsidP="002E57ED">
      <w:pPr>
        <w:spacing w:line="276" w:lineRule="auto"/>
        <w:ind w:firstLine="720"/>
        <w:jc w:val="both"/>
        <w:rPr>
          <w:rFonts w:cstheme="minorHAnsi"/>
        </w:rPr>
      </w:pPr>
      <w:r>
        <w:rPr>
          <w:rFonts w:cstheme="minorHAnsi"/>
        </w:rPr>
        <w:t>Θεωρώ πολύ σημαντική</w:t>
      </w:r>
      <w:r w:rsidRPr="0050560D">
        <w:rPr>
          <w:rFonts w:cstheme="minorHAnsi"/>
        </w:rPr>
        <w:t xml:space="preserve"> την επιλογή που γίνεται</w:t>
      </w:r>
      <w:r w:rsidR="00314FB4">
        <w:rPr>
          <w:rFonts w:cstheme="minorHAnsi"/>
        </w:rPr>
        <w:t>,</w:t>
      </w:r>
      <w:r w:rsidRPr="0050560D">
        <w:rPr>
          <w:rFonts w:cstheme="minorHAnsi"/>
        </w:rPr>
        <w:t xml:space="preserve"> ο πρώτος υπεύθυνος αυτής της </w:t>
      </w:r>
      <w:r w:rsidR="00A9279F">
        <w:rPr>
          <w:rFonts w:cstheme="minorHAnsi"/>
        </w:rPr>
        <w:t>ΔΙ</w:t>
      </w:r>
      <w:r>
        <w:rPr>
          <w:rFonts w:cstheme="minorHAnsi"/>
        </w:rPr>
        <w:t>ΜΕΑ να</w:t>
      </w:r>
      <w:r w:rsidRPr="0050560D">
        <w:rPr>
          <w:rFonts w:cstheme="minorHAnsi"/>
        </w:rPr>
        <w:t xml:space="preserve"> είναι</w:t>
      </w:r>
      <w:r w:rsidR="00314FB4">
        <w:rPr>
          <w:rFonts w:cstheme="minorHAnsi"/>
        </w:rPr>
        <w:t>,</w:t>
      </w:r>
      <w:r w:rsidRPr="0050560D">
        <w:rPr>
          <w:rFonts w:cstheme="minorHAnsi"/>
        </w:rPr>
        <w:t xml:space="preserve"> στην ουσία</w:t>
      </w:r>
      <w:r w:rsidR="00314FB4">
        <w:rPr>
          <w:rFonts w:cstheme="minorHAnsi"/>
        </w:rPr>
        <w:t>, ο</w:t>
      </w:r>
      <w:r w:rsidRPr="0050560D">
        <w:rPr>
          <w:rFonts w:cstheme="minorHAnsi"/>
        </w:rPr>
        <w:t xml:space="preserve"> σημερινός επικεφαλής του </w:t>
      </w:r>
      <w:r>
        <w:rPr>
          <w:rFonts w:cstheme="minorHAnsi"/>
        </w:rPr>
        <w:t>ΣΥΚΕΑΠ,</w:t>
      </w:r>
      <w:r w:rsidRPr="0050560D">
        <w:rPr>
          <w:rFonts w:cstheme="minorHAnsi"/>
        </w:rPr>
        <w:t xml:space="preserve"> διότι ο άνθρωπος </w:t>
      </w:r>
      <w:r w:rsidR="00314FB4">
        <w:rPr>
          <w:rFonts w:cstheme="minorHAnsi"/>
        </w:rPr>
        <w:t xml:space="preserve">αυτός </w:t>
      </w:r>
      <w:r w:rsidRPr="0050560D">
        <w:rPr>
          <w:rFonts w:cstheme="minorHAnsi"/>
        </w:rPr>
        <w:t>έχει αποδείξει στην πράξη πόσο συγκροτημένη και οργανωμένη δουλειά έχει κάνει</w:t>
      </w:r>
      <w:r>
        <w:rPr>
          <w:rFonts w:cstheme="minorHAnsi"/>
        </w:rPr>
        <w:t>.</w:t>
      </w:r>
      <w:r w:rsidRPr="0050560D">
        <w:rPr>
          <w:rFonts w:cstheme="minorHAnsi"/>
        </w:rPr>
        <w:t xml:space="preserve"> Θα σας προτείνω</w:t>
      </w:r>
      <w:r>
        <w:rPr>
          <w:rFonts w:cstheme="minorHAnsi"/>
        </w:rPr>
        <w:t>,</w:t>
      </w:r>
      <w:r w:rsidRPr="0050560D">
        <w:rPr>
          <w:rFonts w:cstheme="minorHAnsi"/>
        </w:rPr>
        <w:t xml:space="preserve"> </w:t>
      </w:r>
      <w:r>
        <w:rPr>
          <w:rFonts w:cstheme="minorHAnsi"/>
        </w:rPr>
        <w:t>όμως, κύριε Υ</w:t>
      </w:r>
      <w:r w:rsidRPr="0050560D">
        <w:rPr>
          <w:rFonts w:cstheme="minorHAnsi"/>
        </w:rPr>
        <w:t>πουργέ</w:t>
      </w:r>
      <w:r>
        <w:rPr>
          <w:rFonts w:cstheme="minorHAnsi"/>
        </w:rPr>
        <w:t>,</w:t>
      </w:r>
      <w:r w:rsidRPr="0050560D">
        <w:rPr>
          <w:rFonts w:cstheme="minorHAnsi"/>
        </w:rPr>
        <w:t xml:space="preserve"> και έγινε και από άλλους συναδέλφους αυτή η παρατήρηση</w:t>
      </w:r>
      <w:r>
        <w:rPr>
          <w:rFonts w:cstheme="minorHAnsi"/>
        </w:rPr>
        <w:t>,</w:t>
      </w:r>
      <w:r w:rsidRPr="0050560D">
        <w:rPr>
          <w:rFonts w:cstheme="minorHAnsi"/>
        </w:rPr>
        <w:t xml:space="preserve"> </w:t>
      </w:r>
      <w:r w:rsidRPr="0050560D">
        <w:rPr>
          <w:rFonts w:cstheme="minorHAnsi"/>
        </w:rPr>
        <w:lastRenderedPageBreak/>
        <w:t xml:space="preserve">να προστεθούν και άλλες πρόνοιες </w:t>
      </w:r>
      <w:r>
        <w:rPr>
          <w:rFonts w:cstheme="minorHAnsi"/>
        </w:rPr>
        <w:t>σ</w:t>
      </w:r>
      <w:r w:rsidRPr="0050560D">
        <w:rPr>
          <w:rFonts w:cstheme="minorHAnsi"/>
        </w:rPr>
        <w:t>τα προσόντα του</w:t>
      </w:r>
      <w:r>
        <w:rPr>
          <w:rFonts w:cstheme="minorHAnsi"/>
        </w:rPr>
        <w:t>.</w:t>
      </w:r>
      <w:r w:rsidRPr="0050560D">
        <w:rPr>
          <w:rFonts w:cstheme="minorHAnsi"/>
        </w:rPr>
        <w:t xml:space="preserve"> </w:t>
      </w:r>
      <w:r>
        <w:rPr>
          <w:rFonts w:cstheme="minorHAnsi"/>
        </w:rPr>
        <w:t>Δ</w:t>
      </w:r>
      <w:r w:rsidRPr="0050560D">
        <w:rPr>
          <w:rFonts w:cstheme="minorHAnsi"/>
        </w:rPr>
        <w:t>εν αρκεί μόνο το να έχει μια εμπειρία στην οργάνωση επιχειρησιακών ελέγχων</w:t>
      </w:r>
      <w:r>
        <w:rPr>
          <w:rFonts w:cstheme="minorHAnsi"/>
        </w:rPr>
        <w:t>.</w:t>
      </w:r>
      <w:r w:rsidRPr="0050560D">
        <w:rPr>
          <w:rFonts w:cstheme="minorHAnsi"/>
        </w:rPr>
        <w:t xml:space="preserve"> </w:t>
      </w:r>
      <w:r>
        <w:rPr>
          <w:rFonts w:cstheme="minorHAnsi"/>
        </w:rPr>
        <w:t>Ο</w:t>
      </w:r>
      <w:r w:rsidRPr="0050560D">
        <w:rPr>
          <w:rFonts w:cstheme="minorHAnsi"/>
        </w:rPr>
        <w:t xml:space="preserve"> έλεγχος της αγοράς και του </w:t>
      </w:r>
      <w:proofErr w:type="spellStart"/>
      <w:r w:rsidRPr="0050560D">
        <w:rPr>
          <w:rFonts w:cstheme="minorHAnsi"/>
        </w:rPr>
        <w:t>παρεμπορίου</w:t>
      </w:r>
      <w:proofErr w:type="spellEnd"/>
      <w:r w:rsidRPr="0050560D">
        <w:rPr>
          <w:rFonts w:cstheme="minorHAnsi"/>
        </w:rPr>
        <w:t xml:space="preserve"> προϋποθέτει και γνώση της λειτουργίας της αγοράς</w:t>
      </w:r>
      <w:r>
        <w:rPr>
          <w:rFonts w:cstheme="minorHAnsi"/>
        </w:rPr>
        <w:t>.</w:t>
      </w:r>
      <w:r w:rsidRPr="0050560D">
        <w:rPr>
          <w:rFonts w:cstheme="minorHAnsi"/>
        </w:rPr>
        <w:t xml:space="preserve"> </w:t>
      </w:r>
      <w:r>
        <w:rPr>
          <w:rFonts w:cstheme="minorHAnsi"/>
        </w:rPr>
        <w:t>Π</w:t>
      </w:r>
      <w:r w:rsidRPr="0050560D">
        <w:rPr>
          <w:rFonts w:cstheme="minorHAnsi"/>
        </w:rPr>
        <w:t>ροϋποθέτει και κάποιες γνώσεις φορολογικές και κάποιες γνώσεις κοστολόγησης και κάποιες γνώσεις σε ό</w:t>
      </w:r>
      <w:r w:rsidR="00314FB4">
        <w:rPr>
          <w:rFonts w:cstheme="minorHAnsi"/>
        </w:rPr>
        <w:t>,</w:t>
      </w:r>
      <w:r w:rsidRPr="0050560D">
        <w:rPr>
          <w:rFonts w:cstheme="minorHAnsi"/>
        </w:rPr>
        <w:t>τι αφορά τις προδιαγραφές και τ</w:t>
      </w:r>
      <w:r>
        <w:rPr>
          <w:rFonts w:cstheme="minorHAnsi"/>
        </w:rPr>
        <w:t>ήρηση</w:t>
      </w:r>
      <w:r w:rsidR="00314FB4">
        <w:rPr>
          <w:rFonts w:cstheme="minorHAnsi"/>
        </w:rPr>
        <w:t xml:space="preserve"> των προδιαγραφών </w:t>
      </w:r>
      <w:r w:rsidRPr="0050560D">
        <w:rPr>
          <w:rFonts w:cstheme="minorHAnsi"/>
        </w:rPr>
        <w:t>ασφάλειας των προϊόντων</w:t>
      </w:r>
      <w:r>
        <w:rPr>
          <w:rFonts w:cstheme="minorHAnsi"/>
        </w:rPr>
        <w:t>.</w:t>
      </w:r>
      <w:r w:rsidRPr="0050560D">
        <w:rPr>
          <w:rFonts w:cstheme="minorHAnsi"/>
        </w:rPr>
        <w:t xml:space="preserve"> Θα σας έλεγα</w:t>
      </w:r>
      <w:r w:rsidR="00314FB4">
        <w:rPr>
          <w:rFonts w:cstheme="minorHAnsi"/>
        </w:rPr>
        <w:t>,</w:t>
      </w:r>
      <w:r w:rsidRPr="0050560D">
        <w:rPr>
          <w:rFonts w:cstheme="minorHAnsi"/>
        </w:rPr>
        <w:t xml:space="preserve"> λοιπόν</w:t>
      </w:r>
      <w:r w:rsidR="00314FB4">
        <w:rPr>
          <w:rFonts w:cstheme="minorHAnsi"/>
        </w:rPr>
        <w:t>,</w:t>
      </w:r>
      <w:r w:rsidRPr="0050560D">
        <w:rPr>
          <w:rFonts w:cstheme="minorHAnsi"/>
        </w:rPr>
        <w:t xml:space="preserve"> στο αντίστοιχο άρθρο να προσθέσετε και αυτές τις δύο προδιαγραφές</w:t>
      </w:r>
      <w:r>
        <w:rPr>
          <w:rFonts w:cstheme="minorHAnsi"/>
        </w:rPr>
        <w:t>.</w:t>
      </w:r>
      <w:r w:rsidRPr="0050560D">
        <w:rPr>
          <w:rFonts w:cstheme="minorHAnsi"/>
        </w:rPr>
        <w:t xml:space="preserve"> </w:t>
      </w:r>
    </w:p>
    <w:p w:rsidR="001923D1" w:rsidRDefault="001923D1" w:rsidP="002E57ED">
      <w:pPr>
        <w:spacing w:line="276" w:lineRule="auto"/>
        <w:ind w:firstLine="720"/>
        <w:jc w:val="both"/>
        <w:rPr>
          <w:rFonts w:cstheme="minorHAnsi"/>
        </w:rPr>
      </w:pPr>
      <w:r w:rsidRPr="0050560D">
        <w:rPr>
          <w:rFonts w:cstheme="minorHAnsi"/>
        </w:rPr>
        <w:t>Θέλω να υπογραμμίσω τις σημαντικές ρυθμίσεις σε ό</w:t>
      </w:r>
      <w:r w:rsidR="00314FB4">
        <w:rPr>
          <w:rFonts w:cstheme="minorHAnsi"/>
        </w:rPr>
        <w:t>,</w:t>
      </w:r>
      <w:r w:rsidRPr="0050560D">
        <w:rPr>
          <w:rFonts w:cstheme="minorHAnsi"/>
        </w:rPr>
        <w:t>τι αφορά το κομμάτι του νομοσχεδίου</w:t>
      </w:r>
      <w:r w:rsidR="00314FB4">
        <w:rPr>
          <w:rFonts w:cstheme="minorHAnsi"/>
        </w:rPr>
        <w:t>,</w:t>
      </w:r>
      <w:r w:rsidRPr="0050560D">
        <w:rPr>
          <w:rFonts w:cstheme="minorHAnsi"/>
        </w:rPr>
        <w:t xml:space="preserve"> που </w:t>
      </w:r>
      <w:r w:rsidR="00314FB4">
        <w:rPr>
          <w:rFonts w:cstheme="minorHAnsi"/>
        </w:rPr>
        <w:t xml:space="preserve">σχετίζεται με </w:t>
      </w:r>
      <w:r w:rsidRPr="0050560D">
        <w:rPr>
          <w:rFonts w:cstheme="minorHAnsi"/>
        </w:rPr>
        <w:t xml:space="preserve"> την έρευνα και την καινοτομία και τις εταιρείες </w:t>
      </w:r>
      <w:r w:rsidR="00314FB4">
        <w:rPr>
          <w:rFonts w:cstheme="minorHAnsi"/>
          <w:lang w:val="en-US"/>
        </w:rPr>
        <w:t>s</w:t>
      </w:r>
      <w:r>
        <w:rPr>
          <w:rFonts w:cstheme="minorHAnsi"/>
          <w:lang w:val="en-US"/>
        </w:rPr>
        <w:t>tar</w:t>
      </w:r>
      <w:r w:rsidR="00314FB4">
        <w:rPr>
          <w:rFonts w:cstheme="minorHAnsi"/>
          <w:lang w:val="en-US"/>
        </w:rPr>
        <w:t>t</w:t>
      </w:r>
      <w:r>
        <w:rPr>
          <w:rFonts w:cstheme="minorHAnsi"/>
          <w:lang w:val="en-US"/>
        </w:rPr>
        <w:t>up</w:t>
      </w:r>
      <w:r w:rsidR="00314FB4">
        <w:rPr>
          <w:rFonts w:cstheme="minorHAnsi"/>
          <w:lang w:val="en-US"/>
        </w:rPr>
        <w:t>s</w:t>
      </w:r>
      <w:r w:rsidRPr="0050560D">
        <w:rPr>
          <w:rFonts w:cstheme="minorHAnsi"/>
        </w:rPr>
        <w:t xml:space="preserve"> και το μητρώο που ιδρύεται και τα συγκεκριμένα μέτρα για τις νεοφυείς επιχειρήσεις</w:t>
      </w:r>
      <w:r w:rsidR="00314FB4">
        <w:rPr>
          <w:rFonts w:cstheme="minorHAnsi"/>
        </w:rPr>
        <w:t>,</w:t>
      </w:r>
      <w:r w:rsidRPr="0050560D">
        <w:rPr>
          <w:rFonts w:cstheme="minorHAnsi"/>
        </w:rPr>
        <w:t xml:space="preserve"> που θα δώσουν τη δυνατότητα στους ανθρώπους</w:t>
      </w:r>
      <w:r w:rsidR="00314FB4">
        <w:rPr>
          <w:rFonts w:cstheme="minorHAnsi"/>
        </w:rPr>
        <w:t>,</w:t>
      </w:r>
      <w:r w:rsidRPr="0050560D">
        <w:rPr>
          <w:rFonts w:cstheme="minorHAnsi"/>
        </w:rPr>
        <w:t xml:space="preserve"> με το ταλέντο και τη δημιουργικότητα να αξιοποιήσουν ρεαλιστικά και ουσιαστικά εργαλεία και ένα ακόμα βήμα να πάει δουλειά αυτή σε αυτούς που το έχουν ανάγκη</w:t>
      </w:r>
      <w:r>
        <w:rPr>
          <w:rFonts w:cstheme="minorHAnsi"/>
        </w:rPr>
        <w:t>.</w:t>
      </w:r>
      <w:r w:rsidRPr="0050560D">
        <w:rPr>
          <w:rFonts w:cstheme="minorHAnsi"/>
        </w:rPr>
        <w:t xml:space="preserve"> Να υπογραμμίσω την πολύ σημαντική πρόβλεψη του άρθρου 59 για την ελληνική αναπτυξιακή τράπεζα</w:t>
      </w:r>
      <w:r>
        <w:rPr>
          <w:rFonts w:cstheme="minorHAnsi"/>
        </w:rPr>
        <w:t>,</w:t>
      </w:r>
      <w:r w:rsidRPr="0050560D">
        <w:rPr>
          <w:rFonts w:cstheme="minorHAnsi"/>
        </w:rPr>
        <w:t xml:space="preserve"> έτσι ώστε να μπορεί να αποσπά προσωπικό</w:t>
      </w:r>
      <w:r>
        <w:rPr>
          <w:rFonts w:cstheme="minorHAnsi"/>
        </w:rPr>
        <w:t>.</w:t>
      </w:r>
      <w:r w:rsidRPr="0050560D">
        <w:rPr>
          <w:rFonts w:cstheme="minorHAnsi"/>
        </w:rPr>
        <w:t xml:space="preserve"> Εγώ θα σας έλεγα</w:t>
      </w:r>
      <w:r>
        <w:rPr>
          <w:rFonts w:cstheme="minorHAnsi"/>
        </w:rPr>
        <w:t xml:space="preserve"> να φύγετε και πέρα από ε</w:t>
      </w:r>
      <w:r w:rsidRPr="0050560D">
        <w:rPr>
          <w:rFonts w:cstheme="minorHAnsi"/>
        </w:rPr>
        <w:t>κεί</w:t>
      </w:r>
      <w:r>
        <w:rPr>
          <w:rFonts w:cstheme="minorHAnsi"/>
        </w:rPr>
        <w:t>.</w:t>
      </w:r>
      <w:r w:rsidRPr="0050560D">
        <w:rPr>
          <w:rFonts w:cstheme="minorHAnsi"/>
        </w:rPr>
        <w:t xml:space="preserve"> </w:t>
      </w:r>
      <w:r>
        <w:rPr>
          <w:rFonts w:cstheme="minorHAnsi"/>
        </w:rPr>
        <w:t>Έ</w:t>
      </w:r>
      <w:r w:rsidRPr="0050560D">
        <w:rPr>
          <w:rFonts w:cstheme="minorHAnsi"/>
        </w:rPr>
        <w:t xml:space="preserve">χουμε ένα εργαλείο που κάνει </w:t>
      </w:r>
      <w:proofErr w:type="spellStart"/>
      <w:r w:rsidRPr="0050560D">
        <w:rPr>
          <w:rFonts w:cstheme="minorHAnsi"/>
        </w:rPr>
        <w:t>μόχλευση</w:t>
      </w:r>
      <w:proofErr w:type="spellEnd"/>
      <w:r w:rsidRPr="0050560D">
        <w:rPr>
          <w:rFonts w:cstheme="minorHAnsi"/>
        </w:rPr>
        <w:t xml:space="preserve"> δισεκατομμυρίων</w:t>
      </w:r>
      <w:r>
        <w:rPr>
          <w:rFonts w:cstheme="minorHAnsi"/>
        </w:rPr>
        <w:t>,</w:t>
      </w:r>
      <w:r w:rsidRPr="0050560D">
        <w:rPr>
          <w:rFonts w:cstheme="minorHAnsi"/>
        </w:rPr>
        <w:t xml:space="preserve"> τα οποία έχει ανάγκη η πραγματική οικονομία</w:t>
      </w:r>
      <w:r w:rsidR="00314FB4">
        <w:rPr>
          <w:rFonts w:cstheme="minorHAnsi"/>
        </w:rPr>
        <w:t>,</w:t>
      </w:r>
      <w:r w:rsidRPr="0050560D">
        <w:rPr>
          <w:rFonts w:cstheme="minorHAnsi"/>
        </w:rPr>
        <w:t xml:space="preserve"> για να λειτουργήσει και </w:t>
      </w:r>
      <w:r>
        <w:rPr>
          <w:rFonts w:cstheme="minorHAnsi"/>
        </w:rPr>
        <w:t>υπολείπεται</w:t>
      </w:r>
      <w:r w:rsidRPr="0050560D">
        <w:rPr>
          <w:rFonts w:cstheme="minorHAnsi"/>
        </w:rPr>
        <w:t xml:space="preserve"> προσωπικού εκεί</w:t>
      </w:r>
      <w:r w:rsidR="00314FB4">
        <w:rPr>
          <w:rFonts w:cstheme="minorHAnsi"/>
        </w:rPr>
        <w:t>,</w:t>
      </w:r>
      <w:r w:rsidRPr="0050560D">
        <w:rPr>
          <w:rFonts w:cstheme="minorHAnsi"/>
        </w:rPr>
        <w:t xml:space="preserve"> για να πάρει τις αποφάσεις στην ώρα του και για να τρέξ</w:t>
      </w:r>
      <w:r>
        <w:rPr>
          <w:rFonts w:cstheme="minorHAnsi"/>
        </w:rPr>
        <w:t>ουν</w:t>
      </w:r>
      <w:r w:rsidR="00314FB4">
        <w:rPr>
          <w:rFonts w:cstheme="minorHAnsi"/>
        </w:rPr>
        <w:t>,</w:t>
      </w:r>
      <w:r w:rsidRPr="0050560D">
        <w:rPr>
          <w:rFonts w:cstheme="minorHAnsi"/>
        </w:rPr>
        <w:t xml:space="preserve"> όπως πρέπει</w:t>
      </w:r>
      <w:r>
        <w:rPr>
          <w:rFonts w:cstheme="minorHAnsi"/>
        </w:rPr>
        <w:t>.</w:t>
      </w:r>
      <w:r w:rsidRPr="0050560D">
        <w:rPr>
          <w:rFonts w:cstheme="minorHAnsi"/>
        </w:rPr>
        <w:t xml:space="preserve"> </w:t>
      </w:r>
    </w:p>
    <w:p w:rsidR="001923D1" w:rsidRPr="0050560D" w:rsidRDefault="001923D1" w:rsidP="002E57ED">
      <w:pPr>
        <w:spacing w:line="276" w:lineRule="auto"/>
        <w:ind w:firstLine="720"/>
        <w:jc w:val="both"/>
        <w:rPr>
          <w:rFonts w:cstheme="minorHAnsi"/>
        </w:rPr>
      </w:pPr>
      <w:r w:rsidRPr="0050560D">
        <w:rPr>
          <w:rFonts w:cstheme="minorHAnsi"/>
        </w:rPr>
        <w:t>Είναι θετικό το ότι επιτρέπεται να γίνουν αποσπάσεις και τοποθετήσεις</w:t>
      </w:r>
      <w:r>
        <w:rPr>
          <w:rFonts w:cstheme="minorHAnsi"/>
        </w:rPr>
        <w:t xml:space="preserve"> εκεί.</w:t>
      </w:r>
      <w:r w:rsidRPr="0050560D">
        <w:rPr>
          <w:rFonts w:cstheme="minorHAnsi"/>
        </w:rPr>
        <w:t xml:space="preserve"> </w:t>
      </w:r>
      <w:r>
        <w:rPr>
          <w:rFonts w:cstheme="minorHAnsi"/>
        </w:rPr>
        <w:t>Ε</w:t>
      </w:r>
      <w:r w:rsidRPr="0050560D">
        <w:rPr>
          <w:rFonts w:cstheme="minorHAnsi"/>
        </w:rPr>
        <w:t>γώ θα σας έλεγα και ακόμα παραπέρα να σκεφτείτε κι άλλους τρόπους να τους απελευθερώσουμε</w:t>
      </w:r>
      <w:r w:rsidR="00EC5D27">
        <w:rPr>
          <w:rFonts w:cstheme="minorHAnsi"/>
        </w:rPr>
        <w:t>,</w:t>
      </w:r>
      <w:r w:rsidRPr="0050560D">
        <w:rPr>
          <w:rFonts w:cstheme="minorHAnsi"/>
        </w:rPr>
        <w:t xml:space="preserve"> για να πάρουν ανθρώπους ικανούς και γνώστες</w:t>
      </w:r>
      <w:r>
        <w:rPr>
          <w:rFonts w:cstheme="minorHAnsi"/>
        </w:rPr>
        <w:t>,</w:t>
      </w:r>
      <w:r w:rsidRPr="0050560D">
        <w:rPr>
          <w:rFonts w:cstheme="minorHAnsi"/>
        </w:rPr>
        <w:t xml:space="preserve"> έτσι ώστε πολύ γρήγορα να τρέξουν αυτά τα χρηματοδοτικά εργαλεία</w:t>
      </w:r>
      <w:r>
        <w:rPr>
          <w:rFonts w:cstheme="minorHAnsi"/>
        </w:rPr>
        <w:t>.</w:t>
      </w:r>
    </w:p>
    <w:p w:rsidR="001923D1" w:rsidRDefault="001923D1"/>
    <w:p w:rsidR="001923D1" w:rsidRDefault="001923D1" w:rsidP="002E57ED">
      <w:pPr>
        <w:spacing w:line="276" w:lineRule="auto"/>
        <w:ind w:firstLine="720"/>
        <w:jc w:val="both"/>
        <w:rPr>
          <w:rFonts w:cs="Arial"/>
        </w:rPr>
      </w:pPr>
    </w:p>
    <w:p w:rsidR="001923D1" w:rsidRDefault="001923D1" w:rsidP="002E57ED">
      <w:pPr>
        <w:spacing w:line="276" w:lineRule="auto"/>
        <w:ind w:firstLine="720"/>
        <w:jc w:val="both"/>
        <w:rPr>
          <w:rFonts w:cs="Arial"/>
        </w:rPr>
      </w:pPr>
      <w:r w:rsidRPr="00D3514D">
        <w:rPr>
          <w:rFonts w:cs="Arial"/>
        </w:rPr>
        <w:t>Κλείνω</w:t>
      </w:r>
      <w:r>
        <w:rPr>
          <w:rFonts w:cs="Arial"/>
        </w:rPr>
        <w:t>, κύριε Π</w:t>
      </w:r>
      <w:r w:rsidRPr="00D3514D">
        <w:rPr>
          <w:rFonts w:cs="Arial"/>
        </w:rPr>
        <w:t>ρόεδρε</w:t>
      </w:r>
      <w:r>
        <w:rPr>
          <w:rFonts w:cs="Arial"/>
        </w:rPr>
        <w:t>, με</w:t>
      </w:r>
      <w:r w:rsidRPr="00D3514D">
        <w:rPr>
          <w:rFonts w:cs="Arial"/>
        </w:rPr>
        <w:t xml:space="preserve"> την πολύ σημαντική παρέμβαση που γίνεται στο άρθρο 45</w:t>
      </w:r>
      <w:r>
        <w:rPr>
          <w:rFonts w:cs="Arial"/>
        </w:rPr>
        <w:t>,</w:t>
      </w:r>
      <w:r w:rsidRPr="00D3514D">
        <w:rPr>
          <w:rFonts w:cs="Arial"/>
        </w:rPr>
        <w:t xml:space="preserve"> όπου</w:t>
      </w:r>
      <w:r w:rsidR="001C3D06">
        <w:rPr>
          <w:rFonts w:cs="Arial"/>
        </w:rPr>
        <w:t>,</w:t>
      </w:r>
      <w:r w:rsidRPr="00D3514D">
        <w:rPr>
          <w:rFonts w:cs="Arial"/>
        </w:rPr>
        <w:t xml:space="preserve"> πραγματικά</w:t>
      </w:r>
      <w:r>
        <w:rPr>
          <w:rFonts w:cs="Arial"/>
        </w:rPr>
        <w:t>, κάνει ένα ακόμα βήμα το Υ</w:t>
      </w:r>
      <w:r w:rsidRPr="00D3514D">
        <w:rPr>
          <w:rFonts w:cs="Arial"/>
        </w:rPr>
        <w:t>πουργείο στη δυνατότητα εκτάσεων που ανήκουν</w:t>
      </w:r>
      <w:r>
        <w:rPr>
          <w:rFonts w:cs="Arial"/>
        </w:rPr>
        <w:t>,</w:t>
      </w:r>
      <w:r w:rsidRPr="00D3514D">
        <w:rPr>
          <w:rFonts w:cs="Arial"/>
        </w:rPr>
        <w:t xml:space="preserve"> είτε στο δημόσιο είτε στον ΟΤΑ</w:t>
      </w:r>
      <w:r>
        <w:rPr>
          <w:rFonts w:cs="Arial"/>
        </w:rPr>
        <w:t>,</w:t>
      </w:r>
      <w:r w:rsidRPr="00D3514D">
        <w:rPr>
          <w:rFonts w:cs="Arial"/>
        </w:rPr>
        <w:t xml:space="preserve"> να αξιοποιηθούν για επενδύσεις μέσα από το πλ</w:t>
      </w:r>
      <w:r>
        <w:rPr>
          <w:rFonts w:cs="Arial"/>
        </w:rPr>
        <w:t>έγμα των στρατηγικών επενδύσεων</w:t>
      </w:r>
      <w:r w:rsidRPr="00D3514D">
        <w:rPr>
          <w:rFonts w:cs="Arial"/>
        </w:rPr>
        <w:t>. Μόνον έτσι μπορούν να τρέξουν γρήγορα και ουσιαστικά πράγματα</w:t>
      </w:r>
      <w:r>
        <w:rPr>
          <w:rFonts w:cs="Arial"/>
        </w:rPr>
        <w:t>,</w:t>
      </w:r>
      <w:r w:rsidRPr="00D3514D">
        <w:rPr>
          <w:rFonts w:cs="Arial"/>
        </w:rPr>
        <w:t xml:space="preserve"> να ωριμάσουν</w:t>
      </w:r>
      <w:r>
        <w:rPr>
          <w:rFonts w:cs="Arial"/>
        </w:rPr>
        <w:t>,</w:t>
      </w:r>
      <w:r w:rsidRPr="00D3514D">
        <w:rPr>
          <w:rFonts w:cs="Arial"/>
        </w:rPr>
        <w:t xml:space="preserve"> να καμφθούν εμπόδια</w:t>
      </w:r>
      <w:r>
        <w:rPr>
          <w:rFonts w:cs="Arial"/>
        </w:rPr>
        <w:t>,</w:t>
      </w:r>
      <w:r w:rsidRPr="00D3514D">
        <w:rPr>
          <w:rFonts w:cs="Arial"/>
        </w:rPr>
        <w:t xml:space="preserve"> να καμφθούν στρ</w:t>
      </w:r>
      <w:r>
        <w:rPr>
          <w:rFonts w:cs="Arial"/>
        </w:rPr>
        <w:t>εβλώσεις και αγκυλώσεις χρόνιες</w:t>
      </w:r>
      <w:r w:rsidRPr="00D3514D">
        <w:rPr>
          <w:rFonts w:cs="Arial"/>
        </w:rPr>
        <w:t xml:space="preserve">. </w:t>
      </w:r>
    </w:p>
    <w:p w:rsidR="001923D1" w:rsidRDefault="001923D1" w:rsidP="002E57ED">
      <w:pPr>
        <w:spacing w:line="276" w:lineRule="auto"/>
        <w:ind w:firstLine="720"/>
        <w:jc w:val="both"/>
        <w:rPr>
          <w:rFonts w:cs="Arial"/>
        </w:rPr>
      </w:pPr>
      <w:r w:rsidRPr="00D3514D">
        <w:rPr>
          <w:rFonts w:cs="Arial"/>
        </w:rPr>
        <w:t>Θέλω</w:t>
      </w:r>
      <w:r>
        <w:rPr>
          <w:rFonts w:cs="Arial"/>
        </w:rPr>
        <w:t>,</w:t>
      </w:r>
      <w:r w:rsidRPr="00D3514D">
        <w:rPr>
          <w:rFonts w:cs="Arial"/>
        </w:rPr>
        <w:t xml:space="preserve"> όμως</w:t>
      </w:r>
      <w:r>
        <w:rPr>
          <w:rFonts w:cs="Arial"/>
        </w:rPr>
        <w:t>,</w:t>
      </w:r>
      <w:r w:rsidRPr="00D3514D">
        <w:rPr>
          <w:rFonts w:cs="Arial"/>
        </w:rPr>
        <w:t xml:space="preserve"> να πω και να κλείσω με αυτό</w:t>
      </w:r>
      <w:r w:rsidR="001C3D06">
        <w:rPr>
          <w:rFonts w:cs="Arial"/>
        </w:rPr>
        <w:t>, ότι εσείς</w:t>
      </w:r>
      <w:r w:rsidRPr="00D3514D">
        <w:rPr>
          <w:rFonts w:cs="Arial"/>
        </w:rPr>
        <w:t xml:space="preserve"> πολύ καλά το κάνετε</w:t>
      </w:r>
      <w:r w:rsidR="000F1246">
        <w:rPr>
          <w:rFonts w:cs="Arial"/>
        </w:rPr>
        <w:t>,</w:t>
      </w:r>
      <w:r w:rsidRPr="00D3514D">
        <w:rPr>
          <w:rFonts w:cs="Arial"/>
        </w:rPr>
        <w:t xml:space="preserve"> κύριε </w:t>
      </w:r>
      <w:r w:rsidR="000F1246">
        <w:rPr>
          <w:rFonts w:cs="Arial"/>
        </w:rPr>
        <w:t>Υ</w:t>
      </w:r>
      <w:r w:rsidRPr="00D3514D">
        <w:rPr>
          <w:rFonts w:cs="Arial"/>
        </w:rPr>
        <w:t>πουργέ</w:t>
      </w:r>
      <w:r>
        <w:rPr>
          <w:rFonts w:cs="Arial"/>
        </w:rPr>
        <w:t>, ε</w:t>
      </w:r>
      <w:r w:rsidRPr="00D3514D">
        <w:rPr>
          <w:rFonts w:cs="Arial"/>
        </w:rPr>
        <w:t>ίναι ένα ακόμα βήμα</w:t>
      </w:r>
      <w:r>
        <w:rPr>
          <w:rFonts w:cs="Arial"/>
        </w:rPr>
        <w:t>,</w:t>
      </w:r>
      <w:r w:rsidRPr="00D3514D">
        <w:rPr>
          <w:rFonts w:cs="Arial"/>
        </w:rPr>
        <w:t xml:space="preserve"> όμως</w:t>
      </w:r>
      <w:r>
        <w:rPr>
          <w:rFonts w:cs="Arial"/>
        </w:rPr>
        <w:t>,</w:t>
      </w:r>
      <w:r w:rsidRPr="00D3514D">
        <w:rPr>
          <w:rFonts w:cs="Arial"/>
        </w:rPr>
        <w:t xml:space="preserve"> εδώ</w:t>
      </w:r>
      <w:r>
        <w:rPr>
          <w:rFonts w:cs="Arial"/>
        </w:rPr>
        <w:t>,</w:t>
      </w:r>
      <w:r w:rsidRPr="00D3514D">
        <w:rPr>
          <w:rFonts w:cs="Arial"/>
        </w:rPr>
        <w:t xml:space="preserve"> τα προβλήματα και η συμπεριφορά του βαθέως κράτους</w:t>
      </w:r>
      <w:r>
        <w:rPr>
          <w:rFonts w:cs="Arial"/>
        </w:rPr>
        <w:t>,</w:t>
      </w:r>
      <w:r w:rsidRPr="00D3514D">
        <w:rPr>
          <w:rFonts w:cs="Arial"/>
        </w:rPr>
        <w:t xml:space="preserve"> ούτε καν του βαθέ</w:t>
      </w:r>
      <w:r w:rsidR="000F1246">
        <w:rPr>
          <w:rFonts w:cs="Arial"/>
        </w:rPr>
        <w:t>ω</w:t>
      </w:r>
      <w:r w:rsidRPr="00D3514D">
        <w:rPr>
          <w:rFonts w:cs="Arial"/>
        </w:rPr>
        <w:t>ς κράτους</w:t>
      </w:r>
      <w:r>
        <w:rPr>
          <w:rFonts w:cs="Arial"/>
        </w:rPr>
        <w:t>,</w:t>
      </w:r>
      <w:r w:rsidRPr="00D3514D">
        <w:rPr>
          <w:rFonts w:cs="Arial"/>
        </w:rPr>
        <w:t xml:space="preserve"> γιατί πολλές από τις εκτάσ</w:t>
      </w:r>
      <w:r>
        <w:rPr>
          <w:rFonts w:cs="Arial"/>
        </w:rPr>
        <w:t xml:space="preserve">εις αυτές είναι ιδιοκτησία του </w:t>
      </w:r>
      <w:proofErr w:type="spellStart"/>
      <w:r>
        <w:rPr>
          <w:rFonts w:cs="Arial"/>
        </w:rPr>
        <w:t>Υ</w:t>
      </w:r>
      <w:r w:rsidRPr="00D3514D">
        <w:rPr>
          <w:rFonts w:cs="Arial"/>
        </w:rPr>
        <w:t>περταμείου</w:t>
      </w:r>
      <w:proofErr w:type="spellEnd"/>
      <w:r>
        <w:rPr>
          <w:rFonts w:cs="Arial"/>
        </w:rPr>
        <w:t xml:space="preserve"> και του ΤΑΙΠΕΔ, ε</w:t>
      </w:r>
      <w:r w:rsidRPr="00D3514D">
        <w:rPr>
          <w:rFonts w:cs="Arial"/>
        </w:rPr>
        <w:t>ίναι ανεξήγητη και ανυπέρβλητη για τον οποιονδήποτε θέλει να καταθέσει μία πρόταση</w:t>
      </w:r>
      <w:r>
        <w:rPr>
          <w:rFonts w:cs="Arial"/>
        </w:rPr>
        <w:t xml:space="preserve"> ή</w:t>
      </w:r>
      <w:r w:rsidR="000F1246">
        <w:rPr>
          <w:rFonts w:cs="Arial"/>
        </w:rPr>
        <w:t>,</w:t>
      </w:r>
      <w:r w:rsidRPr="00D3514D">
        <w:rPr>
          <w:rFonts w:cs="Arial"/>
        </w:rPr>
        <w:t xml:space="preserve"> εν πάση </w:t>
      </w:r>
      <w:proofErr w:type="spellStart"/>
      <w:r w:rsidRPr="00D3514D">
        <w:rPr>
          <w:rFonts w:cs="Arial"/>
        </w:rPr>
        <w:t>περιπτώσει</w:t>
      </w:r>
      <w:proofErr w:type="spellEnd"/>
      <w:r>
        <w:rPr>
          <w:rFonts w:cs="Arial"/>
        </w:rPr>
        <w:t>,</w:t>
      </w:r>
      <w:r w:rsidRPr="00D3514D">
        <w:rPr>
          <w:rFonts w:cs="Arial"/>
        </w:rPr>
        <w:t xml:space="preserve"> να διατυπώσει την απορία του</w:t>
      </w:r>
      <w:r>
        <w:rPr>
          <w:rFonts w:cs="Arial"/>
        </w:rPr>
        <w:t>,</w:t>
      </w:r>
      <w:r w:rsidRPr="00D3514D">
        <w:rPr>
          <w:rFonts w:cs="Arial"/>
        </w:rPr>
        <w:t xml:space="preserve"> γιατί τέτοιου είδους εκτάσεις</w:t>
      </w:r>
      <w:r>
        <w:rPr>
          <w:rFonts w:cs="Arial"/>
        </w:rPr>
        <w:t xml:space="preserve"> </w:t>
      </w:r>
      <w:r w:rsidR="000F1246">
        <w:rPr>
          <w:rFonts w:cs="Arial"/>
        </w:rPr>
        <w:t>–</w:t>
      </w:r>
      <w:r w:rsidRPr="00D3514D">
        <w:rPr>
          <w:rFonts w:cs="Arial"/>
        </w:rPr>
        <w:t xml:space="preserve"> φιλέτα</w:t>
      </w:r>
      <w:r w:rsidR="000F1246">
        <w:rPr>
          <w:rFonts w:cs="Arial"/>
        </w:rPr>
        <w:t>,</w:t>
      </w:r>
      <w:r w:rsidRPr="00D3514D">
        <w:rPr>
          <w:rFonts w:cs="Arial"/>
        </w:rPr>
        <w:t xml:space="preserve"> που αποτελούν αναπτυξιακούς πόλους και θα μπορούσαν να φέρουν πλούτο και θέ</w:t>
      </w:r>
      <w:r>
        <w:rPr>
          <w:rFonts w:cs="Arial"/>
        </w:rPr>
        <w:t>σεις εργασίας</w:t>
      </w:r>
      <w:r w:rsidR="000F1246">
        <w:rPr>
          <w:rFonts w:cs="Arial"/>
        </w:rPr>
        <w:t>,</w:t>
      </w:r>
      <w:r>
        <w:rPr>
          <w:rFonts w:cs="Arial"/>
        </w:rPr>
        <w:t xml:space="preserve"> δεν αξιοποιούνται</w:t>
      </w:r>
      <w:r w:rsidRPr="00D3514D">
        <w:rPr>
          <w:rFonts w:cs="Arial"/>
        </w:rPr>
        <w:t xml:space="preserve">. </w:t>
      </w:r>
    </w:p>
    <w:p w:rsidR="001923D1" w:rsidRDefault="001923D1" w:rsidP="002E57ED">
      <w:pPr>
        <w:spacing w:line="276" w:lineRule="auto"/>
        <w:ind w:firstLine="720"/>
        <w:jc w:val="both"/>
        <w:rPr>
          <w:rFonts w:cs="Arial"/>
        </w:rPr>
      </w:pPr>
      <w:r w:rsidRPr="00D3514D">
        <w:rPr>
          <w:rFonts w:cs="Arial"/>
        </w:rPr>
        <w:t>Δύο παραδείγματα</w:t>
      </w:r>
      <w:r>
        <w:rPr>
          <w:rFonts w:cs="Arial"/>
        </w:rPr>
        <w:t xml:space="preserve"> μόνο</w:t>
      </w:r>
      <w:r w:rsidRPr="00D3514D">
        <w:rPr>
          <w:rFonts w:cs="Arial"/>
        </w:rPr>
        <w:t xml:space="preserve"> να σας πω</w:t>
      </w:r>
      <w:r>
        <w:rPr>
          <w:rFonts w:cs="Arial"/>
        </w:rPr>
        <w:t>. Ε</w:t>
      </w:r>
      <w:r w:rsidRPr="00D3514D">
        <w:rPr>
          <w:rFonts w:cs="Arial"/>
        </w:rPr>
        <w:t>μείς</w:t>
      </w:r>
      <w:r>
        <w:rPr>
          <w:rFonts w:cs="Arial"/>
        </w:rPr>
        <w:t>,</w:t>
      </w:r>
      <w:r w:rsidRPr="00D3514D">
        <w:rPr>
          <w:rFonts w:cs="Arial"/>
        </w:rPr>
        <w:t xml:space="preserve"> στη Φθιώτιδα</w:t>
      </w:r>
      <w:r>
        <w:rPr>
          <w:rFonts w:cs="Arial"/>
        </w:rPr>
        <w:t>,</w:t>
      </w:r>
      <w:r w:rsidRPr="00D3514D">
        <w:rPr>
          <w:rFonts w:cs="Arial"/>
        </w:rPr>
        <w:t xml:space="preserve"> έχουμε</w:t>
      </w:r>
      <w:r>
        <w:rPr>
          <w:rFonts w:cs="Arial"/>
        </w:rPr>
        <w:t xml:space="preserve"> ένα</w:t>
      </w:r>
      <w:r w:rsidRPr="00D3514D">
        <w:rPr>
          <w:rFonts w:cs="Arial"/>
        </w:rPr>
        <w:t xml:space="preserve"> τεράστιο οικόπεδο στα Λουτρά </w:t>
      </w:r>
      <w:proofErr w:type="spellStart"/>
      <w:r w:rsidRPr="00D3514D">
        <w:rPr>
          <w:rFonts w:cs="Arial"/>
        </w:rPr>
        <w:t>Υπάτης</w:t>
      </w:r>
      <w:proofErr w:type="spellEnd"/>
      <w:r>
        <w:rPr>
          <w:rFonts w:cs="Arial"/>
        </w:rPr>
        <w:t>.</w:t>
      </w:r>
      <w:r w:rsidRPr="00D3514D">
        <w:rPr>
          <w:rFonts w:cs="Arial"/>
        </w:rPr>
        <w:t xml:space="preserve"> </w:t>
      </w:r>
      <w:r>
        <w:rPr>
          <w:rFonts w:cs="Arial"/>
        </w:rPr>
        <w:t>Λ</w:t>
      </w:r>
      <w:r w:rsidRPr="00D3514D">
        <w:rPr>
          <w:rFonts w:cs="Arial"/>
        </w:rPr>
        <w:t>ειτουργεί μόνο το θεραπευτήριο και αυτό θα λειτουργήσ</w:t>
      </w:r>
      <w:r>
        <w:rPr>
          <w:rFonts w:cs="Arial"/>
        </w:rPr>
        <w:t>ει το επόμενο χρονικό διάστημα μ</w:t>
      </w:r>
      <w:r w:rsidRPr="00D3514D">
        <w:rPr>
          <w:rFonts w:cs="Arial"/>
        </w:rPr>
        <w:t>ε συλλογική και συνολική προσπάθεια όλων μας και με ερωτήσεις κοινοβουλευτικού ελέγχου και με συνεχείς επισκέψεις στην ΕΤΑΔ</w:t>
      </w:r>
      <w:r>
        <w:rPr>
          <w:rFonts w:cs="Arial"/>
        </w:rPr>
        <w:t>.</w:t>
      </w:r>
      <w:r w:rsidRPr="00D3514D">
        <w:rPr>
          <w:rFonts w:cs="Arial"/>
        </w:rPr>
        <w:t xml:space="preserve"> </w:t>
      </w:r>
      <w:r>
        <w:rPr>
          <w:rFonts w:cs="Arial"/>
        </w:rPr>
        <w:t>Π</w:t>
      </w:r>
      <w:r w:rsidRPr="00D3514D">
        <w:rPr>
          <w:rFonts w:cs="Arial"/>
        </w:rPr>
        <w:t xml:space="preserve">αραμένουν καταστήματα εντός του οικοπέδου </w:t>
      </w:r>
      <w:r w:rsidR="00847A47">
        <w:rPr>
          <w:rFonts w:cs="Arial"/>
        </w:rPr>
        <w:t>ανοίκιαστα</w:t>
      </w:r>
      <w:r>
        <w:rPr>
          <w:rFonts w:cs="Arial"/>
        </w:rPr>
        <w:t>,</w:t>
      </w:r>
      <w:r w:rsidRPr="00D3514D">
        <w:rPr>
          <w:rFonts w:cs="Arial"/>
        </w:rPr>
        <w:t xml:space="preserve"> διότι επιμένει</w:t>
      </w:r>
      <w:r>
        <w:rPr>
          <w:rFonts w:cs="Arial"/>
        </w:rPr>
        <w:t xml:space="preserve"> το ΤΑΙΠΕΔ</w:t>
      </w:r>
      <w:r w:rsidRPr="00D3514D">
        <w:rPr>
          <w:rFonts w:cs="Arial"/>
        </w:rPr>
        <w:t xml:space="preserve"> να βάζει υψηλό </w:t>
      </w:r>
      <w:r>
        <w:rPr>
          <w:rFonts w:cs="Arial"/>
        </w:rPr>
        <w:t>τίμημα</w:t>
      </w:r>
      <w:r w:rsidR="00260AAE">
        <w:rPr>
          <w:rFonts w:cs="Arial"/>
        </w:rPr>
        <w:t xml:space="preserve"> και</w:t>
      </w:r>
      <w:r w:rsidR="007A185F">
        <w:rPr>
          <w:rFonts w:cs="Arial"/>
        </w:rPr>
        <w:t xml:space="preserve"> κανείς δεν τα ενοικιάζει</w:t>
      </w:r>
      <w:r w:rsidR="00260AAE">
        <w:rPr>
          <w:rFonts w:cs="Arial"/>
        </w:rPr>
        <w:t xml:space="preserve"> </w:t>
      </w:r>
      <w:r>
        <w:rPr>
          <w:rFonts w:cs="Arial"/>
        </w:rPr>
        <w:t>και ε</w:t>
      </w:r>
      <w:r w:rsidRPr="00D3514D">
        <w:rPr>
          <w:rFonts w:cs="Arial"/>
        </w:rPr>
        <w:t>ίναι ανεξήγητο πως</w:t>
      </w:r>
      <w:r w:rsidR="00847A47">
        <w:rPr>
          <w:rFonts w:cs="Arial"/>
        </w:rPr>
        <w:t>, ε</w:t>
      </w:r>
      <w:r w:rsidRPr="00D3514D">
        <w:rPr>
          <w:rFonts w:cs="Arial"/>
        </w:rPr>
        <w:t xml:space="preserve">ν πάση </w:t>
      </w:r>
      <w:proofErr w:type="spellStart"/>
      <w:r w:rsidRPr="00D3514D">
        <w:rPr>
          <w:rFonts w:cs="Arial"/>
        </w:rPr>
        <w:t>περιπτώσει</w:t>
      </w:r>
      <w:proofErr w:type="spellEnd"/>
      <w:r>
        <w:rPr>
          <w:rFonts w:cs="Arial"/>
        </w:rPr>
        <w:t>, δεν έχουν</w:t>
      </w:r>
      <w:r w:rsidRPr="00D3514D">
        <w:rPr>
          <w:rFonts w:cs="Arial"/>
        </w:rPr>
        <w:t xml:space="preserve"> καταλάβει</w:t>
      </w:r>
      <w:r w:rsidR="007A185F">
        <w:rPr>
          <w:rFonts w:cs="Arial"/>
        </w:rPr>
        <w:t xml:space="preserve"> ότι με αυτό</w:t>
      </w:r>
      <w:r w:rsidR="00476782">
        <w:rPr>
          <w:rFonts w:cs="Arial"/>
        </w:rPr>
        <w:t>ν</w:t>
      </w:r>
      <w:r w:rsidR="007A185F">
        <w:rPr>
          <w:rFonts w:cs="Arial"/>
        </w:rPr>
        <w:t xml:space="preserve"> τον τρόπο δεν ενοικιάζονται τα καταστήματα </w:t>
      </w:r>
      <w:r w:rsidR="00476782">
        <w:rPr>
          <w:rFonts w:cs="Arial"/>
        </w:rPr>
        <w:t xml:space="preserve">και το προτιμούν </w:t>
      </w:r>
      <w:r w:rsidRPr="00D3514D">
        <w:rPr>
          <w:rFonts w:cs="Arial"/>
        </w:rPr>
        <w:t>από το να κάνουν κάτι πιο ευέλικτο</w:t>
      </w:r>
      <w:r>
        <w:rPr>
          <w:rFonts w:cs="Arial"/>
        </w:rPr>
        <w:t>;</w:t>
      </w:r>
      <w:r w:rsidRPr="00D3514D">
        <w:rPr>
          <w:rFonts w:cs="Arial"/>
        </w:rPr>
        <w:t xml:space="preserve"> </w:t>
      </w:r>
    </w:p>
    <w:p w:rsidR="001923D1" w:rsidRDefault="001923D1" w:rsidP="002E57ED">
      <w:pPr>
        <w:spacing w:line="276" w:lineRule="auto"/>
        <w:ind w:firstLine="720"/>
        <w:jc w:val="both"/>
        <w:rPr>
          <w:rFonts w:cs="Arial"/>
        </w:rPr>
      </w:pPr>
      <w:r>
        <w:rPr>
          <w:rFonts w:cs="Arial"/>
        </w:rPr>
        <w:t xml:space="preserve">Το </w:t>
      </w:r>
      <w:r w:rsidRPr="00D3514D">
        <w:rPr>
          <w:rFonts w:cs="Arial"/>
        </w:rPr>
        <w:t>δεύτερο που θέλω να σας πω</w:t>
      </w:r>
      <w:r>
        <w:rPr>
          <w:rFonts w:cs="Arial"/>
        </w:rPr>
        <w:t>,</w:t>
      </w:r>
      <w:r w:rsidRPr="00D3514D">
        <w:rPr>
          <w:rFonts w:cs="Arial"/>
        </w:rPr>
        <w:t xml:space="preserve"> για να αντιληφθείτε το μέγεθος του προβλήματος</w:t>
      </w:r>
      <w:r>
        <w:rPr>
          <w:rFonts w:cs="Arial"/>
        </w:rPr>
        <w:t>,</w:t>
      </w:r>
      <w:r w:rsidRPr="00D3514D">
        <w:rPr>
          <w:rFonts w:cs="Arial"/>
        </w:rPr>
        <w:t xml:space="preserve"> παρά την προσπάθεια που κάνετε</w:t>
      </w:r>
      <w:r>
        <w:rPr>
          <w:rFonts w:cs="Arial"/>
        </w:rPr>
        <w:t>,</w:t>
      </w:r>
      <w:r w:rsidRPr="00D3514D">
        <w:rPr>
          <w:rFonts w:cs="Arial"/>
        </w:rPr>
        <w:t xml:space="preserve"> όπως όλοι γνωρίζετε</w:t>
      </w:r>
      <w:r>
        <w:rPr>
          <w:rFonts w:cs="Arial"/>
        </w:rPr>
        <w:t>,</w:t>
      </w:r>
      <w:r w:rsidRPr="00D3514D">
        <w:rPr>
          <w:rFonts w:cs="Arial"/>
        </w:rPr>
        <w:t xml:space="preserve"> </w:t>
      </w:r>
      <w:r w:rsidR="002A6C05">
        <w:rPr>
          <w:rFonts w:cs="Arial"/>
        </w:rPr>
        <w:t xml:space="preserve">είναι ότι </w:t>
      </w:r>
      <w:r w:rsidRPr="00D3514D">
        <w:rPr>
          <w:rFonts w:cs="Arial"/>
        </w:rPr>
        <w:t>στο</w:t>
      </w:r>
      <w:r w:rsidR="00476782">
        <w:rPr>
          <w:rFonts w:cs="Arial"/>
        </w:rPr>
        <w:t>ν</w:t>
      </w:r>
      <w:r w:rsidRPr="00D3514D">
        <w:rPr>
          <w:rFonts w:cs="Arial"/>
        </w:rPr>
        <w:t xml:space="preserve"> νομό Φθιώτιδας έχουμε τις Θερμοπύλες</w:t>
      </w:r>
      <w:r>
        <w:rPr>
          <w:rFonts w:cs="Arial"/>
        </w:rPr>
        <w:t>. Έ</w:t>
      </w:r>
      <w:r w:rsidRPr="00D3514D">
        <w:rPr>
          <w:rFonts w:cs="Arial"/>
        </w:rPr>
        <w:t>χουμε το</w:t>
      </w:r>
      <w:r w:rsidR="009A3301">
        <w:rPr>
          <w:rFonts w:cs="Arial"/>
        </w:rPr>
        <w:t>ν</w:t>
      </w:r>
      <w:r w:rsidRPr="00D3514D">
        <w:rPr>
          <w:rFonts w:cs="Arial"/>
        </w:rPr>
        <w:t xml:space="preserve"> χώρο που έγινε η μάχη</w:t>
      </w:r>
      <w:r>
        <w:rPr>
          <w:rFonts w:cs="Arial"/>
        </w:rPr>
        <w:t>,</w:t>
      </w:r>
      <w:r w:rsidRPr="00D3514D">
        <w:rPr>
          <w:rFonts w:cs="Arial"/>
        </w:rPr>
        <w:t xml:space="preserve"> έχουμε το</w:t>
      </w:r>
      <w:r w:rsidR="009A3301">
        <w:rPr>
          <w:rFonts w:cs="Arial"/>
        </w:rPr>
        <w:t>ν</w:t>
      </w:r>
      <w:r w:rsidRPr="00D3514D">
        <w:rPr>
          <w:rFonts w:cs="Arial"/>
        </w:rPr>
        <w:t xml:space="preserve"> χώρο</w:t>
      </w:r>
      <w:r w:rsidR="009A3301">
        <w:rPr>
          <w:rFonts w:cs="Arial"/>
        </w:rPr>
        <w:t>, ό</w:t>
      </w:r>
      <w:r w:rsidRPr="00D3514D">
        <w:rPr>
          <w:rFonts w:cs="Arial"/>
        </w:rPr>
        <w:t>που</w:t>
      </w:r>
      <w:r w:rsidR="009A3301">
        <w:rPr>
          <w:rFonts w:cs="Arial"/>
        </w:rPr>
        <w:t>,</w:t>
      </w:r>
      <w:r w:rsidRPr="00D3514D">
        <w:rPr>
          <w:rFonts w:cs="Arial"/>
        </w:rPr>
        <w:t xml:space="preserve"> εκτός από το άγαλμα του Λεωνίδα</w:t>
      </w:r>
      <w:r>
        <w:rPr>
          <w:rFonts w:cs="Arial"/>
        </w:rPr>
        <w:t>,</w:t>
      </w:r>
      <w:r w:rsidRPr="00D3514D">
        <w:rPr>
          <w:rFonts w:cs="Arial"/>
        </w:rPr>
        <w:t xml:space="preserve"> υπά</w:t>
      </w:r>
      <w:r w:rsidR="009A3301">
        <w:rPr>
          <w:rFonts w:cs="Arial"/>
        </w:rPr>
        <w:t xml:space="preserve">ρχει το μονοπάτι, </w:t>
      </w:r>
      <w:r w:rsidRPr="00D3514D">
        <w:rPr>
          <w:rFonts w:cs="Arial"/>
        </w:rPr>
        <w:t xml:space="preserve">που </w:t>
      </w:r>
      <w:r>
        <w:rPr>
          <w:rFonts w:cs="Arial"/>
        </w:rPr>
        <w:t>κύκλωσαν οι Π</w:t>
      </w:r>
      <w:r w:rsidRPr="00D3514D">
        <w:rPr>
          <w:rFonts w:cs="Arial"/>
        </w:rPr>
        <w:t>έρσες τους Έλληνες</w:t>
      </w:r>
      <w:r>
        <w:rPr>
          <w:rFonts w:cs="Arial"/>
        </w:rPr>
        <w:t xml:space="preserve"> μετά την προδοσία του Ε</w:t>
      </w:r>
      <w:r w:rsidRPr="00D3514D">
        <w:rPr>
          <w:rFonts w:cs="Arial"/>
        </w:rPr>
        <w:t>φιάλτη</w:t>
      </w:r>
      <w:r>
        <w:rPr>
          <w:rFonts w:cs="Arial"/>
        </w:rPr>
        <w:t>,</w:t>
      </w:r>
      <w:r w:rsidRPr="00D3514D">
        <w:rPr>
          <w:rFonts w:cs="Arial"/>
        </w:rPr>
        <w:t xml:space="preserve"> έχουμε το μνημείο της μάχης</w:t>
      </w:r>
      <w:r>
        <w:rPr>
          <w:rFonts w:cs="Arial"/>
        </w:rPr>
        <w:t>,</w:t>
      </w:r>
      <w:r w:rsidRPr="00D3514D">
        <w:rPr>
          <w:rFonts w:cs="Arial"/>
        </w:rPr>
        <w:t xml:space="preserve"> έχουμε και λουτρά</w:t>
      </w:r>
      <w:r>
        <w:rPr>
          <w:rFonts w:cs="Arial"/>
        </w:rPr>
        <w:t xml:space="preserve"> εκεί. Α</w:t>
      </w:r>
      <w:r w:rsidRPr="00D3514D">
        <w:rPr>
          <w:rFonts w:cs="Arial"/>
        </w:rPr>
        <w:t xml:space="preserve">πό όλες τις δυνατότητες που </w:t>
      </w:r>
      <w:r>
        <w:rPr>
          <w:rFonts w:cs="Arial"/>
        </w:rPr>
        <w:t>σας</w:t>
      </w:r>
      <w:r w:rsidRPr="00D3514D">
        <w:rPr>
          <w:rFonts w:cs="Arial"/>
        </w:rPr>
        <w:t xml:space="preserve"> περνά στο μυαλό</w:t>
      </w:r>
      <w:r>
        <w:rPr>
          <w:rFonts w:cs="Arial"/>
        </w:rPr>
        <w:t>,</w:t>
      </w:r>
      <w:r w:rsidRPr="00D3514D">
        <w:rPr>
          <w:rFonts w:cs="Arial"/>
        </w:rPr>
        <w:t xml:space="preserve"> λοιπόν</w:t>
      </w:r>
      <w:r>
        <w:rPr>
          <w:rFonts w:cs="Arial"/>
        </w:rPr>
        <w:t>,</w:t>
      </w:r>
      <w:r w:rsidRPr="00D3514D">
        <w:rPr>
          <w:rFonts w:cs="Arial"/>
        </w:rPr>
        <w:t xml:space="preserve"> ότι θα μπορούσε να αξιοποιηθεί</w:t>
      </w:r>
      <w:r>
        <w:rPr>
          <w:rFonts w:cs="Arial"/>
        </w:rPr>
        <w:t xml:space="preserve"> η</w:t>
      </w:r>
      <w:r w:rsidRPr="00D3514D">
        <w:rPr>
          <w:rFonts w:cs="Arial"/>
        </w:rPr>
        <w:t xml:space="preserve"> συγκεκριμένη έκταση</w:t>
      </w:r>
      <w:r>
        <w:rPr>
          <w:rFonts w:cs="Arial"/>
        </w:rPr>
        <w:t>,</w:t>
      </w:r>
      <w:r w:rsidRPr="00D3514D">
        <w:rPr>
          <w:rFonts w:cs="Arial"/>
        </w:rPr>
        <w:t xml:space="preserve"> τι έχει κάνει η ελληνική πολιτεία</w:t>
      </w:r>
      <w:r>
        <w:rPr>
          <w:rFonts w:cs="Arial"/>
        </w:rPr>
        <w:t xml:space="preserve"> στις</w:t>
      </w:r>
      <w:r w:rsidRPr="00D3514D">
        <w:rPr>
          <w:rFonts w:cs="Arial"/>
        </w:rPr>
        <w:t xml:space="preserve"> Θερμοπύλες</w:t>
      </w:r>
      <w:r>
        <w:rPr>
          <w:rFonts w:cs="Arial"/>
        </w:rPr>
        <w:t>; Έχει</w:t>
      </w:r>
      <w:r w:rsidRPr="00D3514D">
        <w:rPr>
          <w:rFonts w:cs="Arial"/>
        </w:rPr>
        <w:t xml:space="preserve"> φτιάξει τη δομή φιλοξενίας τ</w:t>
      </w:r>
      <w:r>
        <w:rPr>
          <w:rFonts w:cs="Arial"/>
        </w:rPr>
        <w:t>ων προσφύγων και των μεταναστών</w:t>
      </w:r>
      <w:r w:rsidRPr="00D3514D">
        <w:rPr>
          <w:rFonts w:cs="Arial"/>
        </w:rPr>
        <w:t>.</w:t>
      </w:r>
      <w:r>
        <w:rPr>
          <w:rFonts w:cs="Arial"/>
        </w:rPr>
        <w:t xml:space="preserve"> Για να μην παρεξηγηθώ, δεν το λέω υποτιμητικά. Προφανώς</w:t>
      </w:r>
      <w:r w:rsidRPr="00D3514D">
        <w:rPr>
          <w:rFonts w:cs="Arial"/>
        </w:rPr>
        <w:t xml:space="preserve"> και οι άνθρ</w:t>
      </w:r>
      <w:r>
        <w:rPr>
          <w:rFonts w:cs="Arial"/>
        </w:rPr>
        <w:t>ωποι εκεί καλά είναι και σύννομοι</w:t>
      </w:r>
      <w:r w:rsidRPr="00D3514D">
        <w:rPr>
          <w:rFonts w:cs="Arial"/>
        </w:rPr>
        <w:t xml:space="preserve"> και δεν έχουν δημιουργήσει προβλήματα και οι συνθήκες είναι έτσι</w:t>
      </w:r>
      <w:r>
        <w:rPr>
          <w:rFonts w:cs="Arial"/>
        </w:rPr>
        <w:t>, όπως θα πρέπει να είναι</w:t>
      </w:r>
      <w:r w:rsidRPr="00D3514D">
        <w:rPr>
          <w:rFonts w:cs="Arial"/>
        </w:rPr>
        <w:t xml:space="preserve">. </w:t>
      </w:r>
      <w:r>
        <w:rPr>
          <w:rFonts w:cs="Arial"/>
        </w:rPr>
        <w:t>Π</w:t>
      </w:r>
      <w:r w:rsidRPr="00D3514D">
        <w:rPr>
          <w:rFonts w:cs="Arial"/>
        </w:rPr>
        <w:t>ροφανώς</w:t>
      </w:r>
      <w:r>
        <w:rPr>
          <w:rFonts w:cs="Arial"/>
        </w:rPr>
        <w:t>,</w:t>
      </w:r>
      <w:r w:rsidRPr="00D3514D">
        <w:rPr>
          <w:rFonts w:cs="Arial"/>
        </w:rPr>
        <w:t xml:space="preserve"> πρέπει να έχουμε δομές</w:t>
      </w:r>
      <w:r>
        <w:rPr>
          <w:rFonts w:cs="Arial"/>
        </w:rPr>
        <w:t>,</w:t>
      </w:r>
      <w:r w:rsidRPr="00D3514D">
        <w:rPr>
          <w:rFonts w:cs="Arial"/>
        </w:rPr>
        <w:t xml:space="preserve"> σύμφωνες με τις διεθνείς μας υποχρεώσεις και να φιλοξενούμε τους ανθρώπους</w:t>
      </w:r>
      <w:r w:rsidR="004729DB">
        <w:rPr>
          <w:rFonts w:cs="Arial"/>
        </w:rPr>
        <w:t>,</w:t>
      </w:r>
      <w:r w:rsidRPr="00D3514D">
        <w:rPr>
          <w:rFonts w:cs="Arial"/>
        </w:rPr>
        <w:t xml:space="preserve"> όπως πρέπει</w:t>
      </w:r>
      <w:r>
        <w:rPr>
          <w:rFonts w:cs="Arial"/>
        </w:rPr>
        <w:t>. Όμως,</w:t>
      </w:r>
      <w:r w:rsidRPr="00D3514D">
        <w:rPr>
          <w:rFonts w:cs="Arial"/>
        </w:rPr>
        <w:t xml:space="preserve"> στις Θερμοπύλες</w:t>
      </w:r>
      <w:r>
        <w:rPr>
          <w:rFonts w:cs="Arial"/>
        </w:rPr>
        <w:t>,</w:t>
      </w:r>
      <w:r w:rsidRPr="00D3514D">
        <w:rPr>
          <w:rFonts w:cs="Arial"/>
        </w:rPr>
        <w:t xml:space="preserve"> στην έκταση που έχουμε εκεί</w:t>
      </w:r>
      <w:r>
        <w:rPr>
          <w:rFonts w:cs="Arial"/>
        </w:rPr>
        <w:t>,</w:t>
      </w:r>
      <w:r w:rsidRPr="00D3514D">
        <w:rPr>
          <w:rFonts w:cs="Arial"/>
        </w:rPr>
        <w:t xml:space="preserve"> που ανήκει στο </w:t>
      </w:r>
      <w:r>
        <w:rPr>
          <w:rFonts w:cs="Arial"/>
        </w:rPr>
        <w:t>ΤΑΙΠΕΔ,</w:t>
      </w:r>
      <w:r w:rsidRPr="00D3514D">
        <w:rPr>
          <w:rFonts w:cs="Arial"/>
        </w:rPr>
        <w:t xml:space="preserve"> που ανήκει στο ελληνικό δημόσιο</w:t>
      </w:r>
      <w:r>
        <w:rPr>
          <w:rFonts w:cs="Arial"/>
        </w:rPr>
        <w:t>,</w:t>
      </w:r>
      <w:r w:rsidRPr="00D3514D">
        <w:rPr>
          <w:rFonts w:cs="Arial"/>
        </w:rPr>
        <w:t xml:space="preserve"> που είναι παγκόσμια </w:t>
      </w:r>
      <w:proofErr w:type="spellStart"/>
      <w:r>
        <w:rPr>
          <w:rFonts w:cs="Arial"/>
        </w:rPr>
        <w:t>μπράντα</w:t>
      </w:r>
      <w:proofErr w:type="spellEnd"/>
      <w:r>
        <w:rPr>
          <w:rFonts w:cs="Arial"/>
        </w:rPr>
        <w:t>,</w:t>
      </w:r>
      <w:r w:rsidRPr="00D3514D">
        <w:rPr>
          <w:rFonts w:cs="Arial"/>
        </w:rPr>
        <w:t xml:space="preserve"> που συνδυάζει εκτός από την ιστορ</w:t>
      </w:r>
      <w:r>
        <w:rPr>
          <w:rFonts w:cs="Arial"/>
        </w:rPr>
        <w:t>ικότητα και ιαματικό τουρισμό, ε</w:t>
      </w:r>
      <w:r w:rsidRPr="00D3514D">
        <w:rPr>
          <w:rFonts w:cs="Arial"/>
        </w:rPr>
        <w:t>μείς</w:t>
      </w:r>
      <w:r>
        <w:rPr>
          <w:rFonts w:cs="Arial"/>
        </w:rPr>
        <w:t>,</w:t>
      </w:r>
      <w:r w:rsidRPr="00D3514D">
        <w:rPr>
          <w:rFonts w:cs="Arial"/>
        </w:rPr>
        <w:t xml:space="preserve"> από όλες τις δράσεις αξιοποίησης</w:t>
      </w:r>
      <w:r>
        <w:rPr>
          <w:rFonts w:cs="Arial"/>
        </w:rPr>
        <w:t>,</w:t>
      </w:r>
      <w:r w:rsidRPr="00D3514D">
        <w:rPr>
          <w:rFonts w:cs="Arial"/>
        </w:rPr>
        <w:t xml:space="preserve"> ως ελληνική πολιτεία</w:t>
      </w:r>
      <w:r>
        <w:rPr>
          <w:rFonts w:cs="Arial"/>
        </w:rPr>
        <w:t>,</w:t>
      </w:r>
      <w:r w:rsidRPr="00D3514D">
        <w:rPr>
          <w:rFonts w:cs="Arial"/>
        </w:rPr>
        <w:t xml:space="preserve"> έχουμε επιλέξει να έχουμε τη</w:t>
      </w:r>
      <w:r>
        <w:rPr>
          <w:rFonts w:cs="Arial"/>
        </w:rPr>
        <w:t xml:space="preserve"> δομή φιλοξενίας των μεταναστών</w:t>
      </w:r>
      <w:r w:rsidRPr="00D3514D">
        <w:rPr>
          <w:rFonts w:cs="Arial"/>
        </w:rPr>
        <w:t>.</w:t>
      </w:r>
      <w:r>
        <w:rPr>
          <w:rFonts w:cs="Arial"/>
        </w:rPr>
        <w:t xml:space="preserve"> Ευχαριστώ.</w:t>
      </w:r>
      <w:r w:rsidRPr="00D3514D">
        <w:rPr>
          <w:rFonts w:cs="Arial"/>
        </w:rPr>
        <w:t xml:space="preserve"> </w:t>
      </w:r>
    </w:p>
    <w:p w:rsidR="001923D1" w:rsidRDefault="001923D1" w:rsidP="002E57ED">
      <w:pPr>
        <w:spacing w:line="276" w:lineRule="auto"/>
        <w:ind w:firstLine="720"/>
        <w:jc w:val="both"/>
        <w:rPr>
          <w:rFonts w:cs="Arial"/>
        </w:rPr>
      </w:pPr>
      <w:r w:rsidRPr="0073619B">
        <w:rPr>
          <w:rFonts w:cs="Arial"/>
          <w:b/>
        </w:rPr>
        <w:t>ΓΕΩΡΓΙΟΣ ΒΛΑΧΟΣ (Πρόεδρος της Επιτροπής):</w:t>
      </w:r>
      <w:r>
        <w:rPr>
          <w:rFonts w:cs="Arial"/>
        </w:rPr>
        <w:t xml:space="preserve"> Το</w:t>
      </w:r>
      <w:r w:rsidR="00687F04">
        <w:rPr>
          <w:rFonts w:cs="Arial"/>
        </w:rPr>
        <w:t>ν</w:t>
      </w:r>
      <w:r>
        <w:rPr>
          <w:rFonts w:cs="Arial"/>
        </w:rPr>
        <w:t xml:space="preserve"> λόγο έχει ο κ. Βολουδάκης.</w:t>
      </w:r>
      <w:r w:rsidRPr="00D3514D">
        <w:rPr>
          <w:rFonts w:cs="Arial"/>
        </w:rPr>
        <w:t xml:space="preserve"> </w:t>
      </w:r>
    </w:p>
    <w:p w:rsidR="001923D1" w:rsidRDefault="001923D1" w:rsidP="002E57ED">
      <w:pPr>
        <w:spacing w:line="276" w:lineRule="auto"/>
        <w:ind w:firstLine="720"/>
        <w:jc w:val="both"/>
        <w:rPr>
          <w:rFonts w:cs="Arial"/>
        </w:rPr>
      </w:pPr>
      <w:r w:rsidRPr="0073619B">
        <w:rPr>
          <w:rFonts w:cs="Arial"/>
          <w:b/>
        </w:rPr>
        <w:lastRenderedPageBreak/>
        <w:t>ΜΑΝΟΥΣΟΣ – ΚΩΝΣΤΑΝΤΙΝΟΣ ΒΟΛΟΥΔΑΚΗΣ:</w:t>
      </w:r>
      <w:r>
        <w:rPr>
          <w:rFonts w:cs="Arial"/>
        </w:rPr>
        <w:t xml:space="preserve"> Ευχαριστώ, κύριε Πρόεδρε. Κυρίες και κύριοι συνάδελφοι, ο</w:t>
      </w:r>
      <w:r w:rsidRPr="00D3514D">
        <w:rPr>
          <w:rFonts w:cs="Arial"/>
        </w:rPr>
        <w:t xml:space="preserve"> έλεγχος αγοράς είναι στο</w:t>
      </w:r>
      <w:r w:rsidR="0026130B">
        <w:rPr>
          <w:rFonts w:cs="Arial"/>
        </w:rPr>
        <w:t>ν</w:t>
      </w:r>
      <w:r w:rsidRPr="00D3514D">
        <w:rPr>
          <w:rFonts w:cs="Arial"/>
        </w:rPr>
        <w:t xml:space="preserve"> σύγχρονο κόσμο μια πολύ σύνθετη διαδικασία και ειδικά στην πατρίδα </w:t>
      </w:r>
      <w:r w:rsidR="0026130B">
        <w:rPr>
          <w:rFonts w:cs="Arial"/>
        </w:rPr>
        <w:t>μας,</w:t>
      </w:r>
      <w:r w:rsidRPr="00D3514D">
        <w:rPr>
          <w:rFonts w:cs="Arial"/>
        </w:rPr>
        <w:t xml:space="preserve"> που έχ</w:t>
      </w:r>
      <w:r w:rsidR="0026130B">
        <w:rPr>
          <w:rFonts w:cs="Arial"/>
        </w:rPr>
        <w:t>ει μια σειρά από προβλήματα στη</w:t>
      </w:r>
      <w:r w:rsidRPr="00D3514D">
        <w:rPr>
          <w:rFonts w:cs="Arial"/>
        </w:rPr>
        <w:t xml:space="preserve"> διοικητική της διά</w:t>
      </w:r>
      <w:r>
        <w:rPr>
          <w:rFonts w:cs="Arial"/>
        </w:rPr>
        <w:t>ρθρωση γίνεται ακόμα μεγαλύτερο</w:t>
      </w:r>
      <w:r w:rsidRPr="00D3514D">
        <w:rPr>
          <w:rFonts w:cs="Arial"/>
        </w:rPr>
        <w:t xml:space="preserve">. </w:t>
      </w:r>
    </w:p>
    <w:p w:rsidR="001923D1" w:rsidRDefault="001923D1" w:rsidP="002E57ED">
      <w:pPr>
        <w:spacing w:line="276" w:lineRule="auto"/>
        <w:ind w:firstLine="720"/>
        <w:jc w:val="both"/>
        <w:rPr>
          <w:rFonts w:cs="Arial"/>
        </w:rPr>
      </w:pPr>
      <w:r w:rsidRPr="00D3514D">
        <w:rPr>
          <w:rFonts w:cs="Arial"/>
        </w:rPr>
        <w:t>Με το νομοσχέδιο αυτό κάνετε</w:t>
      </w:r>
      <w:r>
        <w:rPr>
          <w:rFonts w:cs="Arial"/>
        </w:rPr>
        <w:t>,</w:t>
      </w:r>
      <w:r w:rsidRPr="00D3514D">
        <w:rPr>
          <w:rFonts w:cs="Arial"/>
        </w:rPr>
        <w:t xml:space="preserve"> πιστεύω</w:t>
      </w:r>
      <w:r>
        <w:rPr>
          <w:rFonts w:cs="Arial"/>
        </w:rPr>
        <w:t>,</w:t>
      </w:r>
      <w:r w:rsidRPr="00D3514D">
        <w:rPr>
          <w:rFonts w:cs="Arial"/>
        </w:rPr>
        <w:t xml:space="preserve"> πολύ σωστά βήματα προς την κατεύθυνση της οργάνωση</w:t>
      </w:r>
      <w:r>
        <w:rPr>
          <w:rFonts w:cs="Arial"/>
        </w:rPr>
        <w:t>ς του τρόπου ελέγχου της αγοράς</w:t>
      </w:r>
      <w:r w:rsidRPr="00D3514D">
        <w:rPr>
          <w:rFonts w:cs="Arial"/>
        </w:rPr>
        <w:t>. Θα μιλήσω</w:t>
      </w:r>
      <w:r>
        <w:rPr>
          <w:rFonts w:cs="Arial"/>
        </w:rPr>
        <w:t>,</w:t>
      </w:r>
      <w:r w:rsidRPr="00D3514D">
        <w:rPr>
          <w:rFonts w:cs="Arial"/>
        </w:rPr>
        <w:t xml:space="preserve"> κυρίως</w:t>
      </w:r>
      <w:r>
        <w:rPr>
          <w:rFonts w:cs="Arial"/>
        </w:rPr>
        <w:t>,</w:t>
      </w:r>
      <w:r w:rsidR="00123E2B">
        <w:rPr>
          <w:rFonts w:cs="Arial"/>
        </w:rPr>
        <w:t xml:space="preserve"> με δυο λόγια γι’</w:t>
      </w:r>
      <w:r w:rsidRPr="00D3514D">
        <w:rPr>
          <w:rFonts w:cs="Arial"/>
        </w:rPr>
        <w:t xml:space="preserve"> αυτό το μέρος του νομοσχεδίου</w:t>
      </w:r>
      <w:r w:rsidR="00123E2B">
        <w:rPr>
          <w:rFonts w:cs="Arial"/>
        </w:rPr>
        <w:t>. Διότι</w:t>
      </w:r>
      <w:r w:rsidRPr="00D3514D">
        <w:rPr>
          <w:rFonts w:cs="Arial"/>
        </w:rPr>
        <w:t xml:space="preserve"> υπάρχει το πολύ μεγάλο πρόβλημα</w:t>
      </w:r>
      <w:r>
        <w:rPr>
          <w:rFonts w:cs="Arial"/>
        </w:rPr>
        <w:t xml:space="preserve"> των διαφορετικών αρχών ελέγχου. Έ</w:t>
      </w:r>
      <w:r w:rsidRPr="00D3514D">
        <w:rPr>
          <w:rFonts w:cs="Arial"/>
        </w:rPr>
        <w:t>χουμε</w:t>
      </w:r>
      <w:r>
        <w:rPr>
          <w:rFonts w:cs="Arial"/>
        </w:rPr>
        <w:t xml:space="preserve"> το Υ</w:t>
      </w:r>
      <w:r w:rsidRPr="00D3514D">
        <w:rPr>
          <w:rFonts w:cs="Arial"/>
        </w:rPr>
        <w:t>πουργείο</w:t>
      </w:r>
      <w:r>
        <w:rPr>
          <w:rFonts w:cs="Arial"/>
        </w:rPr>
        <w:t xml:space="preserve">, έχουμε τις </w:t>
      </w:r>
      <w:r w:rsidR="00123E2B">
        <w:rPr>
          <w:rFonts w:cs="Arial"/>
        </w:rPr>
        <w:t>π</w:t>
      </w:r>
      <w:r w:rsidRPr="00D3514D">
        <w:rPr>
          <w:rFonts w:cs="Arial"/>
        </w:rPr>
        <w:t>εριφέρειες</w:t>
      </w:r>
      <w:r>
        <w:rPr>
          <w:rFonts w:cs="Arial"/>
        </w:rPr>
        <w:t xml:space="preserve">, έχουμε τους </w:t>
      </w:r>
      <w:r w:rsidR="00123E2B">
        <w:rPr>
          <w:rFonts w:cs="Arial"/>
        </w:rPr>
        <w:t>δ</w:t>
      </w:r>
      <w:r w:rsidRPr="00D3514D">
        <w:rPr>
          <w:rFonts w:cs="Arial"/>
        </w:rPr>
        <w:t>ήμους</w:t>
      </w:r>
      <w:r>
        <w:rPr>
          <w:rFonts w:cs="Arial"/>
        </w:rPr>
        <w:t>, έχουμε το Υπουργείο</w:t>
      </w:r>
      <w:r w:rsidRPr="00D3514D">
        <w:rPr>
          <w:rFonts w:cs="Arial"/>
        </w:rPr>
        <w:t xml:space="preserve"> Αγροτικής Ανάπτυξης για τα τρόφιμα</w:t>
      </w:r>
      <w:r>
        <w:rPr>
          <w:rFonts w:cs="Arial"/>
        </w:rPr>
        <w:t>.</w:t>
      </w:r>
      <w:r w:rsidRPr="00D3514D">
        <w:rPr>
          <w:rFonts w:cs="Arial"/>
        </w:rPr>
        <w:t xml:space="preserve"> </w:t>
      </w:r>
      <w:r>
        <w:rPr>
          <w:rFonts w:cs="Arial"/>
        </w:rPr>
        <w:t>Έ</w:t>
      </w:r>
      <w:r w:rsidRPr="00D3514D">
        <w:rPr>
          <w:rFonts w:cs="Arial"/>
        </w:rPr>
        <w:t xml:space="preserve">χουμε ακόμα και το Γενικό Χημείο </w:t>
      </w:r>
      <w:r>
        <w:rPr>
          <w:rFonts w:cs="Arial"/>
        </w:rPr>
        <w:t>του Κ</w:t>
      </w:r>
      <w:r w:rsidRPr="00D3514D">
        <w:rPr>
          <w:rFonts w:cs="Arial"/>
        </w:rPr>
        <w:t>ράτους</w:t>
      </w:r>
      <w:r>
        <w:rPr>
          <w:rFonts w:cs="Arial"/>
        </w:rPr>
        <w:t>,</w:t>
      </w:r>
      <w:r w:rsidRPr="00D3514D">
        <w:rPr>
          <w:rFonts w:cs="Arial"/>
        </w:rPr>
        <w:t xml:space="preserve"> υπαγόμενο σε άλλη υπηρεσία</w:t>
      </w:r>
      <w:r>
        <w:rPr>
          <w:rFonts w:cs="Arial"/>
        </w:rPr>
        <w:t>, στην</w:t>
      </w:r>
      <w:r w:rsidRPr="00D3514D">
        <w:rPr>
          <w:rFonts w:cs="Arial"/>
        </w:rPr>
        <w:t xml:space="preserve"> Ανεξάρτητη Αρχή Δημοσίων Εσόδων</w:t>
      </w:r>
      <w:r>
        <w:rPr>
          <w:rFonts w:cs="Arial"/>
        </w:rPr>
        <w:t>,</w:t>
      </w:r>
      <w:r w:rsidRPr="00D3514D">
        <w:rPr>
          <w:rFonts w:cs="Arial"/>
        </w:rPr>
        <w:t xml:space="preserve"> λόγω του θέματος των φ</w:t>
      </w:r>
      <w:r>
        <w:rPr>
          <w:rFonts w:cs="Arial"/>
        </w:rPr>
        <w:t>ορολογικών εσόδων από το αλκοόλ</w:t>
      </w:r>
      <w:r w:rsidRPr="00D3514D">
        <w:rPr>
          <w:rFonts w:cs="Arial"/>
        </w:rPr>
        <w:t>. Αυτή</w:t>
      </w:r>
      <w:r>
        <w:rPr>
          <w:rFonts w:cs="Arial"/>
        </w:rPr>
        <w:t xml:space="preserve"> όλη η σύνθετη πραγματικότητα, ο</w:t>
      </w:r>
      <w:r w:rsidRPr="00D3514D">
        <w:rPr>
          <w:rFonts w:cs="Arial"/>
        </w:rPr>
        <w:t>μολογουμένως</w:t>
      </w:r>
      <w:r>
        <w:rPr>
          <w:rFonts w:cs="Arial"/>
        </w:rPr>
        <w:t>,</w:t>
      </w:r>
      <w:r w:rsidRPr="00D3514D">
        <w:rPr>
          <w:rFonts w:cs="Arial"/>
        </w:rPr>
        <w:t xml:space="preserve"> είναι δύσκολο να λειτουργήσει αποτελεσματικά. </w:t>
      </w:r>
    </w:p>
    <w:p w:rsidR="001923D1" w:rsidRDefault="001923D1" w:rsidP="002E57ED">
      <w:pPr>
        <w:spacing w:line="276" w:lineRule="auto"/>
        <w:ind w:firstLine="720"/>
        <w:jc w:val="both"/>
        <w:rPr>
          <w:rFonts w:cs="Arial"/>
        </w:rPr>
      </w:pPr>
      <w:r w:rsidRPr="00D3514D">
        <w:rPr>
          <w:rFonts w:cs="Arial"/>
        </w:rPr>
        <w:t>Κάν</w:t>
      </w:r>
      <w:r>
        <w:rPr>
          <w:rFonts w:cs="Arial"/>
        </w:rPr>
        <w:t>ε</w:t>
      </w:r>
      <w:r w:rsidRPr="00D3514D">
        <w:rPr>
          <w:rFonts w:cs="Arial"/>
        </w:rPr>
        <w:t>τε μερικά πολύ σωστά βήματα</w:t>
      </w:r>
      <w:r>
        <w:rPr>
          <w:rFonts w:cs="Arial"/>
        </w:rPr>
        <w:t>, δημιουργώντας αυτή τη νέα Δ</w:t>
      </w:r>
      <w:r w:rsidRPr="00D3514D">
        <w:rPr>
          <w:rFonts w:cs="Arial"/>
        </w:rPr>
        <w:t xml:space="preserve">ιεύθυνση στο Υπουργείο Ανάπτυξης </w:t>
      </w:r>
      <w:r>
        <w:rPr>
          <w:rFonts w:cs="Arial"/>
        </w:rPr>
        <w:t>για τον</w:t>
      </w:r>
      <w:r w:rsidRPr="00D3514D">
        <w:rPr>
          <w:rFonts w:cs="Arial"/>
        </w:rPr>
        <w:t xml:space="preserve"> έλεγχο της αγοράς</w:t>
      </w:r>
      <w:r>
        <w:rPr>
          <w:rFonts w:cs="Arial"/>
        </w:rPr>
        <w:t>, για</w:t>
      </w:r>
      <w:r w:rsidR="00321B92">
        <w:rPr>
          <w:rFonts w:cs="Arial"/>
        </w:rPr>
        <w:t xml:space="preserve"> τον περιορισμό του </w:t>
      </w:r>
      <w:proofErr w:type="spellStart"/>
      <w:r w:rsidR="00321B92">
        <w:rPr>
          <w:rFonts w:cs="Arial"/>
        </w:rPr>
        <w:t>παρ</w:t>
      </w:r>
      <w:r w:rsidRPr="00D3514D">
        <w:rPr>
          <w:rFonts w:cs="Arial"/>
        </w:rPr>
        <w:t>εμπορίου</w:t>
      </w:r>
      <w:proofErr w:type="spellEnd"/>
      <w:r>
        <w:rPr>
          <w:rFonts w:cs="Arial"/>
        </w:rPr>
        <w:t>,</w:t>
      </w:r>
      <w:r w:rsidRPr="00D3514D">
        <w:rPr>
          <w:rFonts w:cs="Arial"/>
        </w:rPr>
        <w:t xml:space="preserve"> των παράνομων </w:t>
      </w:r>
      <w:r>
        <w:rPr>
          <w:rFonts w:cs="Arial"/>
        </w:rPr>
        <w:t>ή παραποιημένων προϊόντων, σε ό</w:t>
      </w:r>
      <w:r w:rsidR="00321B92">
        <w:rPr>
          <w:rFonts w:cs="Arial"/>
        </w:rPr>
        <w:t>,</w:t>
      </w:r>
      <w:r w:rsidRPr="00D3514D">
        <w:rPr>
          <w:rFonts w:cs="Arial"/>
        </w:rPr>
        <w:t>τι δεν έχει να κάνει με τρόφιμα</w:t>
      </w:r>
      <w:r>
        <w:rPr>
          <w:rFonts w:cs="Arial"/>
        </w:rPr>
        <w:t>. Θ</w:t>
      </w:r>
      <w:r w:rsidRPr="00D3514D">
        <w:rPr>
          <w:rFonts w:cs="Arial"/>
        </w:rPr>
        <w:t>α ήθελα να επισημάνω ένα σημείο</w:t>
      </w:r>
      <w:r>
        <w:rPr>
          <w:rFonts w:cs="Arial"/>
        </w:rPr>
        <w:t>,</w:t>
      </w:r>
      <w:r w:rsidRPr="00D3514D">
        <w:rPr>
          <w:rFonts w:cs="Arial"/>
        </w:rPr>
        <w:t xml:space="preserve"> το οποίο για μένα νομίζω</w:t>
      </w:r>
      <w:r>
        <w:rPr>
          <w:rFonts w:cs="Arial"/>
        </w:rPr>
        <w:t xml:space="preserve"> ότι είναι</w:t>
      </w:r>
      <w:r w:rsidRPr="00D3514D">
        <w:rPr>
          <w:rFonts w:cs="Arial"/>
        </w:rPr>
        <w:t xml:space="preserve"> κεντρικό</w:t>
      </w:r>
      <w:r>
        <w:rPr>
          <w:rFonts w:cs="Arial"/>
        </w:rPr>
        <w:t>. Α</w:t>
      </w:r>
      <w:r w:rsidRPr="00D3514D">
        <w:rPr>
          <w:rFonts w:cs="Arial"/>
        </w:rPr>
        <w:t>υτό είναι ο συντονισμ</w:t>
      </w:r>
      <w:r>
        <w:rPr>
          <w:rFonts w:cs="Arial"/>
        </w:rPr>
        <w:t xml:space="preserve">ός της κεντρικής διοίκησης του Υπουργείου με τις </w:t>
      </w:r>
      <w:r w:rsidR="00321B92">
        <w:rPr>
          <w:rFonts w:cs="Arial"/>
        </w:rPr>
        <w:t>π</w:t>
      </w:r>
      <w:r>
        <w:rPr>
          <w:rFonts w:cs="Arial"/>
        </w:rPr>
        <w:t xml:space="preserve">εριφέρειες και τους </w:t>
      </w:r>
      <w:r w:rsidR="00321B92">
        <w:rPr>
          <w:rFonts w:cs="Arial"/>
        </w:rPr>
        <w:t>δ</w:t>
      </w:r>
      <w:r w:rsidRPr="00D3514D">
        <w:rPr>
          <w:rFonts w:cs="Arial"/>
        </w:rPr>
        <w:t>ήμους</w:t>
      </w:r>
      <w:r>
        <w:rPr>
          <w:rFonts w:cs="Arial"/>
        </w:rPr>
        <w:t>. Κατεξοχήν,</w:t>
      </w:r>
      <w:r w:rsidRPr="00D3514D">
        <w:rPr>
          <w:rFonts w:cs="Arial"/>
        </w:rPr>
        <w:t xml:space="preserve"> βέβαια</w:t>
      </w:r>
      <w:r>
        <w:rPr>
          <w:rFonts w:cs="Arial"/>
        </w:rPr>
        <w:t xml:space="preserve">, τις </w:t>
      </w:r>
      <w:r w:rsidR="00321B92">
        <w:rPr>
          <w:rFonts w:cs="Arial"/>
        </w:rPr>
        <w:t>π</w:t>
      </w:r>
      <w:r w:rsidRPr="00D3514D">
        <w:rPr>
          <w:rFonts w:cs="Arial"/>
        </w:rPr>
        <w:t>εριφέρειες</w:t>
      </w:r>
      <w:r>
        <w:rPr>
          <w:rFonts w:cs="Arial"/>
        </w:rPr>
        <w:t>,</w:t>
      </w:r>
      <w:r w:rsidRPr="00D3514D">
        <w:rPr>
          <w:rFonts w:cs="Arial"/>
        </w:rPr>
        <w:t xml:space="preserve"> όπου είναι η αρμοδιότητα με τις κατά τόπους </w:t>
      </w:r>
      <w:r>
        <w:rPr>
          <w:rFonts w:cs="Arial"/>
        </w:rPr>
        <w:t>Διευθύνσεις Εμπορίου</w:t>
      </w:r>
      <w:r w:rsidRPr="00D3514D">
        <w:rPr>
          <w:rFonts w:cs="Arial"/>
        </w:rPr>
        <w:t xml:space="preserve">. </w:t>
      </w:r>
    </w:p>
    <w:p w:rsidR="001923D1" w:rsidRPr="00841090" w:rsidRDefault="001923D1" w:rsidP="002E57ED">
      <w:pPr>
        <w:spacing w:line="276" w:lineRule="auto"/>
        <w:ind w:firstLine="720"/>
        <w:jc w:val="both"/>
        <w:rPr>
          <w:rFonts w:cs="Arial"/>
        </w:rPr>
      </w:pPr>
      <w:r w:rsidRPr="00D3514D">
        <w:rPr>
          <w:rFonts w:cs="Arial"/>
        </w:rPr>
        <w:t>Η αλήθεια είναι ότι εδώ υπάρχει το συνταγματικό πρόβλημα της ανεξαρτ</w:t>
      </w:r>
      <w:r>
        <w:rPr>
          <w:rFonts w:cs="Arial"/>
        </w:rPr>
        <w:t>ησίας της τοπικής αυτοδιοίκησης. Έ</w:t>
      </w:r>
      <w:r w:rsidRPr="00D3514D">
        <w:rPr>
          <w:rFonts w:cs="Arial"/>
        </w:rPr>
        <w:t>τσι</w:t>
      </w:r>
      <w:r>
        <w:rPr>
          <w:rFonts w:cs="Arial"/>
        </w:rPr>
        <w:t xml:space="preserve"> είναι και έτσι πρέπει να είναι</w:t>
      </w:r>
      <w:r w:rsidRPr="00D3514D">
        <w:rPr>
          <w:rFonts w:cs="Arial"/>
        </w:rPr>
        <w:t>.</w:t>
      </w:r>
      <w:r>
        <w:rPr>
          <w:rFonts w:cs="Arial"/>
        </w:rPr>
        <w:t xml:space="preserve"> Επομένως,</w:t>
      </w:r>
      <w:r w:rsidRPr="00D3514D">
        <w:rPr>
          <w:rFonts w:cs="Arial"/>
        </w:rPr>
        <w:t xml:space="preserve"> εδώ υπάρχει το πρόβλημα ότι αυτός</w:t>
      </w:r>
      <w:r>
        <w:rPr>
          <w:rFonts w:cs="Arial"/>
        </w:rPr>
        <w:t xml:space="preserve"> που θέλει να</w:t>
      </w:r>
      <w:r w:rsidRPr="00D3514D">
        <w:rPr>
          <w:rFonts w:cs="Arial"/>
        </w:rPr>
        <w:t xml:space="preserve"> συντονίσει</w:t>
      </w:r>
      <w:r>
        <w:rPr>
          <w:rFonts w:cs="Arial"/>
        </w:rPr>
        <w:t xml:space="preserve"> και να οργανώσει τον έλεγχο σε αυτό το</w:t>
      </w:r>
      <w:r w:rsidRPr="00D3514D">
        <w:rPr>
          <w:rFonts w:cs="Arial"/>
        </w:rPr>
        <w:t xml:space="preserve"> νομοσχέδιο</w:t>
      </w:r>
      <w:r>
        <w:rPr>
          <w:rFonts w:cs="Arial"/>
        </w:rPr>
        <w:t>, το Υπουργείο,</w:t>
      </w:r>
      <w:r w:rsidRPr="00D3514D">
        <w:rPr>
          <w:rFonts w:cs="Arial"/>
        </w:rPr>
        <w:t xml:space="preserve"> πρέπει να καταφέρει να βάλει τις υπηρεσίες των άλλων βαθμώ</w:t>
      </w:r>
      <w:r>
        <w:rPr>
          <w:rFonts w:cs="Arial"/>
        </w:rPr>
        <w:t>ν της διοίκησης να συνεργαστούν</w:t>
      </w:r>
      <w:r w:rsidRPr="00841090">
        <w:rPr>
          <w:rFonts w:cs="Arial"/>
        </w:rPr>
        <w:t>.</w:t>
      </w:r>
    </w:p>
    <w:p w:rsidR="001923D1" w:rsidRPr="00017B12" w:rsidRDefault="001923D1" w:rsidP="002E57ED">
      <w:pPr>
        <w:spacing w:line="276" w:lineRule="auto"/>
        <w:ind w:firstLine="720"/>
        <w:jc w:val="both"/>
        <w:rPr>
          <w:rFonts w:cs="Arial"/>
        </w:rPr>
      </w:pPr>
    </w:p>
    <w:p w:rsidR="001923D1" w:rsidRDefault="001923D1" w:rsidP="002E57ED">
      <w:pPr>
        <w:spacing w:line="276" w:lineRule="auto"/>
        <w:jc w:val="both"/>
        <w:rPr>
          <w:rFonts w:cs="Arial"/>
          <w:color w:val="212529"/>
        </w:rPr>
      </w:pPr>
      <w:r>
        <w:tab/>
      </w:r>
      <w:r w:rsidRPr="002D2EEA">
        <w:rPr>
          <w:rFonts w:cs="Arial"/>
          <w:color w:val="212529"/>
        </w:rPr>
        <w:t>Η αλήθεια είναι ότι εδώ χρειάζεται δημιουργικότητα</w:t>
      </w:r>
      <w:r>
        <w:rPr>
          <w:rFonts w:cs="Arial"/>
          <w:color w:val="212529"/>
        </w:rPr>
        <w:t>.</w:t>
      </w:r>
      <w:r w:rsidRPr="002D2EEA">
        <w:rPr>
          <w:rFonts w:cs="Arial"/>
          <w:color w:val="212529"/>
        </w:rPr>
        <w:t xml:space="preserve"> </w:t>
      </w:r>
      <w:r>
        <w:rPr>
          <w:rFonts w:cs="Arial"/>
          <w:color w:val="212529"/>
        </w:rPr>
        <w:t>Θ</w:t>
      </w:r>
      <w:r w:rsidRPr="002D2EEA">
        <w:rPr>
          <w:rFonts w:cs="Arial"/>
          <w:color w:val="212529"/>
        </w:rPr>
        <w:t>α υπάρχουν αντιστάσεις</w:t>
      </w:r>
      <w:r>
        <w:rPr>
          <w:rFonts w:cs="Arial"/>
          <w:color w:val="212529"/>
        </w:rPr>
        <w:t>.</w:t>
      </w:r>
      <w:r w:rsidRPr="002D2EEA">
        <w:rPr>
          <w:rFonts w:cs="Arial"/>
          <w:color w:val="212529"/>
        </w:rPr>
        <w:t xml:space="preserve"> </w:t>
      </w:r>
      <w:r>
        <w:rPr>
          <w:rFonts w:cs="Arial"/>
          <w:color w:val="212529"/>
        </w:rPr>
        <w:t>Έχετε προβλέψει με</w:t>
      </w:r>
      <w:r w:rsidRPr="002D2EEA">
        <w:rPr>
          <w:rFonts w:cs="Arial"/>
          <w:color w:val="212529"/>
        </w:rPr>
        <w:t xml:space="preserve"> το άρθρο 19 ότι συνιστά πειθαρχικό παράπτωμα η μη συνεργασία με τη </w:t>
      </w:r>
      <w:r>
        <w:rPr>
          <w:rFonts w:cs="Arial"/>
          <w:color w:val="212529"/>
        </w:rPr>
        <w:t>Δ</w:t>
      </w:r>
      <w:r w:rsidRPr="002D2EEA">
        <w:rPr>
          <w:rFonts w:cs="Arial"/>
          <w:color w:val="212529"/>
        </w:rPr>
        <w:t>ιεύθυνση αυτή για τον έλεγχο της αγοράς</w:t>
      </w:r>
      <w:r>
        <w:rPr>
          <w:rFonts w:cs="Arial"/>
          <w:color w:val="212529"/>
        </w:rPr>
        <w:t>,</w:t>
      </w:r>
      <w:r w:rsidRPr="002D2EEA">
        <w:rPr>
          <w:rFonts w:cs="Arial"/>
          <w:color w:val="212529"/>
        </w:rPr>
        <w:t xml:space="preserve"> </w:t>
      </w:r>
      <w:r>
        <w:rPr>
          <w:rFonts w:cs="Arial"/>
          <w:color w:val="212529"/>
        </w:rPr>
        <w:t>φ</w:t>
      </w:r>
      <w:r w:rsidRPr="002D2EEA">
        <w:rPr>
          <w:rFonts w:cs="Arial"/>
          <w:color w:val="212529"/>
        </w:rPr>
        <w:t>οβάμαι</w:t>
      </w:r>
      <w:r>
        <w:rPr>
          <w:rFonts w:cs="Arial"/>
          <w:color w:val="212529"/>
        </w:rPr>
        <w:t>,</w:t>
      </w:r>
      <w:r w:rsidRPr="002D2EEA">
        <w:rPr>
          <w:rFonts w:cs="Arial"/>
          <w:color w:val="212529"/>
        </w:rPr>
        <w:t xml:space="preserve"> </w:t>
      </w:r>
      <w:r>
        <w:rPr>
          <w:rFonts w:cs="Arial"/>
          <w:color w:val="212529"/>
        </w:rPr>
        <w:t>όμως, κύριε Υπουργέ,</w:t>
      </w:r>
      <w:r w:rsidRPr="002D2EEA">
        <w:rPr>
          <w:rFonts w:cs="Arial"/>
          <w:color w:val="212529"/>
        </w:rPr>
        <w:t xml:space="preserve"> ότι έτσι όπως είναι διατυπωμένο δε</w:t>
      </w:r>
      <w:r w:rsidR="008E2E74">
        <w:rPr>
          <w:rFonts w:cs="Arial"/>
          <w:color w:val="212529"/>
        </w:rPr>
        <w:t>ν</w:t>
      </w:r>
      <w:r w:rsidRPr="002D2EEA">
        <w:rPr>
          <w:rFonts w:cs="Arial"/>
          <w:color w:val="212529"/>
        </w:rPr>
        <w:t xml:space="preserve"> θα λειτουργήσει</w:t>
      </w:r>
      <w:r>
        <w:rPr>
          <w:rFonts w:cs="Arial"/>
          <w:color w:val="212529"/>
        </w:rPr>
        <w:t>, γιατί βλέπουμε από τώρα,</w:t>
      </w:r>
      <w:r w:rsidRPr="002D2EEA">
        <w:rPr>
          <w:rFonts w:cs="Arial"/>
          <w:color w:val="212529"/>
        </w:rPr>
        <w:t xml:space="preserve"> </w:t>
      </w:r>
      <w:r>
        <w:rPr>
          <w:rFonts w:cs="Arial"/>
          <w:color w:val="212529"/>
        </w:rPr>
        <w:t>σ</w:t>
      </w:r>
      <w:r w:rsidRPr="002D2EEA">
        <w:rPr>
          <w:rFonts w:cs="Arial"/>
          <w:color w:val="212529"/>
        </w:rPr>
        <w:t xml:space="preserve">ε κάθε περίπτωση που εσείς </w:t>
      </w:r>
      <w:r>
        <w:rPr>
          <w:rFonts w:cs="Arial"/>
          <w:color w:val="212529"/>
        </w:rPr>
        <w:t>θ</w:t>
      </w:r>
      <w:r w:rsidRPr="002D2EEA">
        <w:rPr>
          <w:rFonts w:cs="Arial"/>
          <w:color w:val="212529"/>
        </w:rPr>
        <w:t>α διαμαρτύρε</w:t>
      </w:r>
      <w:r>
        <w:rPr>
          <w:rFonts w:cs="Arial"/>
          <w:color w:val="212529"/>
        </w:rPr>
        <w:t>στε</w:t>
      </w:r>
      <w:r w:rsidRPr="002D2EEA">
        <w:rPr>
          <w:rFonts w:cs="Arial"/>
          <w:color w:val="212529"/>
        </w:rPr>
        <w:t xml:space="preserve"> ότι η </w:t>
      </w:r>
      <w:r>
        <w:rPr>
          <w:rFonts w:cs="Arial"/>
          <w:color w:val="212529"/>
        </w:rPr>
        <w:t xml:space="preserve">Χ </w:t>
      </w:r>
      <w:r w:rsidRPr="002D2EEA">
        <w:rPr>
          <w:rFonts w:cs="Arial"/>
          <w:color w:val="212529"/>
        </w:rPr>
        <w:t>υπηρεσία δεν συνεργάστηκε</w:t>
      </w:r>
      <w:r>
        <w:rPr>
          <w:rFonts w:cs="Arial"/>
          <w:color w:val="212529"/>
        </w:rPr>
        <w:t>, πώ</w:t>
      </w:r>
      <w:r w:rsidRPr="002D2EEA">
        <w:rPr>
          <w:rFonts w:cs="Arial"/>
          <w:color w:val="212529"/>
        </w:rPr>
        <w:t xml:space="preserve">ς θα τεκμηριωθεί η απάντηση της </w:t>
      </w:r>
      <w:r>
        <w:rPr>
          <w:rFonts w:cs="Arial"/>
          <w:color w:val="212529"/>
        </w:rPr>
        <w:t xml:space="preserve">Χ </w:t>
      </w:r>
      <w:r w:rsidRPr="002D2EEA">
        <w:rPr>
          <w:rFonts w:cs="Arial"/>
          <w:color w:val="212529"/>
        </w:rPr>
        <w:t>υπηρεσίας</w:t>
      </w:r>
      <w:r>
        <w:rPr>
          <w:rFonts w:cs="Arial"/>
          <w:color w:val="212529"/>
        </w:rPr>
        <w:t>.</w:t>
      </w:r>
      <w:r w:rsidRPr="002D2EEA">
        <w:rPr>
          <w:rFonts w:cs="Arial"/>
          <w:color w:val="212529"/>
        </w:rPr>
        <w:t xml:space="preserve"> Δεν έχουμε προσωπικό</w:t>
      </w:r>
      <w:r>
        <w:rPr>
          <w:rFonts w:cs="Arial"/>
          <w:color w:val="212529"/>
        </w:rPr>
        <w:t>!</w:t>
      </w:r>
      <w:r w:rsidRPr="002D2EEA">
        <w:rPr>
          <w:rFonts w:cs="Arial"/>
          <w:color w:val="212529"/>
        </w:rPr>
        <w:t xml:space="preserve"> Είναι και πραγματικότητα σε πολλές περιπτώσεις</w:t>
      </w:r>
      <w:r>
        <w:rPr>
          <w:rFonts w:cs="Arial"/>
          <w:color w:val="212529"/>
        </w:rPr>
        <w:t>,</w:t>
      </w:r>
      <w:r w:rsidRPr="002D2EEA">
        <w:rPr>
          <w:rFonts w:cs="Arial"/>
          <w:color w:val="212529"/>
        </w:rPr>
        <w:t xml:space="preserve"> υπάρχει</w:t>
      </w:r>
      <w:r>
        <w:rPr>
          <w:rFonts w:cs="Arial"/>
          <w:color w:val="212529"/>
        </w:rPr>
        <w:t>,</w:t>
      </w:r>
      <w:r w:rsidRPr="002D2EEA">
        <w:rPr>
          <w:rFonts w:cs="Arial"/>
          <w:color w:val="212529"/>
        </w:rPr>
        <w:t xml:space="preserve"> </w:t>
      </w:r>
      <w:r>
        <w:rPr>
          <w:rFonts w:cs="Arial"/>
          <w:color w:val="212529"/>
        </w:rPr>
        <w:t>κ</w:t>
      </w:r>
      <w:r w:rsidRPr="002D2EEA">
        <w:rPr>
          <w:rFonts w:cs="Arial"/>
          <w:color w:val="212529"/>
        </w:rPr>
        <w:t>ακά τα ψέματα</w:t>
      </w:r>
      <w:r>
        <w:rPr>
          <w:rFonts w:cs="Arial"/>
          <w:color w:val="212529"/>
        </w:rPr>
        <w:t>, κ</w:t>
      </w:r>
      <w:r w:rsidR="008E2E74">
        <w:rPr>
          <w:rFonts w:cs="Arial"/>
          <w:color w:val="212529"/>
        </w:rPr>
        <w:t>α</w:t>
      </w:r>
      <w:r>
        <w:rPr>
          <w:rFonts w:cs="Arial"/>
          <w:color w:val="212529"/>
        </w:rPr>
        <w:t>ι</w:t>
      </w:r>
      <w:r w:rsidRPr="002D2EEA">
        <w:rPr>
          <w:rFonts w:cs="Arial"/>
          <w:color w:val="212529"/>
        </w:rPr>
        <w:t xml:space="preserve"> ένας πατριωτισμός των υπηρεσιών μεταξύ </w:t>
      </w:r>
      <w:r>
        <w:rPr>
          <w:rFonts w:cs="Arial"/>
          <w:color w:val="212529"/>
        </w:rPr>
        <w:t xml:space="preserve">τους, </w:t>
      </w:r>
      <w:r w:rsidRPr="002D2EEA">
        <w:rPr>
          <w:rFonts w:cs="Arial"/>
          <w:color w:val="212529"/>
        </w:rPr>
        <w:t xml:space="preserve"> πολύ δύσκολα </w:t>
      </w:r>
      <w:r>
        <w:rPr>
          <w:rFonts w:cs="Arial"/>
          <w:color w:val="212529"/>
        </w:rPr>
        <w:t>εσείς, ως Υ</w:t>
      </w:r>
      <w:r w:rsidRPr="002D2EEA">
        <w:rPr>
          <w:rFonts w:cs="Arial"/>
          <w:color w:val="212529"/>
        </w:rPr>
        <w:t>πουργείο</w:t>
      </w:r>
      <w:r>
        <w:rPr>
          <w:rFonts w:cs="Arial"/>
          <w:color w:val="212529"/>
        </w:rPr>
        <w:t>,</w:t>
      </w:r>
      <w:r w:rsidRPr="002D2EEA">
        <w:rPr>
          <w:rFonts w:cs="Arial"/>
          <w:color w:val="212529"/>
        </w:rPr>
        <w:t xml:space="preserve"> η </w:t>
      </w:r>
      <w:r>
        <w:rPr>
          <w:rFonts w:cs="Arial"/>
          <w:color w:val="212529"/>
        </w:rPr>
        <w:t>Δ</w:t>
      </w:r>
      <w:r w:rsidRPr="002D2EEA">
        <w:rPr>
          <w:rFonts w:cs="Arial"/>
          <w:color w:val="212529"/>
        </w:rPr>
        <w:t xml:space="preserve">ιεύθυνση του </w:t>
      </w:r>
      <w:r>
        <w:rPr>
          <w:rFonts w:cs="Arial"/>
          <w:color w:val="212529"/>
        </w:rPr>
        <w:t>Υ</w:t>
      </w:r>
      <w:r w:rsidRPr="002D2EEA">
        <w:rPr>
          <w:rFonts w:cs="Arial"/>
          <w:color w:val="212529"/>
        </w:rPr>
        <w:t>πουργείου</w:t>
      </w:r>
      <w:r>
        <w:rPr>
          <w:rFonts w:cs="Arial"/>
          <w:color w:val="212529"/>
        </w:rPr>
        <w:t>,</w:t>
      </w:r>
      <w:r w:rsidRPr="002D2EEA">
        <w:rPr>
          <w:rFonts w:cs="Arial"/>
          <w:color w:val="212529"/>
        </w:rPr>
        <w:t xml:space="preserve"> εγκαλώντας υπηρεσιακά στελέχη άλλης υπηρεσίας</w:t>
      </w:r>
      <w:r>
        <w:rPr>
          <w:rFonts w:cs="Arial"/>
          <w:color w:val="212529"/>
        </w:rPr>
        <w:t>,</w:t>
      </w:r>
      <w:r w:rsidRPr="002D2EEA">
        <w:rPr>
          <w:rFonts w:cs="Arial"/>
          <w:color w:val="212529"/>
        </w:rPr>
        <w:t xml:space="preserve"> εκτός του </w:t>
      </w:r>
      <w:r>
        <w:rPr>
          <w:rFonts w:cs="Arial"/>
          <w:color w:val="212529"/>
        </w:rPr>
        <w:t>Υ</w:t>
      </w:r>
      <w:r w:rsidRPr="002D2EEA">
        <w:rPr>
          <w:rFonts w:cs="Arial"/>
          <w:color w:val="212529"/>
        </w:rPr>
        <w:t>πουργείου</w:t>
      </w:r>
      <w:r>
        <w:rPr>
          <w:rFonts w:cs="Arial"/>
          <w:color w:val="212529"/>
        </w:rPr>
        <w:t>,</w:t>
      </w:r>
      <w:r w:rsidRPr="002D2EEA">
        <w:rPr>
          <w:rFonts w:cs="Arial"/>
          <w:color w:val="212529"/>
        </w:rPr>
        <w:t xml:space="preserve"> πολύ δύσκολα</w:t>
      </w:r>
      <w:r>
        <w:rPr>
          <w:rFonts w:cs="Arial"/>
          <w:color w:val="212529"/>
        </w:rPr>
        <w:t>,</w:t>
      </w:r>
      <w:r w:rsidRPr="002D2EEA">
        <w:rPr>
          <w:rFonts w:cs="Arial"/>
          <w:color w:val="212529"/>
        </w:rPr>
        <w:t xml:space="preserve"> από τα </w:t>
      </w:r>
      <w:proofErr w:type="spellStart"/>
      <w:r>
        <w:rPr>
          <w:rFonts w:cs="Arial"/>
          <w:color w:val="212529"/>
        </w:rPr>
        <w:t>πειθαρχικώς</w:t>
      </w:r>
      <w:proofErr w:type="spellEnd"/>
      <w:r w:rsidRPr="002D2EEA">
        <w:rPr>
          <w:rFonts w:cs="Arial"/>
          <w:color w:val="212529"/>
        </w:rPr>
        <w:t xml:space="preserve"> αρμόδια όργανα</w:t>
      </w:r>
      <w:r>
        <w:rPr>
          <w:rFonts w:cs="Arial"/>
          <w:color w:val="212529"/>
        </w:rPr>
        <w:t>,</w:t>
      </w:r>
      <w:r w:rsidRPr="002D2EEA">
        <w:rPr>
          <w:rFonts w:cs="Arial"/>
          <w:color w:val="212529"/>
        </w:rPr>
        <w:t xml:space="preserve"> θα βρείτε το δίκιο </w:t>
      </w:r>
      <w:r>
        <w:rPr>
          <w:rFonts w:cs="Arial"/>
          <w:color w:val="212529"/>
        </w:rPr>
        <w:t>σας,</w:t>
      </w:r>
      <w:r w:rsidRPr="002D2EEA">
        <w:rPr>
          <w:rFonts w:cs="Arial"/>
          <w:color w:val="212529"/>
        </w:rPr>
        <w:t xml:space="preserve"> ειδικά με αυτό το θέμα</w:t>
      </w:r>
      <w:r w:rsidR="008E2E74">
        <w:rPr>
          <w:rFonts w:cs="Arial"/>
          <w:color w:val="212529"/>
        </w:rPr>
        <w:t>,</w:t>
      </w:r>
      <w:r w:rsidRPr="002D2EEA">
        <w:rPr>
          <w:rFonts w:cs="Arial"/>
          <w:color w:val="212529"/>
        </w:rPr>
        <w:t xml:space="preserve"> στο οποίο υπάρχει </w:t>
      </w:r>
      <w:r>
        <w:rPr>
          <w:rFonts w:cs="Arial"/>
          <w:color w:val="212529"/>
        </w:rPr>
        <w:t xml:space="preserve">και έχει και </w:t>
      </w:r>
      <w:r w:rsidRPr="002D2EEA">
        <w:rPr>
          <w:rFonts w:cs="Arial"/>
          <w:color w:val="212529"/>
        </w:rPr>
        <w:t>κάποια βάση</w:t>
      </w:r>
      <w:r w:rsidR="008E2E74">
        <w:rPr>
          <w:rFonts w:cs="Arial"/>
          <w:color w:val="212529"/>
        </w:rPr>
        <w:t>,</w:t>
      </w:r>
      <w:r w:rsidRPr="002D2EEA">
        <w:rPr>
          <w:rFonts w:cs="Arial"/>
          <w:color w:val="212529"/>
        </w:rPr>
        <w:t xml:space="preserve"> είναι</w:t>
      </w:r>
      <w:r>
        <w:rPr>
          <w:rFonts w:cs="Arial"/>
          <w:color w:val="212529"/>
        </w:rPr>
        <w:t xml:space="preserve"> η</w:t>
      </w:r>
      <w:r w:rsidRPr="002D2EEA">
        <w:rPr>
          <w:rFonts w:cs="Arial"/>
          <w:color w:val="212529"/>
        </w:rPr>
        <w:t xml:space="preserve"> αλήθεια</w:t>
      </w:r>
      <w:r>
        <w:rPr>
          <w:rFonts w:cs="Arial"/>
          <w:color w:val="212529"/>
        </w:rPr>
        <w:t>.</w:t>
      </w:r>
      <w:r w:rsidRPr="002D2EEA">
        <w:rPr>
          <w:rFonts w:cs="Arial"/>
          <w:color w:val="212529"/>
        </w:rPr>
        <w:t xml:space="preserve"> </w:t>
      </w:r>
    </w:p>
    <w:p w:rsidR="001923D1" w:rsidRDefault="001923D1" w:rsidP="002E57ED">
      <w:pPr>
        <w:spacing w:line="276" w:lineRule="auto"/>
        <w:ind w:firstLine="720"/>
        <w:jc w:val="both"/>
        <w:rPr>
          <w:rFonts w:cs="Arial"/>
          <w:color w:val="212529"/>
        </w:rPr>
      </w:pPr>
      <w:r>
        <w:rPr>
          <w:rFonts w:cs="Arial"/>
          <w:color w:val="212529"/>
        </w:rPr>
        <w:t>Άρ</w:t>
      </w:r>
      <w:r w:rsidRPr="002D2EEA">
        <w:rPr>
          <w:rFonts w:cs="Arial"/>
          <w:color w:val="212529"/>
        </w:rPr>
        <w:t>α</w:t>
      </w:r>
      <w:r>
        <w:rPr>
          <w:rFonts w:cs="Arial"/>
          <w:color w:val="212529"/>
        </w:rPr>
        <w:t>,</w:t>
      </w:r>
      <w:r w:rsidRPr="002D2EEA">
        <w:rPr>
          <w:rFonts w:cs="Arial"/>
          <w:color w:val="212529"/>
        </w:rPr>
        <w:t xml:space="preserve"> λοιπόν</w:t>
      </w:r>
      <w:r>
        <w:rPr>
          <w:rFonts w:cs="Arial"/>
          <w:color w:val="212529"/>
        </w:rPr>
        <w:t>,</w:t>
      </w:r>
      <w:r w:rsidRPr="002D2EEA">
        <w:rPr>
          <w:rFonts w:cs="Arial"/>
          <w:color w:val="212529"/>
        </w:rPr>
        <w:t xml:space="preserve"> το άρθρο 19</w:t>
      </w:r>
      <w:r>
        <w:rPr>
          <w:rFonts w:cs="Arial"/>
          <w:color w:val="212529"/>
        </w:rPr>
        <w:t>,</w:t>
      </w:r>
      <w:r w:rsidRPr="002D2EEA">
        <w:rPr>
          <w:rFonts w:cs="Arial"/>
          <w:color w:val="212529"/>
        </w:rPr>
        <w:t xml:space="preserve"> </w:t>
      </w:r>
      <w:r>
        <w:rPr>
          <w:rFonts w:cs="Arial"/>
          <w:color w:val="212529"/>
        </w:rPr>
        <w:t xml:space="preserve">εάν θέλουμε να λειτουργήσει ο νόμος, </w:t>
      </w:r>
      <w:r w:rsidRPr="002D2EEA">
        <w:rPr>
          <w:rFonts w:cs="Arial"/>
          <w:color w:val="212529"/>
        </w:rPr>
        <w:t xml:space="preserve">για </w:t>
      </w:r>
      <w:r>
        <w:rPr>
          <w:rFonts w:cs="Arial"/>
          <w:color w:val="212529"/>
        </w:rPr>
        <w:t>ε</w:t>
      </w:r>
      <w:r w:rsidRPr="002D2EEA">
        <w:rPr>
          <w:rFonts w:cs="Arial"/>
          <w:color w:val="212529"/>
        </w:rPr>
        <w:t>μένα είναι κομβικό αυτό</w:t>
      </w:r>
      <w:r>
        <w:rPr>
          <w:rFonts w:cs="Arial"/>
          <w:color w:val="212529"/>
        </w:rPr>
        <w:t>,</w:t>
      </w:r>
      <w:r w:rsidRPr="002D2EEA">
        <w:rPr>
          <w:rFonts w:cs="Arial"/>
          <w:color w:val="212529"/>
        </w:rPr>
        <w:t xml:space="preserve"> </w:t>
      </w:r>
      <w:r>
        <w:rPr>
          <w:rFonts w:cs="Arial"/>
          <w:color w:val="212529"/>
        </w:rPr>
        <w:t>εά</w:t>
      </w:r>
      <w:r w:rsidRPr="002D2EEA">
        <w:rPr>
          <w:rFonts w:cs="Arial"/>
          <w:color w:val="212529"/>
        </w:rPr>
        <w:t>ν θέλετε να μπορείτε να οργανώσετε μικτά κλιμάκια ελέγχου</w:t>
      </w:r>
      <w:r>
        <w:rPr>
          <w:rFonts w:cs="Arial"/>
          <w:color w:val="212529"/>
        </w:rPr>
        <w:t>, γιατί</w:t>
      </w:r>
      <w:r w:rsidRPr="002D2EEA">
        <w:rPr>
          <w:rFonts w:cs="Arial"/>
          <w:color w:val="212529"/>
        </w:rPr>
        <w:t xml:space="preserve"> </w:t>
      </w:r>
      <w:r>
        <w:rPr>
          <w:rFonts w:cs="Arial"/>
          <w:color w:val="212529"/>
        </w:rPr>
        <w:t>π</w:t>
      </w:r>
      <w:r w:rsidRPr="002D2EEA">
        <w:rPr>
          <w:rFonts w:cs="Arial"/>
          <w:color w:val="212529"/>
        </w:rPr>
        <w:t>ερί αυτού πρόκειται</w:t>
      </w:r>
      <w:r>
        <w:rPr>
          <w:rFonts w:cs="Arial"/>
          <w:color w:val="212529"/>
        </w:rPr>
        <w:t xml:space="preserve">, </w:t>
      </w:r>
      <w:r w:rsidRPr="002D2EEA">
        <w:rPr>
          <w:rFonts w:cs="Arial"/>
          <w:color w:val="212529"/>
        </w:rPr>
        <w:t>να βγουν στην αγορά</w:t>
      </w:r>
      <w:r w:rsidR="008E2E74">
        <w:rPr>
          <w:rFonts w:cs="Arial"/>
          <w:color w:val="212529"/>
        </w:rPr>
        <w:t>,</w:t>
      </w:r>
      <w:r w:rsidRPr="002D2EEA">
        <w:rPr>
          <w:rFonts w:cs="Arial"/>
          <w:color w:val="212529"/>
        </w:rPr>
        <w:t xml:space="preserve"> να καταγράψουν παραβάσεις</w:t>
      </w:r>
      <w:r>
        <w:rPr>
          <w:rFonts w:cs="Arial"/>
          <w:color w:val="212529"/>
        </w:rPr>
        <w:t>,</w:t>
      </w:r>
      <w:r w:rsidRPr="002D2EEA">
        <w:rPr>
          <w:rFonts w:cs="Arial"/>
          <w:color w:val="212529"/>
        </w:rPr>
        <w:t xml:space="preserve"> </w:t>
      </w:r>
      <w:r>
        <w:rPr>
          <w:rFonts w:cs="Arial"/>
          <w:color w:val="212529"/>
        </w:rPr>
        <w:t>ο</w:t>
      </w:r>
      <w:r w:rsidRPr="002D2EEA">
        <w:rPr>
          <w:rFonts w:cs="Arial"/>
          <w:color w:val="212529"/>
        </w:rPr>
        <w:t xml:space="preserve"> μόνος τρόπος είναι</w:t>
      </w:r>
      <w:r>
        <w:rPr>
          <w:rFonts w:cs="Arial"/>
          <w:color w:val="212529"/>
        </w:rPr>
        <w:t>,</w:t>
      </w:r>
      <w:r w:rsidRPr="002D2EEA">
        <w:rPr>
          <w:rFonts w:cs="Arial"/>
          <w:color w:val="212529"/>
        </w:rPr>
        <w:t xml:space="preserve"> πιστεύω</w:t>
      </w:r>
      <w:r>
        <w:rPr>
          <w:rFonts w:cs="Arial"/>
          <w:color w:val="212529"/>
        </w:rPr>
        <w:t>,</w:t>
      </w:r>
      <w:r w:rsidRPr="002D2EEA">
        <w:rPr>
          <w:rFonts w:cs="Arial"/>
          <w:color w:val="212529"/>
        </w:rPr>
        <w:t xml:space="preserve"> </w:t>
      </w:r>
      <w:r>
        <w:rPr>
          <w:rFonts w:cs="Arial"/>
          <w:color w:val="212529"/>
        </w:rPr>
        <w:t xml:space="preserve">αυτός. Εννοώ </w:t>
      </w:r>
      <w:r w:rsidRPr="002D2EEA">
        <w:rPr>
          <w:rFonts w:cs="Arial"/>
          <w:color w:val="212529"/>
        </w:rPr>
        <w:t>να εξειδικεύσε</w:t>
      </w:r>
      <w:r>
        <w:rPr>
          <w:rFonts w:cs="Arial"/>
          <w:color w:val="212529"/>
        </w:rPr>
        <w:t xml:space="preserve">τε </w:t>
      </w:r>
      <w:r w:rsidRPr="002D2EEA">
        <w:rPr>
          <w:rFonts w:cs="Arial"/>
          <w:color w:val="212529"/>
        </w:rPr>
        <w:t>σε ποιες περιπτώσεις συνιστά πειθαρχικό παράπτωμα και να διασφαλίσετε ότι την κρίση του αρμόδιου πειθαρχικού οργάνου</w:t>
      </w:r>
      <w:r>
        <w:rPr>
          <w:rFonts w:cs="Arial"/>
          <w:color w:val="212529"/>
        </w:rPr>
        <w:t>,</w:t>
      </w:r>
      <w:r w:rsidRPr="002D2EEA">
        <w:rPr>
          <w:rFonts w:cs="Arial"/>
          <w:color w:val="212529"/>
        </w:rPr>
        <w:t xml:space="preserve"> που </w:t>
      </w:r>
      <w:r>
        <w:rPr>
          <w:rFonts w:cs="Arial"/>
          <w:color w:val="212529"/>
        </w:rPr>
        <w:t>θα είναι σε αυτή την</w:t>
      </w:r>
      <w:r w:rsidRPr="002D2EEA">
        <w:rPr>
          <w:rFonts w:cs="Arial"/>
          <w:color w:val="212529"/>
        </w:rPr>
        <w:t xml:space="preserve"> περίπτωση εκτός του </w:t>
      </w:r>
      <w:r>
        <w:rPr>
          <w:rFonts w:cs="Arial"/>
          <w:color w:val="212529"/>
        </w:rPr>
        <w:t>Υ</w:t>
      </w:r>
      <w:r w:rsidRPr="002D2EEA">
        <w:rPr>
          <w:rFonts w:cs="Arial"/>
          <w:color w:val="212529"/>
        </w:rPr>
        <w:t xml:space="preserve">πουργείου </w:t>
      </w:r>
      <w:r>
        <w:rPr>
          <w:rFonts w:cs="Arial"/>
          <w:color w:val="212529"/>
        </w:rPr>
        <w:t>σας,</w:t>
      </w:r>
      <w:r w:rsidRPr="002D2EEA">
        <w:rPr>
          <w:rFonts w:cs="Arial"/>
          <w:color w:val="212529"/>
        </w:rPr>
        <w:t xml:space="preserve"> θα την </w:t>
      </w:r>
      <w:r>
        <w:rPr>
          <w:rFonts w:cs="Arial"/>
          <w:color w:val="212529"/>
        </w:rPr>
        <w:t xml:space="preserve">πληροφορείστε </w:t>
      </w:r>
      <w:r w:rsidRPr="002D2EEA">
        <w:rPr>
          <w:rFonts w:cs="Arial"/>
          <w:color w:val="212529"/>
        </w:rPr>
        <w:t xml:space="preserve">και </w:t>
      </w:r>
      <w:r>
        <w:rPr>
          <w:rFonts w:cs="Arial"/>
          <w:color w:val="212529"/>
        </w:rPr>
        <w:t>εσείς.</w:t>
      </w:r>
    </w:p>
    <w:p w:rsidR="000F2E27" w:rsidRDefault="001923D1" w:rsidP="002E57ED">
      <w:pPr>
        <w:spacing w:line="276" w:lineRule="auto"/>
        <w:ind w:firstLine="720"/>
        <w:jc w:val="both"/>
        <w:rPr>
          <w:rFonts w:cs="Arial"/>
          <w:color w:val="212529"/>
        </w:rPr>
      </w:pPr>
      <w:r>
        <w:rPr>
          <w:rFonts w:cs="Arial"/>
          <w:color w:val="212529"/>
        </w:rPr>
        <w:t>Είδα να γίνεται αρκετή</w:t>
      </w:r>
      <w:r w:rsidRPr="002D2EEA">
        <w:rPr>
          <w:rFonts w:cs="Arial"/>
          <w:color w:val="212529"/>
        </w:rPr>
        <w:t xml:space="preserve"> κουβέντα για τ</w:t>
      </w:r>
      <w:r>
        <w:rPr>
          <w:rFonts w:cs="Arial"/>
          <w:color w:val="212529"/>
        </w:rPr>
        <w:t>ο άρθρο 9 και για το Τ</w:t>
      </w:r>
      <w:r w:rsidRPr="002D2EEA">
        <w:rPr>
          <w:rFonts w:cs="Arial"/>
          <w:color w:val="212529"/>
        </w:rPr>
        <w:t xml:space="preserve">μήμα των </w:t>
      </w:r>
      <w:r>
        <w:rPr>
          <w:rFonts w:cs="Arial"/>
          <w:color w:val="212529"/>
        </w:rPr>
        <w:t>Χ</w:t>
      </w:r>
      <w:r w:rsidRPr="002D2EEA">
        <w:rPr>
          <w:rFonts w:cs="Arial"/>
          <w:color w:val="212529"/>
        </w:rPr>
        <w:t xml:space="preserve">ημικών </w:t>
      </w:r>
      <w:r>
        <w:rPr>
          <w:rFonts w:cs="Arial"/>
          <w:color w:val="212529"/>
        </w:rPr>
        <w:t>Α</w:t>
      </w:r>
      <w:r w:rsidRPr="002D2EEA">
        <w:rPr>
          <w:rFonts w:cs="Arial"/>
          <w:color w:val="212529"/>
        </w:rPr>
        <w:t>ναλύσεων που περιγράφεται σε αυτό</w:t>
      </w:r>
      <w:r>
        <w:rPr>
          <w:rFonts w:cs="Arial"/>
          <w:color w:val="212529"/>
        </w:rPr>
        <w:t xml:space="preserve"> και δ</w:t>
      </w:r>
      <w:r w:rsidRPr="002D2EEA">
        <w:rPr>
          <w:rFonts w:cs="Arial"/>
          <w:color w:val="212529"/>
        </w:rPr>
        <w:t>εν σας κρύβω ότι εξεπλάγην</w:t>
      </w:r>
      <w:r w:rsidR="00B349BB">
        <w:rPr>
          <w:rFonts w:cs="Arial"/>
          <w:color w:val="212529"/>
        </w:rPr>
        <w:t>,</w:t>
      </w:r>
      <w:r w:rsidRPr="002D2EEA">
        <w:rPr>
          <w:rFonts w:cs="Arial"/>
          <w:color w:val="212529"/>
        </w:rPr>
        <w:t xml:space="preserve"> όταν άκουσα τον κ</w:t>
      </w:r>
      <w:r>
        <w:rPr>
          <w:rFonts w:cs="Arial"/>
          <w:color w:val="212529"/>
        </w:rPr>
        <w:t xml:space="preserve">. Αποστόλου, ειδικά, </w:t>
      </w:r>
      <w:r w:rsidRPr="002D2EEA">
        <w:rPr>
          <w:rFonts w:cs="Arial"/>
          <w:color w:val="212529"/>
        </w:rPr>
        <w:t>να κάνει την παρέμβαση αυτή</w:t>
      </w:r>
      <w:r>
        <w:rPr>
          <w:rFonts w:cs="Arial"/>
          <w:color w:val="212529"/>
        </w:rPr>
        <w:t>.</w:t>
      </w:r>
      <w:r w:rsidRPr="002D2EEA">
        <w:rPr>
          <w:rFonts w:cs="Arial"/>
          <w:color w:val="212529"/>
        </w:rPr>
        <w:t xml:space="preserve"> Το </w:t>
      </w:r>
      <w:r>
        <w:rPr>
          <w:rFonts w:cs="Arial"/>
          <w:color w:val="212529"/>
        </w:rPr>
        <w:t>Τ</w:t>
      </w:r>
      <w:r w:rsidRPr="002D2EEA">
        <w:rPr>
          <w:rFonts w:cs="Arial"/>
          <w:color w:val="212529"/>
        </w:rPr>
        <w:t xml:space="preserve">μήμα </w:t>
      </w:r>
      <w:r>
        <w:rPr>
          <w:rFonts w:cs="Arial"/>
          <w:color w:val="212529"/>
        </w:rPr>
        <w:t>Χ</w:t>
      </w:r>
      <w:r w:rsidRPr="002D2EEA">
        <w:rPr>
          <w:rFonts w:cs="Arial"/>
          <w:color w:val="212529"/>
        </w:rPr>
        <w:t xml:space="preserve">ημικών </w:t>
      </w:r>
      <w:r>
        <w:rPr>
          <w:rFonts w:cs="Arial"/>
          <w:color w:val="212529"/>
        </w:rPr>
        <w:t>Α</w:t>
      </w:r>
      <w:r w:rsidRPr="002D2EEA">
        <w:rPr>
          <w:rFonts w:cs="Arial"/>
          <w:color w:val="212529"/>
        </w:rPr>
        <w:t>ναλύσεων που περιγράφεται σ</w:t>
      </w:r>
      <w:r w:rsidR="00B349BB">
        <w:rPr>
          <w:rFonts w:cs="Arial"/>
          <w:color w:val="212529"/>
        </w:rPr>
        <w:t>ε</w:t>
      </w:r>
      <w:r w:rsidRPr="002D2EEA">
        <w:rPr>
          <w:rFonts w:cs="Arial"/>
          <w:color w:val="212529"/>
        </w:rPr>
        <w:t xml:space="preserve"> αυτό το νομοσχέδιο</w:t>
      </w:r>
      <w:r>
        <w:rPr>
          <w:rFonts w:cs="Arial"/>
          <w:color w:val="212529"/>
        </w:rPr>
        <w:t>,</w:t>
      </w:r>
      <w:r w:rsidRPr="002D2EEA">
        <w:rPr>
          <w:rFonts w:cs="Arial"/>
          <w:color w:val="212529"/>
        </w:rPr>
        <w:t xml:space="preserve"> υποθέτω</w:t>
      </w:r>
      <w:r>
        <w:rPr>
          <w:rFonts w:cs="Arial"/>
          <w:color w:val="212529"/>
        </w:rPr>
        <w:t>, κύριε Υ</w:t>
      </w:r>
      <w:r w:rsidRPr="002D2EEA">
        <w:rPr>
          <w:rFonts w:cs="Arial"/>
          <w:color w:val="212529"/>
        </w:rPr>
        <w:t>πουργέ</w:t>
      </w:r>
      <w:r>
        <w:rPr>
          <w:rFonts w:cs="Arial"/>
          <w:color w:val="212529"/>
        </w:rPr>
        <w:t xml:space="preserve">, και να με διορθώσετε εάν </w:t>
      </w:r>
      <w:r w:rsidRPr="002D2EEA">
        <w:rPr>
          <w:rFonts w:cs="Arial"/>
          <w:color w:val="212529"/>
        </w:rPr>
        <w:t xml:space="preserve"> κάνω λάθος</w:t>
      </w:r>
      <w:r>
        <w:rPr>
          <w:rFonts w:cs="Arial"/>
          <w:color w:val="212529"/>
        </w:rPr>
        <w:t>,</w:t>
      </w:r>
      <w:r w:rsidRPr="002D2EEA">
        <w:rPr>
          <w:rFonts w:cs="Arial"/>
          <w:color w:val="212529"/>
        </w:rPr>
        <w:t xml:space="preserve"> </w:t>
      </w:r>
      <w:r>
        <w:rPr>
          <w:rFonts w:cs="Arial"/>
          <w:color w:val="212529"/>
        </w:rPr>
        <w:t>ότι είναι το Ε</w:t>
      </w:r>
      <w:r w:rsidRPr="002D2EEA">
        <w:rPr>
          <w:rFonts w:cs="Arial"/>
          <w:color w:val="212529"/>
        </w:rPr>
        <w:t xml:space="preserve">ργαστήριο </w:t>
      </w:r>
      <w:r>
        <w:rPr>
          <w:rFonts w:cs="Arial"/>
          <w:color w:val="212529"/>
        </w:rPr>
        <w:t>Α</w:t>
      </w:r>
      <w:r w:rsidRPr="002D2EEA">
        <w:rPr>
          <w:rFonts w:cs="Arial"/>
          <w:color w:val="212529"/>
        </w:rPr>
        <w:t xml:space="preserve">νάλυσης </w:t>
      </w:r>
      <w:proofErr w:type="spellStart"/>
      <w:r>
        <w:rPr>
          <w:rFonts w:cs="Arial"/>
          <w:color w:val="212529"/>
        </w:rPr>
        <w:t>Ελαιολάδου</w:t>
      </w:r>
      <w:proofErr w:type="spellEnd"/>
      <w:r w:rsidR="00B349BB">
        <w:rPr>
          <w:rFonts w:cs="Arial"/>
          <w:color w:val="212529"/>
        </w:rPr>
        <w:t>,</w:t>
      </w:r>
      <w:r>
        <w:rPr>
          <w:rFonts w:cs="Arial"/>
          <w:color w:val="212529"/>
        </w:rPr>
        <w:t xml:space="preserve"> που υπάρχει στην Π</w:t>
      </w:r>
      <w:r w:rsidRPr="002D2EEA">
        <w:rPr>
          <w:rFonts w:cs="Arial"/>
          <w:color w:val="212529"/>
        </w:rPr>
        <w:t xml:space="preserve">λατεία </w:t>
      </w:r>
      <w:proofErr w:type="spellStart"/>
      <w:r>
        <w:rPr>
          <w:rFonts w:cs="Arial"/>
          <w:color w:val="212529"/>
        </w:rPr>
        <w:t>Κ</w:t>
      </w:r>
      <w:r w:rsidRPr="002D2EEA">
        <w:rPr>
          <w:rFonts w:cs="Arial"/>
          <w:color w:val="212529"/>
        </w:rPr>
        <w:t>άνιγγος</w:t>
      </w:r>
      <w:proofErr w:type="spellEnd"/>
      <w:r w:rsidRPr="002D2EEA">
        <w:rPr>
          <w:rFonts w:cs="Arial"/>
          <w:color w:val="212529"/>
        </w:rPr>
        <w:t xml:space="preserve"> εδώ και κάποιες δεκαετίες</w:t>
      </w:r>
      <w:r>
        <w:rPr>
          <w:rFonts w:cs="Arial"/>
          <w:color w:val="212529"/>
        </w:rPr>
        <w:t>.</w:t>
      </w:r>
      <w:r w:rsidRPr="002D2EEA">
        <w:rPr>
          <w:rFonts w:cs="Arial"/>
          <w:color w:val="212529"/>
        </w:rPr>
        <w:t xml:space="preserve"> </w:t>
      </w:r>
      <w:r>
        <w:rPr>
          <w:rFonts w:cs="Arial"/>
          <w:color w:val="212529"/>
        </w:rPr>
        <w:t>Π</w:t>
      </w:r>
      <w:r w:rsidRPr="002D2EEA">
        <w:rPr>
          <w:rFonts w:cs="Arial"/>
          <w:color w:val="212529"/>
        </w:rPr>
        <w:t>ρόκειται για μια δομή εξαιρετική της ελληνικής πολιτείας</w:t>
      </w:r>
      <w:r>
        <w:rPr>
          <w:rFonts w:cs="Arial"/>
          <w:color w:val="212529"/>
        </w:rPr>
        <w:t>,</w:t>
      </w:r>
      <w:r w:rsidRPr="002D2EEA">
        <w:rPr>
          <w:rFonts w:cs="Arial"/>
          <w:color w:val="212529"/>
        </w:rPr>
        <w:t xml:space="preserve"> </w:t>
      </w:r>
      <w:r>
        <w:rPr>
          <w:rFonts w:cs="Arial"/>
          <w:color w:val="212529"/>
        </w:rPr>
        <w:t>ε</w:t>
      </w:r>
      <w:r w:rsidRPr="002D2EEA">
        <w:rPr>
          <w:rFonts w:cs="Arial"/>
          <w:color w:val="212529"/>
        </w:rPr>
        <w:t xml:space="preserve">ίναι το ένα από τα δύο μόνο εργαστήρια που υπάρχουν στην </w:t>
      </w:r>
      <w:r>
        <w:rPr>
          <w:rFonts w:cs="Arial"/>
          <w:color w:val="212529"/>
        </w:rPr>
        <w:t>Ε</w:t>
      </w:r>
      <w:r w:rsidRPr="002D2EEA">
        <w:rPr>
          <w:rFonts w:cs="Arial"/>
          <w:color w:val="212529"/>
        </w:rPr>
        <w:t xml:space="preserve">λλάδα για τον </w:t>
      </w:r>
      <w:r>
        <w:rPr>
          <w:rFonts w:cs="Arial"/>
          <w:color w:val="212529"/>
        </w:rPr>
        <w:t xml:space="preserve">οργανοληπτικό </w:t>
      </w:r>
      <w:r w:rsidRPr="002D2EEA">
        <w:rPr>
          <w:rFonts w:cs="Arial"/>
          <w:color w:val="212529"/>
        </w:rPr>
        <w:t xml:space="preserve">έλεγχο του </w:t>
      </w:r>
      <w:proofErr w:type="spellStart"/>
      <w:r w:rsidRPr="002D2EEA">
        <w:rPr>
          <w:rFonts w:cs="Arial"/>
          <w:color w:val="212529"/>
        </w:rPr>
        <w:t>ελαιολάδου</w:t>
      </w:r>
      <w:proofErr w:type="spellEnd"/>
      <w:r>
        <w:rPr>
          <w:rFonts w:cs="Arial"/>
          <w:color w:val="212529"/>
        </w:rPr>
        <w:t>, τα οποία</w:t>
      </w:r>
      <w:r w:rsidRPr="002D2EEA">
        <w:rPr>
          <w:rFonts w:cs="Arial"/>
          <w:color w:val="212529"/>
        </w:rPr>
        <w:t xml:space="preserve"> είναι πιστοποιημένα από το </w:t>
      </w:r>
      <w:r>
        <w:rPr>
          <w:rFonts w:cs="Arial"/>
          <w:color w:val="212529"/>
        </w:rPr>
        <w:t>Π</w:t>
      </w:r>
      <w:r w:rsidRPr="002D2EEA">
        <w:rPr>
          <w:rFonts w:cs="Arial"/>
          <w:color w:val="212529"/>
        </w:rPr>
        <w:t xml:space="preserve">αγκόσμιο </w:t>
      </w:r>
      <w:r>
        <w:rPr>
          <w:rFonts w:cs="Arial"/>
          <w:color w:val="212529"/>
        </w:rPr>
        <w:t>Σ</w:t>
      </w:r>
      <w:r w:rsidRPr="002D2EEA">
        <w:rPr>
          <w:rFonts w:cs="Arial"/>
          <w:color w:val="212529"/>
        </w:rPr>
        <w:t xml:space="preserve">υμβούλιο </w:t>
      </w:r>
      <w:proofErr w:type="spellStart"/>
      <w:r>
        <w:rPr>
          <w:rFonts w:cs="Arial"/>
          <w:color w:val="212529"/>
        </w:rPr>
        <w:t>Ε</w:t>
      </w:r>
      <w:r w:rsidRPr="002D2EEA">
        <w:rPr>
          <w:rFonts w:cs="Arial"/>
          <w:color w:val="212529"/>
        </w:rPr>
        <w:t>λαιολάδου</w:t>
      </w:r>
      <w:proofErr w:type="spellEnd"/>
      <w:r w:rsidRPr="002D2EEA">
        <w:rPr>
          <w:rFonts w:cs="Arial"/>
          <w:color w:val="212529"/>
        </w:rPr>
        <w:t xml:space="preserve"> γι</w:t>
      </w:r>
      <w:r>
        <w:rPr>
          <w:rFonts w:cs="Arial"/>
          <w:color w:val="212529"/>
        </w:rPr>
        <w:t>’</w:t>
      </w:r>
      <w:r w:rsidRPr="002D2EEA">
        <w:rPr>
          <w:rFonts w:cs="Arial"/>
          <w:color w:val="212529"/>
        </w:rPr>
        <w:t xml:space="preserve"> αυτή τη δουλειά</w:t>
      </w:r>
      <w:r>
        <w:rPr>
          <w:rFonts w:cs="Arial"/>
          <w:color w:val="212529"/>
        </w:rPr>
        <w:t>,</w:t>
      </w:r>
      <w:r w:rsidRPr="002D2EEA">
        <w:rPr>
          <w:rFonts w:cs="Arial"/>
          <w:color w:val="212529"/>
        </w:rPr>
        <w:t xml:space="preserve"> </w:t>
      </w:r>
      <w:r>
        <w:rPr>
          <w:rFonts w:cs="Arial"/>
          <w:color w:val="212529"/>
        </w:rPr>
        <w:t>τ</w:t>
      </w:r>
      <w:r w:rsidRPr="002D2EEA">
        <w:rPr>
          <w:rFonts w:cs="Arial"/>
          <w:color w:val="212529"/>
        </w:rPr>
        <w:t xml:space="preserve">ο ένα είναι στο </w:t>
      </w:r>
      <w:r>
        <w:rPr>
          <w:rFonts w:cs="Arial"/>
          <w:color w:val="212529"/>
        </w:rPr>
        <w:t>Υπουργείο Ανάπτυξης στην Π</w:t>
      </w:r>
      <w:r w:rsidRPr="002D2EEA">
        <w:rPr>
          <w:rFonts w:cs="Arial"/>
          <w:color w:val="212529"/>
        </w:rPr>
        <w:t xml:space="preserve">λατεία </w:t>
      </w:r>
      <w:proofErr w:type="spellStart"/>
      <w:r>
        <w:rPr>
          <w:rFonts w:cs="Arial"/>
          <w:color w:val="212529"/>
        </w:rPr>
        <w:t>Κ</w:t>
      </w:r>
      <w:r w:rsidRPr="002D2EEA">
        <w:rPr>
          <w:rFonts w:cs="Arial"/>
          <w:color w:val="212529"/>
        </w:rPr>
        <w:t>άνιγγος</w:t>
      </w:r>
      <w:proofErr w:type="spellEnd"/>
      <w:r>
        <w:rPr>
          <w:rFonts w:cs="Arial"/>
          <w:color w:val="212529"/>
        </w:rPr>
        <w:t>, το άλλο είναι στα Χ</w:t>
      </w:r>
      <w:r w:rsidRPr="002D2EEA">
        <w:rPr>
          <w:rFonts w:cs="Arial"/>
          <w:color w:val="212529"/>
        </w:rPr>
        <w:t>ανιά</w:t>
      </w:r>
      <w:r w:rsidR="00B349BB">
        <w:rPr>
          <w:rFonts w:cs="Arial"/>
          <w:color w:val="212529"/>
        </w:rPr>
        <w:t>,</w:t>
      </w:r>
      <w:r w:rsidRPr="002D2EEA">
        <w:rPr>
          <w:rFonts w:cs="Arial"/>
          <w:color w:val="212529"/>
        </w:rPr>
        <w:t xml:space="preserve"> στο </w:t>
      </w:r>
      <w:r>
        <w:rPr>
          <w:rFonts w:cs="Arial"/>
          <w:color w:val="212529"/>
        </w:rPr>
        <w:t>Ι</w:t>
      </w:r>
      <w:r w:rsidRPr="002D2EEA">
        <w:rPr>
          <w:rFonts w:cs="Arial"/>
          <w:color w:val="212529"/>
        </w:rPr>
        <w:t xml:space="preserve">νστιτούτο </w:t>
      </w:r>
      <w:r>
        <w:rPr>
          <w:rFonts w:cs="Arial"/>
          <w:color w:val="212529"/>
        </w:rPr>
        <w:t xml:space="preserve">Υποτροπικών και Ελιάς. </w:t>
      </w:r>
    </w:p>
    <w:p w:rsidR="00FF4E86" w:rsidRDefault="001923D1" w:rsidP="002E57ED">
      <w:pPr>
        <w:spacing w:line="276" w:lineRule="auto"/>
        <w:ind w:firstLine="720"/>
        <w:jc w:val="both"/>
        <w:rPr>
          <w:rFonts w:cs="Arial"/>
          <w:color w:val="212529"/>
        </w:rPr>
      </w:pPr>
      <w:r>
        <w:rPr>
          <w:rFonts w:cs="Arial"/>
          <w:color w:val="212529"/>
        </w:rPr>
        <w:t>Μ</w:t>
      </w:r>
      <w:r w:rsidRPr="002D2EEA">
        <w:rPr>
          <w:rFonts w:cs="Arial"/>
          <w:color w:val="212529"/>
        </w:rPr>
        <w:t xml:space="preserve">ε πολύ δουλειά το είχαμε καταφέρει αυτό το 2005 </w:t>
      </w:r>
      <w:r>
        <w:rPr>
          <w:rFonts w:cs="Arial"/>
          <w:color w:val="212529"/>
        </w:rPr>
        <w:t xml:space="preserve"> - </w:t>
      </w:r>
      <w:r w:rsidRPr="002D2EEA">
        <w:rPr>
          <w:rFonts w:cs="Arial"/>
          <w:color w:val="212529"/>
        </w:rPr>
        <w:t>2006</w:t>
      </w:r>
      <w:r>
        <w:rPr>
          <w:rFonts w:cs="Arial"/>
          <w:color w:val="212529"/>
        </w:rPr>
        <w:t>,</w:t>
      </w:r>
      <w:r w:rsidRPr="002D2EEA">
        <w:rPr>
          <w:rFonts w:cs="Arial"/>
          <w:color w:val="212529"/>
        </w:rPr>
        <w:t xml:space="preserve"> είχα την τιμή</w:t>
      </w:r>
      <w:r w:rsidR="000F2E27">
        <w:rPr>
          <w:rFonts w:cs="Arial"/>
          <w:color w:val="212529"/>
        </w:rPr>
        <w:t>,</w:t>
      </w:r>
      <w:r w:rsidRPr="002D2EEA">
        <w:rPr>
          <w:rFonts w:cs="Arial"/>
          <w:color w:val="212529"/>
        </w:rPr>
        <w:t xml:space="preserve"> τότε</w:t>
      </w:r>
      <w:r w:rsidR="000F2E27">
        <w:rPr>
          <w:rFonts w:cs="Arial"/>
          <w:color w:val="212529"/>
        </w:rPr>
        <w:t>,</w:t>
      </w:r>
      <w:r w:rsidRPr="002D2EEA">
        <w:rPr>
          <w:rFonts w:cs="Arial"/>
          <w:color w:val="212529"/>
        </w:rPr>
        <w:t xml:space="preserve"> να υπηρετώ ως </w:t>
      </w:r>
      <w:r>
        <w:rPr>
          <w:rFonts w:cs="Arial"/>
          <w:color w:val="212529"/>
        </w:rPr>
        <w:t>Γ</w:t>
      </w:r>
      <w:r w:rsidRPr="002D2EEA">
        <w:rPr>
          <w:rFonts w:cs="Arial"/>
          <w:color w:val="212529"/>
        </w:rPr>
        <w:t xml:space="preserve">ενικός </w:t>
      </w:r>
      <w:r>
        <w:rPr>
          <w:rFonts w:cs="Arial"/>
          <w:color w:val="212529"/>
        </w:rPr>
        <w:t>Γ</w:t>
      </w:r>
      <w:r w:rsidRPr="002D2EEA">
        <w:rPr>
          <w:rFonts w:cs="Arial"/>
          <w:color w:val="212529"/>
        </w:rPr>
        <w:t xml:space="preserve">ραμματέας </w:t>
      </w:r>
      <w:r>
        <w:rPr>
          <w:rFonts w:cs="Arial"/>
          <w:color w:val="212529"/>
        </w:rPr>
        <w:t>Εμπορίου στο Υπ</w:t>
      </w:r>
      <w:r w:rsidRPr="002D2EEA">
        <w:rPr>
          <w:rFonts w:cs="Arial"/>
          <w:color w:val="212529"/>
        </w:rPr>
        <w:t xml:space="preserve">ουργείο </w:t>
      </w:r>
      <w:r>
        <w:rPr>
          <w:rFonts w:cs="Arial"/>
          <w:color w:val="212529"/>
        </w:rPr>
        <w:t>Α</w:t>
      </w:r>
      <w:r w:rsidRPr="002D2EEA">
        <w:rPr>
          <w:rFonts w:cs="Arial"/>
          <w:color w:val="212529"/>
        </w:rPr>
        <w:t>νάπτυξης</w:t>
      </w:r>
      <w:r>
        <w:rPr>
          <w:rFonts w:cs="Arial"/>
          <w:color w:val="212529"/>
        </w:rPr>
        <w:t xml:space="preserve">, </w:t>
      </w:r>
      <w:r w:rsidR="000F2E27">
        <w:rPr>
          <w:rFonts w:cs="Arial"/>
          <w:color w:val="212529"/>
        </w:rPr>
        <w:t>με πολύ</w:t>
      </w:r>
      <w:r w:rsidRPr="002D2EEA">
        <w:rPr>
          <w:rFonts w:cs="Arial"/>
          <w:color w:val="212529"/>
        </w:rPr>
        <w:t xml:space="preserve"> δουλειά είχαμε καταφέρει να </w:t>
      </w:r>
      <w:r>
        <w:rPr>
          <w:rFonts w:cs="Arial"/>
          <w:color w:val="212529"/>
        </w:rPr>
        <w:t xml:space="preserve">πιστοποιήσουμε </w:t>
      </w:r>
      <w:r w:rsidRPr="002D2EEA">
        <w:rPr>
          <w:rFonts w:cs="Arial"/>
          <w:color w:val="212529"/>
        </w:rPr>
        <w:t xml:space="preserve">και στα </w:t>
      </w:r>
      <w:r>
        <w:rPr>
          <w:rFonts w:cs="Arial"/>
          <w:color w:val="212529"/>
        </w:rPr>
        <w:t>Χανιά το Ε</w:t>
      </w:r>
      <w:r w:rsidRPr="002D2EEA">
        <w:rPr>
          <w:rFonts w:cs="Arial"/>
          <w:color w:val="212529"/>
        </w:rPr>
        <w:t>ργαστήριο αυτό</w:t>
      </w:r>
      <w:r>
        <w:rPr>
          <w:rFonts w:cs="Arial"/>
          <w:color w:val="212529"/>
        </w:rPr>
        <w:t xml:space="preserve">. </w:t>
      </w:r>
      <w:r w:rsidRPr="002D2EEA">
        <w:rPr>
          <w:rFonts w:cs="Arial"/>
          <w:color w:val="212529"/>
        </w:rPr>
        <w:t xml:space="preserve"> </w:t>
      </w:r>
      <w:r>
        <w:rPr>
          <w:rFonts w:cs="Arial"/>
          <w:color w:val="212529"/>
        </w:rPr>
        <w:t>Α</w:t>
      </w:r>
      <w:r w:rsidRPr="002D2EEA">
        <w:rPr>
          <w:rFonts w:cs="Arial"/>
          <w:color w:val="212529"/>
        </w:rPr>
        <w:t>υτό το εργαστήριο</w:t>
      </w:r>
      <w:r>
        <w:rPr>
          <w:rFonts w:cs="Arial"/>
          <w:color w:val="212529"/>
        </w:rPr>
        <w:t>, λοιπόν, το οποίο αποτελεί το Τ</w:t>
      </w:r>
      <w:r w:rsidRPr="002D2EEA">
        <w:rPr>
          <w:rFonts w:cs="Arial"/>
          <w:color w:val="212529"/>
        </w:rPr>
        <w:t xml:space="preserve">μήμα </w:t>
      </w:r>
      <w:r>
        <w:rPr>
          <w:rFonts w:cs="Arial"/>
          <w:color w:val="212529"/>
        </w:rPr>
        <w:t>Χ</w:t>
      </w:r>
      <w:r w:rsidRPr="002D2EEA">
        <w:rPr>
          <w:rFonts w:cs="Arial"/>
          <w:color w:val="212529"/>
        </w:rPr>
        <w:t xml:space="preserve">ημικών </w:t>
      </w:r>
      <w:r>
        <w:rPr>
          <w:rFonts w:cs="Arial"/>
          <w:color w:val="212529"/>
        </w:rPr>
        <w:t>Α</w:t>
      </w:r>
      <w:r w:rsidRPr="002D2EEA">
        <w:rPr>
          <w:rFonts w:cs="Arial"/>
          <w:color w:val="212529"/>
        </w:rPr>
        <w:t>ναλύσεων</w:t>
      </w:r>
      <w:r w:rsidR="000F2E27">
        <w:rPr>
          <w:rFonts w:cs="Arial"/>
          <w:color w:val="212529"/>
        </w:rPr>
        <w:t>,</w:t>
      </w:r>
      <w:r>
        <w:rPr>
          <w:rFonts w:cs="Arial"/>
          <w:color w:val="212529"/>
        </w:rPr>
        <w:t xml:space="preserve"> που περιγράφεται</w:t>
      </w:r>
      <w:r w:rsidRPr="002D2EEA">
        <w:rPr>
          <w:rFonts w:cs="Arial"/>
          <w:color w:val="212529"/>
        </w:rPr>
        <w:t xml:space="preserve"> στο νομοσχέδιο</w:t>
      </w:r>
      <w:r>
        <w:rPr>
          <w:rFonts w:cs="Arial"/>
          <w:color w:val="212529"/>
        </w:rPr>
        <w:t>, υπάρχει στο Υ</w:t>
      </w:r>
      <w:r w:rsidRPr="002D2EEA">
        <w:rPr>
          <w:rFonts w:cs="Arial"/>
          <w:color w:val="212529"/>
        </w:rPr>
        <w:t xml:space="preserve">πουργείο </w:t>
      </w:r>
      <w:r>
        <w:rPr>
          <w:rFonts w:cs="Arial"/>
          <w:color w:val="212529"/>
        </w:rPr>
        <w:t>Α</w:t>
      </w:r>
      <w:r w:rsidRPr="002D2EEA">
        <w:rPr>
          <w:rFonts w:cs="Arial"/>
          <w:color w:val="212529"/>
        </w:rPr>
        <w:t>νάπτυξης εδώ και δεκαετίες</w:t>
      </w:r>
      <w:r>
        <w:rPr>
          <w:rFonts w:cs="Arial"/>
          <w:color w:val="212529"/>
        </w:rPr>
        <w:t>,</w:t>
      </w:r>
      <w:r w:rsidRPr="002D2EEA">
        <w:rPr>
          <w:rFonts w:cs="Arial"/>
          <w:color w:val="212529"/>
        </w:rPr>
        <w:t xml:space="preserve"> δεν ξέρω </w:t>
      </w:r>
      <w:r>
        <w:rPr>
          <w:rFonts w:cs="Arial"/>
          <w:color w:val="212529"/>
        </w:rPr>
        <w:t>ακριβώς</w:t>
      </w:r>
      <w:r w:rsidRPr="002D2EEA">
        <w:rPr>
          <w:rFonts w:cs="Arial"/>
          <w:color w:val="212529"/>
        </w:rPr>
        <w:t xml:space="preserve"> από πότε</w:t>
      </w:r>
      <w:r>
        <w:rPr>
          <w:rFonts w:cs="Arial"/>
          <w:color w:val="212529"/>
        </w:rPr>
        <w:t>.</w:t>
      </w:r>
      <w:r w:rsidRPr="002D2EEA">
        <w:rPr>
          <w:rFonts w:cs="Arial"/>
          <w:color w:val="212529"/>
        </w:rPr>
        <w:t xml:space="preserve"> </w:t>
      </w:r>
      <w:r>
        <w:rPr>
          <w:rFonts w:cs="Arial"/>
          <w:color w:val="212529"/>
        </w:rPr>
        <w:t>Ή</w:t>
      </w:r>
      <w:r w:rsidRPr="002D2EEA">
        <w:rPr>
          <w:rFonts w:cs="Arial"/>
          <w:color w:val="212529"/>
        </w:rPr>
        <w:t xml:space="preserve">ταν στο </w:t>
      </w:r>
      <w:r>
        <w:rPr>
          <w:rFonts w:cs="Arial"/>
          <w:color w:val="212529"/>
        </w:rPr>
        <w:t>Υπουργείο Α</w:t>
      </w:r>
      <w:r w:rsidRPr="002D2EEA">
        <w:rPr>
          <w:rFonts w:cs="Arial"/>
          <w:color w:val="212529"/>
        </w:rPr>
        <w:t xml:space="preserve">νάπτυξης και όταν ο </w:t>
      </w:r>
      <w:r>
        <w:rPr>
          <w:rFonts w:cs="Arial"/>
          <w:color w:val="212529"/>
        </w:rPr>
        <w:t>κ. Αποστόλου ήταν Υ</w:t>
      </w:r>
      <w:r w:rsidRPr="002D2EEA">
        <w:rPr>
          <w:rFonts w:cs="Arial"/>
          <w:color w:val="212529"/>
        </w:rPr>
        <w:t xml:space="preserve">πουργός </w:t>
      </w:r>
      <w:r>
        <w:rPr>
          <w:rFonts w:cs="Arial"/>
          <w:color w:val="212529"/>
        </w:rPr>
        <w:t>Αγροτικής Α</w:t>
      </w:r>
      <w:r w:rsidRPr="002D2EEA">
        <w:rPr>
          <w:rFonts w:cs="Arial"/>
          <w:color w:val="212529"/>
        </w:rPr>
        <w:t>νάπτυξης</w:t>
      </w:r>
      <w:r>
        <w:rPr>
          <w:rFonts w:cs="Arial"/>
          <w:color w:val="212529"/>
        </w:rPr>
        <w:t>, δε</w:t>
      </w:r>
      <w:r w:rsidR="000F2E27">
        <w:rPr>
          <w:rFonts w:cs="Arial"/>
          <w:color w:val="212529"/>
        </w:rPr>
        <w:t>ν</w:t>
      </w:r>
      <w:r w:rsidRPr="002D2EEA">
        <w:rPr>
          <w:rFonts w:cs="Arial"/>
          <w:color w:val="212529"/>
        </w:rPr>
        <w:t xml:space="preserve"> νομίζω ότι στις </w:t>
      </w:r>
      <w:r>
        <w:rPr>
          <w:rFonts w:cs="Arial"/>
          <w:color w:val="212529"/>
        </w:rPr>
        <w:t>η</w:t>
      </w:r>
      <w:r w:rsidRPr="002D2EEA">
        <w:rPr>
          <w:rFonts w:cs="Arial"/>
          <w:color w:val="212529"/>
        </w:rPr>
        <w:t xml:space="preserve">μέρες της προηγούμενης </w:t>
      </w:r>
      <w:r w:rsidR="000F2E27">
        <w:rPr>
          <w:rFonts w:cs="Arial"/>
          <w:color w:val="212529"/>
        </w:rPr>
        <w:t>Κ</w:t>
      </w:r>
      <w:r w:rsidRPr="002D2EEA">
        <w:rPr>
          <w:rFonts w:cs="Arial"/>
          <w:color w:val="212529"/>
        </w:rPr>
        <w:t xml:space="preserve">υβέρνησης ετέθη θέμα μεταφοράς του </w:t>
      </w:r>
      <w:r>
        <w:rPr>
          <w:rFonts w:cs="Arial"/>
          <w:color w:val="212529"/>
        </w:rPr>
        <w:t>Ε</w:t>
      </w:r>
      <w:r w:rsidRPr="002D2EEA">
        <w:rPr>
          <w:rFonts w:cs="Arial"/>
          <w:color w:val="212529"/>
        </w:rPr>
        <w:t xml:space="preserve">ργαστηρίου στο </w:t>
      </w:r>
      <w:r>
        <w:rPr>
          <w:rFonts w:cs="Arial"/>
          <w:color w:val="212529"/>
        </w:rPr>
        <w:t>Υ</w:t>
      </w:r>
      <w:r w:rsidRPr="002D2EEA">
        <w:rPr>
          <w:rFonts w:cs="Arial"/>
          <w:color w:val="212529"/>
        </w:rPr>
        <w:t xml:space="preserve">πουργείο </w:t>
      </w:r>
      <w:r>
        <w:rPr>
          <w:rFonts w:cs="Arial"/>
          <w:color w:val="212529"/>
        </w:rPr>
        <w:t>Α</w:t>
      </w:r>
      <w:r w:rsidRPr="002D2EEA">
        <w:rPr>
          <w:rFonts w:cs="Arial"/>
          <w:color w:val="212529"/>
        </w:rPr>
        <w:t xml:space="preserve">γροτικής </w:t>
      </w:r>
      <w:r w:rsidR="000F2E27">
        <w:rPr>
          <w:rFonts w:cs="Arial"/>
          <w:color w:val="212529"/>
        </w:rPr>
        <w:t>Ανάπτυξης. Κα</w:t>
      </w:r>
      <w:r w:rsidRPr="002D2EEA">
        <w:rPr>
          <w:rFonts w:cs="Arial"/>
          <w:color w:val="212529"/>
        </w:rPr>
        <w:t xml:space="preserve">ι </w:t>
      </w:r>
      <w:r>
        <w:rPr>
          <w:rFonts w:cs="Arial"/>
          <w:color w:val="212529"/>
        </w:rPr>
        <w:t>εσείς,</w:t>
      </w:r>
      <w:r w:rsidRPr="002D2EEA">
        <w:rPr>
          <w:rFonts w:cs="Arial"/>
          <w:color w:val="212529"/>
        </w:rPr>
        <w:t xml:space="preserve"> κυρία </w:t>
      </w:r>
      <w:proofErr w:type="spellStart"/>
      <w:r>
        <w:rPr>
          <w:rFonts w:cs="Arial"/>
          <w:color w:val="212529"/>
        </w:rPr>
        <w:t>Τ</w:t>
      </w:r>
      <w:r w:rsidRPr="002D2EEA">
        <w:rPr>
          <w:rFonts w:cs="Arial"/>
          <w:color w:val="212529"/>
        </w:rPr>
        <w:t>ζάκρη</w:t>
      </w:r>
      <w:proofErr w:type="spellEnd"/>
      <w:r>
        <w:rPr>
          <w:rFonts w:cs="Arial"/>
          <w:color w:val="212529"/>
        </w:rPr>
        <w:t>,</w:t>
      </w:r>
      <w:r w:rsidRPr="002D2EEA">
        <w:rPr>
          <w:rFonts w:cs="Arial"/>
          <w:color w:val="212529"/>
        </w:rPr>
        <w:t xml:space="preserve"> </w:t>
      </w:r>
      <w:r>
        <w:rPr>
          <w:rFonts w:cs="Arial"/>
          <w:color w:val="212529"/>
        </w:rPr>
        <w:t>δ</w:t>
      </w:r>
      <w:r w:rsidRPr="002D2EEA">
        <w:rPr>
          <w:rFonts w:cs="Arial"/>
          <w:color w:val="212529"/>
        </w:rPr>
        <w:t>ι</w:t>
      </w:r>
      <w:r>
        <w:rPr>
          <w:rFonts w:cs="Arial"/>
          <w:color w:val="212529"/>
        </w:rPr>
        <w:t>ατελέ</w:t>
      </w:r>
      <w:r w:rsidRPr="002D2EEA">
        <w:rPr>
          <w:rFonts w:cs="Arial"/>
          <w:color w:val="212529"/>
        </w:rPr>
        <w:t>σ</w:t>
      </w:r>
      <w:r>
        <w:rPr>
          <w:rFonts w:cs="Arial"/>
          <w:color w:val="212529"/>
        </w:rPr>
        <w:t>ατε Υφυπουργός Α</w:t>
      </w:r>
      <w:r w:rsidRPr="002D2EEA">
        <w:rPr>
          <w:rFonts w:cs="Arial"/>
          <w:color w:val="212529"/>
        </w:rPr>
        <w:t xml:space="preserve">νάπτυξης </w:t>
      </w:r>
      <w:r>
        <w:rPr>
          <w:rFonts w:cs="Arial"/>
          <w:color w:val="212529"/>
        </w:rPr>
        <w:t>σ</w:t>
      </w:r>
      <w:r w:rsidRPr="002D2EEA">
        <w:rPr>
          <w:rFonts w:cs="Arial"/>
          <w:color w:val="212529"/>
        </w:rPr>
        <w:t xml:space="preserve">το άλλο </w:t>
      </w:r>
      <w:r>
        <w:rPr>
          <w:rFonts w:cs="Arial"/>
          <w:color w:val="212529"/>
        </w:rPr>
        <w:t xml:space="preserve">Υπουργείο, </w:t>
      </w:r>
      <w:r w:rsidRPr="002D2EEA">
        <w:rPr>
          <w:rFonts w:cs="Arial"/>
          <w:color w:val="212529"/>
        </w:rPr>
        <w:t>δεν είχατε</w:t>
      </w:r>
      <w:r>
        <w:rPr>
          <w:rFonts w:cs="Arial"/>
          <w:color w:val="212529"/>
        </w:rPr>
        <w:t>,</w:t>
      </w:r>
      <w:r w:rsidRPr="002D2EEA">
        <w:rPr>
          <w:rFonts w:cs="Arial"/>
          <w:color w:val="212529"/>
        </w:rPr>
        <w:t xml:space="preserve"> βέβαια</w:t>
      </w:r>
      <w:r>
        <w:rPr>
          <w:rFonts w:cs="Arial"/>
          <w:color w:val="212529"/>
        </w:rPr>
        <w:t>, θ</w:t>
      </w:r>
      <w:r w:rsidRPr="002D2EEA">
        <w:rPr>
          <w:rFonts w:cs="Arial"/>
          <w:color w:val="212529"/>
        </w:rPr>
        <w:t>έλω να είμαι δίκαιος</w:t>
      </w:r>
      <w:r>
        <w:rPr>
          <w:rFonts w:cs="Arial"/>
          <w:color w:val="212529"/>
        </w:rPr>
        <w:t>, αρμοδιότητα στο Ε</w:t>
      </w:r>
      <w:r w:rsidRPr="002D2EEA">
        <w:rPr>
          <w:rFonts w:cs="Arial"/>
          <w:color w:val="212529"/>
        </w:rPr>
        <w:t>ργαστήριο</w:t>
      </w:r>
      <w:r>
        <w:rPr>
          <w:rFonts w:cs="Arial"/>
          <w:color w:val="212529"/>
        </w:rPr>
        <w:t>,</w:t>
      </w:r>
      <w:r w:rsidRPr="002D2EEA">
        <w:rPr>
          <w:rFonts w:cs="Arial"/>
          <w:color w:val="212529"/>
        </w:rPr>
        <w:t xml:space="preserve"> πράγματι</w:t>
      </w:r>
      <w:r>
        <w:rPr>
          <w:rFonts w:cs="Arial"/>
          <w:color w:val="212529"/>
        </w:rPr>
        <w:t>,</w:t>
      </w:r>
      <w:r w:rsidRPr="002D2EEA">
        <w:rPr>
          <w:rFonts w:cs="Arial"/>
          <w:color w:val="212529"/>
        </w:rPr>
        <w:t xml:space="preserve"> </w:t>
      </w:r>
      <w:r>
        <w:rPr>
          <w:rFonts w:cs="Arial"/>
          <w:color w:val="212529"/>
        </w:rPr>
        <w:t>γνωρίζατε,</w:t>
      </w:r>
      <w:r w:rsidRPr="002D2EEA">
        <w:rPr>
          <w:rFonts w:cs="Arial"/>
          <w:color w:val="212529"/>
        </w:rPr>
        <w:t xml:space="preserve"> </w:t>
      </w:r>
      <w:r>
        <w:rPr>
          <w:rFonts w:cs="Arial"/>
          <w:color w:val="212529"/>
        </w:rPr>
        <w:t>όμως,</w:t>
      </w:r>
      <w:r w:rsidRPr="002D2EEA">
        <w:rPr>
          <w:rFonts w:cs="Arial"/>
          <w:color w:val="212529"/>
        </w:rPr>
        <w:t xml:space="preserve"> την ύπαρξή του</w:t>
      </w:r>
      <w:r>
        <w:rPr>
          <w:rFonts w:cs="Arial"/>
          <w:color w:val="212529"/>
        </w:rPr>
        <w:t>.</w:t>
      </w:r>
      <w:r w:rsidRPr="002D2EEA">
        <w:rPr>
          <w:rFonts w:cs="Arial"/>
          <w:color w:val="212529"/>
        </w:rPr>
        <w:t xml:space="preserve"> </w:t>
      </w:r>
    </w:p>
    <w:p w:rsidR="001923D1" w:rsidRPr="002D2EEA" w:rsidRDefault="001923D1" w:rsidP="002E57ED">
      <w:pPr>
        <w:spacing w:line="276" w:lineRule="auto"/>
        <w:ind w:firstLine="720"/>
        <w:jc w:val="both"/>
        <w:rPr>
          <w:rFonts w:cs="Arial"/>
          <w:color w:val="212529"/>
        </w:rPr>
      </w:pPr>
      <w:r w:rsidRPr="002D2EEA">
        <w:rPr>
          <w:rFonts w:cs="Arial"/>
          <w:color w:val="212529"/>
        </w:rPr>
        <w:t>Δεν μπορεί</w:t>
      </w:r>
      <w:r>
        <w:rPr>
          <w:rFonts w:cs="Arial"/>
          <w:color w:val="212529"/>
        </w:rPr>
        <w:t>,</w:t>
      </w:r>
      <w:r w:rsidRPr="002D2EEA">
        <w:rPr>
          <w:rFonts w:cs="Arial"/>
          <w:color w:val="212529"/>
        </w:rPr>
        <w:t xml:space="preserve"> λοιπόν</w:t>
      </w:r>
      <w:r>
        <w:rPr>
          <w:rFonts w:cs="Arial"/>
          <w:color w:val="212529"/>
        </w:rPr>
        <w:t>,</w:t>
      </w:r>
      <w:r w:rsidRPr="002D2EEA">
        <w:rPr>
          <w:rFonts w:cs="Arial"/>
          <w:color w:val="212529"/>
        </w:rPr>
        <w:t xml:space="preserve"> σήμερα να έρχεται κανείς με έκπληξη</w:t>
      </w:r>
      <w:r>
        <w:rPr>
          <w:rFonts w:cs="Arial"/>
          <w:color w:val="212529"/>
        </w:rPr>
        <w:t xml:space="preserve"> και να λέει</w:t>
      </w:r>
      <w:r w:rsidR="00FF4E86">
        <w:rPr>
          <w:rFonts w:cs="Arial"/>
          <w:color w:val="212529"/>
        </w:rPr>
        <w:t>:</w:t>
      </w:r>
      <w:r>
        <w:rPr>
          <w:rFonts w:cs="Arial"/>
          <w:color w:val="212529"/>
        </w:rPr>
        <w:t xml:space="preserve"> «</w:t>
      </w:r>
      <w:r w:rsidRPr="002D2EEA">
        <w:rPr>
          <w:rFonts w:cs="Arial"/>
          <w:color w:val="212529"/>
        </w:rPr>
        <w:t>Μα</w:t>
      </w:r>
      <w:r>
        <w:rPr>
          <w:rFonts w:cs="Arial"/>
          <w:color w:val="212529"/>
        </w:rPr>
        <w:t>, τι είναι αυτό το Τμήμα Χ</w:t>
      </w:r>
      <w:r w:rsidRPr="002D2EEA">
        <w:rPr>
          <w:rFonts w:cs="Arial"/>
          <w:color w:val="212529"/>
        </w:rPr>
        <w:t xml:space="preserve">ημικών </w:t>
      </w:r>
      <w:r>
        <w:rPr>
          <w:rFonts w:cs="Arial"/>
          <w:color w:val="212529"/>
        </w:rPr>
        <w:t>Α</w:t>
      </w:r>
      <w:r w:rsidRPr="002D2EEA">
        <w:rPr>
          <w:rFonts w:cs="Arial"/>
          <w:color w:val="212529"/>
        </w:rPr>
        <w:t>ναλύσεων</w:t>
      </w:r>
      <w:r w:rsidRPr="008E5BB9">
        <w:rPr>
          <w:rFonts w:cs="Arial"/>
          <w:color w:val="212529"/>
        </w:rPr>
        <w:t>;</w:t>
      </w:r>
      <w:r>
        <w:rPr>
          <w:rFonts w:cs="Arial"/>
          <w:color w:val="212529"/>
        </w:rPr>
        <w:t>».</w:t>
      </w:r>
      <w:r w:rsidRPr="002D2EEA">
        <w:rPr>
          <w:rFonts w:cs="Arial"/>
          <w:color w:val="212529"/>
        </w:rPr>
        <w:t xml:space="preserve"> Παρ όλα αυτά</w:t>
      </w:r>
      <w:r>
        <w:rPr>
          <w:rFonts w:cs="Arial"/>
          <w:color w:val="212529"/>
        </w:rPr>
        <w:t>,</w:t>
      </w:r>
      <w:r w:rsidRPr="002D2EEA">
        <w:rPr>
          <w:rFonts w:cs="Arial"/>
          <w:color w:val="212529"/>
        </w:rPr>
        <w:t xml:space="preserve"> η αλήθεια είναι </w:t>
      </w:r>
      <w:r w:rsidR="00045F10">
        <w:rPr>
          <w:rFonts w:cs="Arial"/>
          <w:color w:val="212529"/>
        </w:rPr>
        <w:t xml:space="preserve">- </w:t>
      </w:r>
      <w:r w:rsidRPr="002D2EEA">
        <w:rPr>
          <w:rFonts w:cs="Arial"/>
          <w:color w:val="212529"/>
        </w:rPr>
        <w:t>και το λέω</w:t>
      </w:r>
      <w:r>
        <w:rPr>
          <w:rFonts w:cs="Arial"/>
          <w:color w:val="212529"/>
        </w:rPr>
        <w:t>,</w:t>
      </w:r>
      <w:r w:rsidRPr="002D2EEA">
        <w:rPr>
          <w:rFonts w:cs="Arial"/>
          <w:color w:val="212529"/>
        </w:rPr>
        <w:t xml:space="preserve"> όχι σε σχέση με το νομοσχέδιο αυτό</w:t>
      </w:r>
      <w:r w:rsidR="00045F10">
        <w:rPr>
          <w:rFonts w:cs="Arial"/>
          <w:color w:val="212529"/>
        </w:rPr>
        <w:t xml:space="preserve"> -</w:t>
      </w:r>
      <w:r w:rsidRPr="002D2EEA">
        <w:rPr>
          <w:rFonts w:cs="Arial"/>
          <w:color w:val="212529"/>
        </w:rPr>
        <w:t xml:space="preserve"> θα πρέπει να τεθεί μακροπρόθεσμ</w:t>
      </w:r>
      <w:r w:rsidR="00FF4E86">
        <w:rPr>
          <w:rFonts w:cs="Arial"/>
          <w:color w:val="212529"/>
        </w:rPr>
        <w:t>α μια διαδικασία</w:t>
      </w:r>
      <w:r w:rsidR="00045F10">
        <w:rPr>
          <w:rFonts w:cs="Arial"/>
          <w:color w:val="212529"/>
        </w:rPr>
        <w:t>,</w:t>
      </w:r>
      <w:r w:rsidR="00FF4E86">
        <w:rPr>
          <w:rFonts w:cs="Arial"/>
          <w:color w:val="212529"/>
        </w:rPr>
        <w:t xml:space="preserve"> πιστεύω</w:t>
      </w:r>
      <w:r w:rsidR="00045F10">
        <w:rPr>
          <w:rFonts w:cs="Arial"/>
          <w:color w:val="212529"/>
        </w:rPr>
        <w:t>,</w:t>
      </w:r>
      <w:r w:rsidR="00FF4E86">
        <w:rPr>
          <w:rFonts w:cs="Arial"/>
          <w:color w:val="212529"/>
        </w:rPr>
        <w:t xml:space="preserve"> </w:t>
      </w:r>
      <w:r w:rsidRPr="002D2EEA">
        <w:rPr>
          <w:rFonts w:cs="Arial"/>
          <w:color w:val="212529"/>
        </w:rPr>
        <w:t xml:space="preserve"> </w:t>
      </w:r>
      <w:r w:rsidR="00045F10">
        <w:rPr>
          <w:rFonts w:cs="Arial"/>
          <w:color w:val="212529"/>
        </w:rPr>
        <w:lastRenderedPageBreak/>
        <w:t xml:space="preserve">ώστε </w:t>
      </w:r>
      <w:r>
        <w:rPr>
          <w:rFonts w:cs="Arial"/>
          <w:color w:val="212529"/>
        </w:rPr>
        <w:t>αυτό το Ε</w:t>
      </w:r>
      <w:r w:rsidRPr="002D2EEA">
        <w:rPr>
          <w:rFonts w:cs="Arial"/>
          <w:color w:val="212529"/>
        </w:rPr>
        <w:t>ργαστήριο</w:t>
      </w:r>
      <w:r>
        <w:rPr>
          <w:rFonts w:cs="Arial"/>
          <w:color w:val="212529"/>
        </w:rPr>
        <w:t>,</w:t>
      </w:r>
      <w:r w:rsidRPr="002D2EEA">
        <w:rPr>
          <w:rFonts w:cs="Arial"/>
          <w:color w:val="212529"/>
        </w:rPr>
        <w:t xml:space="preserve"> πράγματι</w:t>
      </w:r>
      <w:r>
        <w:rPr>
          <w:rFonts w:cs="Arial"/>
          <w:color w:val="212529"/>
        </w:rPr>
        <w:t>, να ενταχθεί στο</w:t>
      </w:r>
      <w:r w:rsidR="00045F10">
        <w:rPr>
          <w:rFonts w:cs="Arial"/>
          <w:color w:val="212529"/>
        </w:rPr>
        <w:t>ν</w:t>
      </w:r>
      <w:r>
        <w:rPr>
          <w:rFonts w:cs="Arial"/>
          <w:color w:val="212529"/>
        </w:rPr>
        <w:t xml:space="preserve"> μηχανισμό του Υπουργείου Α</w:t>
      </w:r>
      <w:r w:rsidRPr="002D2EEA">
        <w:rPr>
          <w:rFonts w:cs="Arial"/>
          <w:color w:val="212529"/>
        </w:rPr>
        <w:t xml:space="preserve">γροτικής </w:t>
      </w:r>
      <w:r>
        <w:rPr>
          <w:rFonts w:cs="Arial"/>
          <w:color w:val="212529"/>
        </w:rPr>
        <w:t>Α</w:t>
      </w:r>
      <w:r w:rsidRPr="002D2EEA">
        <w:rPr>
          <w:rFonts w:cs="Arial"/>
          <w:color w:val="212529"/>
        </w:rPr>
        <w:t xml:space="preserve">νάπτυξης </w:t>
      </w:r>
      <w:r>
        <w:rPr>
          <w:rFonts w:cs="Arial"/>
          <w:color w:val="212529"/>
        </w:rPr>
        <w:t>και του ΕΦΕΤ,</w:t>
      </w:r>
      <w:r w:rsidRPr="002D2EEA">
        <w:rPr>
          <w:rFonts w:cs="Arial"/>
          <w:color w:val="212529"/>
        </w:rPr>
        <w:t xml:space="preserve"> μια που</w:t>
      </w:r>
      <w:r w:rsidR="00045F10">
        <w:rPr>
          <w:rFonts w:cs="Arial"/>
          <w:color w:val="212529"/>
        </w:rPr>
        <w:t>,</w:t>
      </w:r>
      <w:r w:rsidRPr="002D2EEA">
        <w:rPr>
          <w:rFonts w:cs="Arial"/>
          <w:color w:val="212529"/>
        </w:rPr>
        <w:t xml:space="preserve"> τελικά</w:t>
      </w:r>
      <w:r>
        <w:rPr>
          <w:rFonts w:cs="Arial"/>
          <w:color w:val="212529"/>
        </w:rPr>
        <w:t>,</w:t>
      </w:r>
      <w:r w:rsidRPr="002D2EEA">
        <w:rPr>
          <w:rFonts w:cs="Arial"/>
          <w:color w:val="212529"/>
        </w:rPr>
        <w:t xml:space="preserve"> λόγω της ευρωπαϊκής νομοθεσίας</w:t>
      </w:r>
      <w:r>
        <w:rPr>
          <w:rFonts w:cs="Arial"/>
          <w:color w:val="212529"/>
        </w:rPr>
        <w:t>,</w:t>
      </w:r>
      <w:r w:rsidRPr="002D2EEA">
        <w:rPr>
          <w:rFonts w:cs="Arial"/>
          <w:color w:val="212529"/>
        </w:rPr>
        <w:t xml:space="preserve"> όλα όσα έχουν να κάνουν με τα τρόφιμα υπάγονται εκεί</w:t>
      </w:r>
      <w:r>
        <w:rPr>
          <w:rFonts w:cs="Arial"/>
          <w:color w:val="212529"/>
        </w:rPr>
        <w:t>.</w:t>
      </w:r>
      <w:r w:rsidRPr="002D2EEA">
        <w:rPr>
          <w:rFonts w:cs="Arial"/>
          <w:color w:val="212529"/>
        </w:rPr>
        <w:t xml:space="preserve"> Ξέρω ότι είναι δύσκολο και ξαναλέω</w:t>
      </w:r>
      <w:r w:rsidR="00045F10">
        <w:rPr>
          <w:rFonts w:cs="Arial"/>
          <w:color w:val="212529"/>
        </w:rPr>
        <w:t>,</w:t>
      </w:r>
      <w:r w:rsidRPr="002D2EEA">
        <w:rPr>
          <w:rFonts w:cs="Arial"/>
          <w:color w:val="212529"/>
        </w:rPr>
        <w:t xml:space="preserve"> γιατί εκεί είναι ένα </w:t>
      </w:r>
      <w:r>
        <w:rPr>
          <w:rFonts w:cs="Arial"/>
          <w:color w:val="212529"/>
        </w:rPr>
        <w:t>Ε</w:t>
      </w:r>
      <w:r w:rsidRPr="002D2EEA">
        <w:rPr>
          <w:rFonts w:cs="Arial"/>
          <w:color w:val="212529"/>
        </w:rPr>
        <w:t>ργαστήριο με πολύ μεγάλης αξίας εξοπλισμό</w:t>
      </w:r>
      <w:r>
        <w:rPr>
          <w:rFonts w:cs="Arial"/>
          <w:color w:val="212529"/>
        </w:rPr>
        <w:t>,</w:t>
      </w:r>
      <w:r w:rsidRPr="002D2EEA">
        <w:rPr>
          <w:rFonts w:cs="Arial"/>
          <w:color w:val="212529"/>
        </w:rPr>
        <w:t xml:space="preserve"> με </w:t>
      </w:r>
      <w:r>
        <w:rPr>
          <w:rFonts w:cs="Arial"/>
          <w:color w:val="212529"/>
        </w:rPr>
        <w:t>λεπτεπίλεπτο</w:t>
      </w:r>
      <w:r w:rsidRPr="002D2EEA">
        <w:rPr>
          <w:rFonts w:cs="Arial"/>
          <w:color w:val="212529"/>
        </w:rPr>
        <w:t xml:space="preserve"> εξοπλισμό</w:t>
      </w:r>
      <w:r>
        <w:rPr>
          <w:rFonts w:cs="Arial"/>
          <w:color w:val="212529"/>
        </w:rPr>
        <w:t>,</w:t>
      </w:r>
      <w:r w:rsidRPr="002D2EEA">
        <w:rPr>
          <w:rFonts w:cs="Arial"/>
          <w:color w:val="212529"/>
        </w:rPr>
        <w:t xml:space="preserve"> δεν τα σηκώνεις να </w:t>
      </w:r>
      <w:r>
        <w:rPr>
          <w:rFonts w:cs="Arial"/>
          <w:color w:val="212529"/>
        </w:rPr>
        <w:t xml:space="preserve">τα </w:t>
      </w:r>
      <w:r w:rsidRPr="002D2EEA">
        <w:rPr>
          <w:rFonts w:cs="Arial"/>
          <w:color w:val="212529"/>
        </w:rPr>
        <w:t xml:space="preserve">πας </w:t>
      </w:r>
      <w:r>
        <w:rPr>
          <w:rFonts w:cs="Arial"/>
          <w:color w:val="212529"/>
        </w:rPr>
        <w:t>έτσι</w:t>
      </w:r>
      <w:r w:rsidRPr="002D2EEA">
        <w:rPr>
          <w:rFonts w:cs="Arial"/>
          <w:color w:val="212529"/>
        </w:rPr>
        <w:t xml:space="preserve"> από τη μία μεριά στην άλλη</w:t>
      </w:r>
      <w:r>
        <w:rPr>
          <w:rFonts w:cs="Arial"/>
          <w:color w:val="212529"/>
        </w:rPr>
        <w:t>,</w:t>
      </w:r>
      <w:r w:rsidRPr="002D2EEA">
        <w:rPr>
          <w:rFonts w:cs="Arial"/>
          <w:color w:val="212529"/>
        </w:rPr>
        <w:t xml:space="preserve"> πρόκειται για ένα μεγάλο έργο</w:t>
      </w:r>
      <w:r>
        <w:rPr>
          <w:rFonts w:cs="Arial"/>
          <w:color w:val="212529"/>
        </w:rPr>
        <w:t>,</w:t>
      </w:r>
      <w:r w:rsidRPr="002D2EEA">
        <w:rPr>
          <w:rFonts w:cs="Arial"/>
          <w:color w:val="212529"/>
        </w:rPr>
        <w:t xml:space="preserve"> έχει και μια θεσμική παράδοση να λειτουργεί εκεί</w:t>
      </w:r>
      <w:r w:rsidR="00045F10">
        <w:rPr>
          <w:rFonts w:cs="Arial"/>
          <w:color w:val="212529"/>
        </w:rPr>
        <w:t>,</w:t>
      </w:r>
      <w:r w:rsidRPr="002D2EEA">
        <w:rPr>
          <w:rFonts w:cs="Arial"/>
          <w:color w:val="212529"/>
        </w:rPr>
        <w:t xml:space="preserve"> σε συνεργασία και με</w:t>
      </w:r>
      <w:r>
        <w:rPr>
          <w:rFonts w:cs="Arial"/>
          <w:color w:val="212529"/>
        </w:rPr>
        <w:t xml:space="preserve"> τη Γενική Γραμματεία Καταναλωτή, </w:t>
      </w:r>
      <w:r w:rsidR="00045F10">
        <w:rPr>
          <w:rFonts w:cs="Arial"/>
          <w:color w:val="212529"/>
        </w:rPr>
        <w:t>όμως,</w:t>
      </w:r>
      <w:r w:rsidRPr="002D2EEA">
        <w:rPr>
          <w:rFonts w:cs="Arial"/>
          <w:color w:val="212529"/>
        </w:rPr>
        <w:t xml:space="preserve"> η αλήθεια είναι ότι αυτό είναι μια ακόμα </w:t>
      </w:r>
      <w:r>
        <w:rPr>
          <w:rFonts w:cs="Arial"/>
          <w:color w:val="212529"/>
        </w:rPr>
        <w:t>περιπλοκή</w:t>
      </w:r>
      <w:r w:rsidR="00045F10">
        <w:rPr>
          <w:rFonts w:cs="Arial"/>
          <w:color w:val="212529"/>
        </w:rPr>
        <w:t>,</w:t>
      </w:r>
      <w:r>
        <w:rPr>
          <w:rFonts w:cs="Arial"/>
          <w:color w:val="212529"/>
        </w:rPr>
        <w:t xml:space="preserve"> που μπορούμε να τη </w:t>
      </w:r>
      <w:r w:rsidRPr="002D2EEA">
        <w:rPr>
          <w:rFonts w:cs="Arial"/>
          <w:color w:val="212529"/>
        </w:rPr>
        <w:t>λύσουμε</w:t>
      </w:r>
      <w:r>
        <w:rPr>
          <w:rFonts w:cs="Arial"/>
          <w:color w:val="212529"/>
        </w:rPr>
        <w:t>,</w:t>
      </w:r>
      <w:r w:rsidRPr="002D2EEA">
        <w:rPr>
          <w:rFonts w:cs="Arial"/>
          <w:color w:val="212529"/>
        </w:rPr>
        <w:t xml:space="preserve"> να κάνουμε πιο απλή </w:t>
      </w:r>
      <w:r>
        <w:rPr>
          <w:rFonts w:cs="Arial"/>
          <w:color w:val="212529"/>
        </w:rPr>
        <w:t xml:space="preserve">τη </w:t>
      </w:r>
      <w:r w:rsidRPr="002D2EEA">
        <w:rPr>
          <w:rFonts w:cs="Arial"/>
          <w:color w:val="212529"/>
        </w:rPr>
        <w:t xml:space="preserve">διαδικασία </w:t>
      </w:r>
      <w:r>
        <w:rPr>
          <w:rFonts w:cs="Arial"/>
          <w:color w:val="212529"/>
        </w:rPr>
        <w:t>για</w:t>
      </w:r>
      <w:r w:rsidRPr="002D2EEA">
        <w:rPr>
          <w:rFonts w:cs="Arial"/>
          <w:color w:val="212529"/>
        </w:rPr>
        <w:t xml:space="preserve"> τον μηχανισμό του ελέγχου της αγοράς</w:t>
      </w:r>
      <w:r>
        <w:rPr>
          <w:rFonts w:cs="Arial"/>
          <w:color w:val="212529"/>
        </w:rPr>
        <w:t>.</w:t>
      </w:r>
      <w:r w:rsidRPr="002D2EEA">
        <w:rPr>
          <w:rFonts w:cs="Arial"/>
          <w:color w:val="212529"/>
        </w:rPr>
        <w:t xml:space="preserve"> </w:t>
      </w:r>
    </w:p>
    <w:p w:rsidR="001923D1" w:rsidRPr="002D2EEA" w:rsidRDefault="001923D1" w:rsidP="002E57ED">
      <w:pPr>
        <w:spacing w:line="276" w:lineRule="auto"/>
        <w:ind w:firstLine="720"/>
      </w:pPr>
      <w:r w:rsidRPr="002D2EEA">
        <w:rPr>
          <w:rFonts w:cs="Arial"/>
          <w:color w:val="212529"/>
        </w:rPr>
        <w:t>Σας ευχαριστώ.</w:t>
      </w:r>
    </w:p>
    <w:p w:rsidR="001923D1" w:rsidRPr="002D2EEA" w:rsidRDefault="001923D1" w:rsidP="002E57ED">
      <w:pPr>
        <w:spacing w:line="276" w:lineRule="auto"/>
        <w:jc w:val="both"/>
      </w:pPr>
      <w:r w:rsidRPr="002D2EEA">
        <w:tab/>
      </w:r>
      <w:r w:rsidRPr="002D2EEA">
        <w:rPr>
          <w:b/>
        </w:rPr>
        <w:t>ΓΕΩΡΓΙΟΣ ΒΛΑΧΟΣ (Πρόεδρος της Επιτροπής)</w:t>
      </w:r>
      <w:r w:rsidRPr="002D2EEA">
        <w:t>: Ευχαριστούμε κ</w:t>
      </w:r>
      <w:r w:rsidR="00045F10">
        <w:t>α</w:t>
      </w:r>
      <w:r w:rsidRPr="002D2EEA">
        <w:t xml:space="preserve">ι εμείς τον κ. </w:t>
      </w:r>
      <w:proofErr w:type="spellStart"/>
      <w:r w:rsidRPr="002D2EEA">
        <w:t>Βολουδάκη</w:t>
      </w:r>
      <w:proofErr w:type="spellEnd"/>
      <w:r w:rsidRPr="002D2EEA">
        <w:t xml:space="preserve">, με τον οποίο ολοκληρώσαμε τις ομιλίες των συναδέλφων. </w:t>
      </w:r>
    </w:p>
    <w:p w:rsidR="001923D1" w:rsidRPr="002D2EEA" w:rsidRDefault="001923D1" w:rsidP="002E57ED">
      <w:pPr>
        <w:spacing w:line="276" w:lineRule="auto"/>
        <w:jc w:val="both"/>
      </w:pPr>
      <w:r w:rsidRPr="002D2EEA">
        <w:tab/>
        <w:t>Το</w:t>
      </w:r>
      <w:r w:rsidR="00045F10">
        <w:t>ν</w:t>
      </w:r>
      <w:r w:rsidRPr="002D2EEA">
        <w:t xml:space="preserve"> λόγο έχει ο Υφυπουργός, κ. Παπαθανάσης. </w:t>
      </w:r>
    </w:p>
    <w:p w:rsidR="001923D1" w:rsidRPr="002D2EEA" w:rsidRDefault="001923D1" w:rsidP="002E57ED">
      <w:pPr>
        <w:spacing w:line="276" w:lineRule="auto"/>
      </w:pPr>
    </w:p>
    <w:p w:rsidR="001923D1" w:rsidRDefault="001923D1">
      <w:pPr>
        <w:sectPr w:rsidR="001923D1">
          <w:headerReference w:type="even" r:id="rId14"/>
          <w:headerReference w:type="default" r:id="rId15"/>
          <w:footerReference w:type="even" r:id="rId16"/>
          <w:footerReference w:type="default" r:id="rId17"/>
          <w:headerReference w:type="first" r:id="rId18"/>
          <w:footerReference w:type="first" r:id="rId19"/>
          <w:pgSz w:w="11906" w:h="16838"/>
          <w:pgMar w:top="1440" w:right="1800" w:bottom="1440" w:left="1800" w:header="708" w:footer="708" w:gutter="0"/>
          <w:cols w:space="708"/>
          <w:docGrid w:linePitch="360"/>
        </w:sectPr>
      </w:pPr>
    </w:p>
    <w:p w:rsidR="001923D1" w:rsidRDefault="001923D1" w:rsidP="002E57ED">
      <w:pPr>
        <w:spacing w:line="276" w:lineRule="auto"/>
        <w:jc w:val="both"/>
        <w:rPr>
          <w:rFonts w:cs="Arial"/>
          <w:color w:val="212529"/>
        </w:rPr>
      </w:pPr>
      <w:r>
        <w:lastRenderedPageBreak/>
        <w:tab/>
      </w:r>
      <w:r>
        <w:rPr>
          <w:b/>
        </w:rPr>
        <w:t>ΝΙΚΟΛΑΟΣ ΠΑΠΑΘΑΝΑΣΗΣ (Υφυπουργός Ανάπτυξης και Επενδύσεων):</w:t>
      </w:r>
      <w:r w:rsidR="00A63A08">
        <w:t xml:space="preserve"> Ευχαριστώ πολύ, κύριε Π</w:t>
      </w:r>
      <w:r>
        <w:t>ρόεδρε.</w:t>
      </w:r>
      <w:r w:rsidRPr="002C3FD4">
        <w:rPr>
          <w:rFonts w:cs="Arial"/>
          <w:color w:val="212529"/>
        </w:rPr>
        <w:t xml:space="preserve"> </w:t>
      </w:r>
      <w:r>
        <w:rPr>
          <w:rFonts w:cs="Arial"/>
          <w:color w:val="212529"/>
        </w:rPr>
        <w:t>Η</w:t>
      </w:r>
      <w:r w:rsidR="00A63A08">
        <w:rPr>
          <w:rFonts w:cs="Arial"/>
          <w:color w:val="212529"/>
        </w:rPr>
        <w:t xml:space="preserve"> διαδικασία της α΄</w:t>
      </w:r>
      <w:r w:rsidRPr="002C3FD4">
        <w:rPr>
          <w:rFonts w:cs="Arial"/>
          <w:color w:val="212529"/>
        </w:rPr>
        <w:t xml:space="preserve"> ανάγνωσης είναι πολύ σημαντική και ε</w:t>
      </w:r>
      <w:r>
        <w:rPr>
          <w:rFonts w:cs="Arial"/>
          <w:color w:val="212529"/>
        </w:rPr>
        <w:t>ίναι υποχρέωση των Υ</w:t>
      </w:r>
      <w:r w:rsidRPr="002C3FD4">
        <w:rPr>
          <w:rFonts w:cs="Arial"/>
          <w:color w:val="212529"/>
        </w:rPr>
        <w:t xml:space="preserve">πουργών να απαντούν σε όλες τις ερωτήσεις και γι’ αυτό επιφυλάσσομαι να απαντήσω σε όλες τις ερωτήσεις </w:t>
      </w:r>
      <w:r>
        <w:rPr>
          <w:rFonts w:cs="Arial"/>
          <w:color w:val="212529"/>
        </w:rPr>
        <w:t xml:space="preserve">σας τη </w:t>
      </w:r>
      <w:r w:rsidRPr="002C3FD4">
        <w:rPr>
          <w:rFonts w:cs="Arial"/>
          <w:color w:val="212529"/>
        </w:rPr>
        <w:t>Δευτέρα</w:t>
      </w:r>
      <w:r>
        <w:rPr>
          <w:rFonts w:cs="Arial"/>
          <w:color w:val="212529"/>
        </w:rPr>
        <w:t>,</w:t>
      </w:r>
      <w:r w:rsidRPr="002C3FD4">
        <w:rPr>
          <w:rFonts w:cs="Arial"/>
          <w:color w:val="212529"/>
        </w:rPr>
        <w:t xml:space="preserve"> μετά την ολοκλήρωση της </w:t>
      </w:r>
      <w:r w:rsidR="00A63A08">
        <w:rPr>
          <w:rFonts w:cs="Arial"/>
          <w:color w:val="212529"/>
        </w:rPr>
        <w:t xml:space="preserve">β΄ </w:t>
      </w:r>
      <w:r w:rsidRPr="002C3FD4">
        <w:rPr>
          <w:rFonts w:cs="Arial"/>
          <w:color w:val="212529"/>
        </w:rPr>
        <w:t>ανάγνωσης</w:t>
      </w:r>
      <w:r>
        <w:rPr>
          <w:rFonts w:cs="Arial"/>
          <w:color w:val="212529"/>
        </w:rPr>
        <w:t>,</w:t>
      </w:r>
      <w:r w:rsidRPr="002C3FD4">
        <w:rPr>
          <w:rFonts w:cs="Arial"/>
          <w:color w:val="212529"/>
        </w:rPr>
        <w:t xml:space="preserve"> αλλά θα μου επιτρέψετε</w:t>
      </w:r>
      <w:r>
        <w:rPr>
          <w:rFonts w:cs="Arial"/>
          <w:color w:val="212529"/>
        </w:rPr>
        <w:t xml:space="preserve"> και</w:t>
      </w:r>
      <w:r w:rsidRPr="002C3FD4">
        <w:rPr>
          <w:rFonts w:cs="Arial"/>
          <w:color w:val="212529"/>
        </w:rPr>
        <w:t xml:space="preserve"> σε αυτή εδώ τη συνεδρίαση να απαντήσω σε ορισμένα ζητήματα</w:t>
      </w:r>
      <w:r w:rsidR="00A63A08">
        <w:rPr>
          <w:rFonts w:cs="Arial"/>
          <w:color w:val="212529"/>
        </w:rPr>
        <w:t>,</w:t>
      </w:r>
      <w:r w:rsidRPr="002C3FD4">
        <w:rPr>
          <w:rFonts w:cs="Arial"/>
          <w:color w:val="212529"/>
        </w:rPr>
        <w:t xml:space="preserve"> τα οποία θεωρώ μείζονος σημασίας</w:t>
      </w:r>
      <w:r>
        <w:rPr>
          <w:rFonts w:cs="Arial"/>
          <w:color w:val="212529"/>
        </w:rPr>
        <w:t xml:space="preserve">. </w:t>
      </w:r>
    </w:p>
    <w:p w:rsidR="001923D1" w:rsidRDefault="001923D1" w:rsidP="002E57ED">
      <w:pPr>
        <w:spacing w:line="276" w:lineRule="auto"/>
        <w:ind w:firstLine="720"/>
        <w:jc w:val="both"/>
        <w:rPr>
          <w:rFonts w:cs="Arial"/>
          <w:color w:val="212529"/>
        </w:rPr>
      </w:pPr>
      <w:r w:rsidRPr="002C3FD4">
        <w:rPr>
          <w:rFonts w:cs="Arial"/>
          <w:color w:val="212529"/>
        </w:rPr>
        <w:t>Είμαστε</w:t>
      </w:r>
      <w:r w:rsidR="00BF2842">
        <w:rPr>
          <w:rFonts w:cs="Arial"/>
          <w:color w:val="212529"/>
        </w:rPr>
        <w:t>,</w:t>
      </w:r>
      <w:r w:rsidRPr="002C3FD4">
        <w:rPr>
          <w:rFonts w:cs="Arial"/>
          <w:color w:val="212529"/>
        </w:rPr>
        <w:t xml:space="preserve"> ακόμη</w:t>
      </w:r>
      <w:r w:rsidR="00BF2842">
        <w:rPr>
          <w:rFonts w:cs="Arial"/>
          <w:color w:val="212529"/>
        </w:rPr>
        <w:t>,</w:t>
      </w:r>
      <w:r w:rsidRPr="002C3FD4">
        <w:rPr>
          <w:rFonts w:cs="Arial"/>
          <w:color w:val="212529"/>
        </w:rPr>
        <w:t xml:space="preserve"> εν μέσω της κρίσης της πανδημίας του</w:t>
      </w:r>
      <w:r>
        <w:rPr>
          <w:rFonts w:cs="Arial"/>
          <w:color w:val="212529"/>
        </w:rPr>
        <w:t xml:space="preserve"> </w:t>
      </w:r>
      <w:proofErr w:type="spellStart"/>
      <w:r>
        <w:rPr>
          <w:rFonts w:cs="Arial"/>
          <w:color w:val="212529"/>
          <w:lang w:val="en-US"/>
        </w:rPr>
        <w:t>Covid</w:t>
      </w:r>
      <w:proofErr w:type="spellEnd"/>
      <w:r>
        <w:rPr>
          <w:rFonts w:cs="Arial"/>
          <w:color w:val="212529"/>
        </w:rPr>
        <w:t xml:space="preserve"> </w:t>
      </w:r>
      <w:r w:rsidRPr="002C3FD4">
        <w:rPr>
          <w:rFonts w:cs="Arial"/>
          <w:color w:val="212529"/>
        </w:rPr>
        <w:t>- 19 και από την πρώτη στιγμή</w:t>
      </w:r>
      <w:r>
        <w:rPr>
          <w:rFonts w:cs="Arial"/>
          <w:color w:val="212529"/>
        </w:rPr>
        <w:t>,</w:t>
      </w:r>
      <w:r w:rsidRPr="002C3FD4">
        <w:rPr>
          <w:rFonts w:cs="Arial"/>
          <w:color w:val="212529"/>
        </w:rPr>
        <w:t xml:space="preserve"> από τη στιγμή</w:t>
      </w:r>
      <w:r w:rsidR="00BF2842">
        <w:rPr>
          <w:rFonts w:cs="Arial"/>
          <w:color w:val="212529"/>
        </w:rPr>
        <w:t>,</w:t>
      </w:r>
      <w:r w:rsidRPr="002C3FD4">
        <w:rPr>
          <w:rFonts w:cs="Arial"/>
          <w:color w:val="212529"/>
        </w:rPr>
        <w:t xml:space="preserve"> δηλαδή</w:t>
      </w:r>
      <w:r w:rsidR="00BF2842">
        <w:rPr>
          <w:rFonts w:cs="Arial"/>
          <w:color w:val="212529"/>
        </w:rPr>
        <w:t>,</w:t>
      </w:r>
      <w:r w:rsidRPr="002C3FD4">
        <w:rPr>
          <w:rFonts w:cs="Arial"/>
          <w:color w:val="212529"/>
        </w:rPr>
        <w:t xml:space="preserve"> που αναγκάστηκε η πατρίδα μας να πάει σε </w:t>
      </w:r>
      <w:r>
        <w:rPr>
          <w:rFonts w:cs="Arial"/>
          <w:color w:val="212529"/>
          <w:lang w:val="en-US"/>
        </w:rPr>
        <w:t>lockdown</w:t>
      </w:r>
      <w:r w:rsidRPr="002C3FD4">
        <w:rPr>
          <w:rFonts w:cs="Arial"/>
          <w:color w:val="212529"/>
        </w:rPr>
        <w:t>, έπρεπε να λειτουργήσουν κάποιοι μηχανισμοί</w:t>
      </w:r>
      <w:r w:rsidR="00BF2842">
        <w:rPr>
          <w:rFonts w:cs="Arial"/>
          <w:color w:val="212529"/>
        </w:rPr>
        <w:t>,</w:t>
      </w:r>
      <w:r w:rsidRPr="002C3FD4">
        <w:rPr>
          <w:rFonts w:cs="Arial"/>
          <w:color w:val="212529"/>
        </w:rPr>
        <w:t xml:space="preserve"> οι οποίοι θα διασφάλιζαν</w:t>
      </w:r>
      <w:r>
        <w:rPr>
          <w:rFonts w:cs="Arial"/>
          <w:color w:val="212529"/>
        </w:rPr>
        <w:t>,</w:t>
      </w:r>
      <w:r w:rsidRPr="002C3FD4">
        <w:rPr>
          <w:rFonts w:cs="Arial"/>
          <w:color w:val="212529"/>
        </w:rPr>
        <w:t xml:space="preserve"> μέσα στην κρίση και σε μια πολύ περίεργη εποχή</w:t>
      </w:r>
      <w:r>
        <w:rPr>
          <w:rFonts w:cs="Arial"/>
          <w:color w:val="212529"/>
        </w:rPr>
        <w:t>,</w:t>
      </w:r>
      <w:r w:rsidRPr="002C3FD4">
        <w:rPr>
          <w:rFonts w:cs="Arial"/>
          <w:color w:val="212529"/>
        </w:rPr>
        <w:t xml:space="preserve"> ότι θα μπορούσαμε να παρακολουθήσουμε τα φαινόμενα της αισχροκέρδειας</w:t>
      </w:r>
      <w:r>
        <w:rPr>
          <w:rFonts w:cs="Arial"/>
          <w:color w:val="212529"/>
        </w:rPr>
        <w:t>,</w:t>
      </w:r>
      <w:r w:rsidRPr="002C3FD4">
        <w:rPr>
          <w:rFonts w:cs="Arial"/>
          <w:color w:val="212529"/>
        </w:rPr>
        <w:t xml:space="preserve"> της εναρμονισμέν</w:t>
      </w:r>
      <w:r w:rsidR="00BF2842">
        <w:rPr>
          <w:rFonts w:cs="Arial"/>
          <w:color w:val="212529"/>
        </w:rPr>
        <w:t>η</w:t>
      </w:r>
      <w:r w:rsidRPr="002C3FD4">
        <w:rPr>
          <w:rFonts w:cs="Arial"/>
          <w:color w:val="212529"/>
        </w:rPr>
        <w:t>ς πρακτικής</w:t>
      </w:r>
      <w:r>
        <w:rPr>
          <w:rFonts w:cs="Arial"/>
          <w:color w:val="212529"/>
        </w:rPr>
        <w:t>,</w:t>
      </w:r>
      <w:r w:rsidRPr="002C3FD4">
        <w:rPr>
          <w:rFonts w:cs="Arial"/>
          <w:color w:val="212529"/>
        </w:rPr>
        <w:t xml:space="preserve"> σε οποιοδήποτε μικρότερο </w:t>
      </w:r>
      <w:r>
        <w:rPr>
          <w:rFonts w:cs="Arial"/>
          <w:color w:val="212529"/>
        </w:rPr>
        <w:t>ή</w:t>
      </w:r>
      <w:r w:rsidRPr="002C3FD4">
        <w:rPr>
          <w:rFonts w:cs="Arial"/>
          <w:color w:val="212529"/>
        </w:rPr>
        <w:t xml:space="preserve"> μεγαλύτερο</w:t>
      </w:r>
      <w:r>
        <w:rPr>
          <w:rFonts w:cs="Arial"/>
          <w:color w:val="212529"/>
        </w:rPr>
        <w:t xml:space="preserve"> επίπεδο</w:t>
      </w:r>
      <w:r w:rsidRPr="002C3FD4">
        <w:rPr>
          <w:rFonts w:cs="Arial"/>
          <w:color w:val="212529"/>
        </w:rPr>
        <w:t xml:space="preserve"> ή της </w:t>
      </w:r>
      <w:proofErr w:type="spellStart"/>
      <w:r w:rsidRPr="002C3FD4">
        <w:rPr>
          <w:rFonts w:cs="Arial"/>
          <w:color w:val="212529"/>
        </w:rPr>
        <w:t>παραβατικής</w:t>
      </w:r>
      <w:proofErr w:type="spellEnd"/>
      <w:r w:rsidRPr="002C3FD4">
        <w:rPr>
          <w:rFonts w:cs="Arial"/>
          <w:color w:val="212529"/>
        </w:rPr>
        <w:t xml:space="preserve"> συμπεριφοράς</w:t>
      </w:r>
      <w:r w:rsidR="00FE29EC">
        <w:rPr>
          <w:rFonts w:cs="Arial"/>
          <w:color w:val="212529"/>
        </w:rPr>
        <w:t>,</w:t>
      </w:r>
      <w:r w:rsidRPr="002C3FD4">
        <w:rPr>
          <w:rFonts w:cs="Arial"/>
          <w:color w:val="212529"/>
        </w:rPr>
        <w:t xml:space="preserve"> που αναπτύσσεται σε τέτοιες κρίσιμες εποχές</w:t>
      </w:r>
      <w:r>
        <w:rPr>
          <w:rFonts w:cs="Arial"/>
          <w:color w:val="212529"/>
        </w:rPr>
        <w:t xml:space="preserve">, </w:t>
      </w:r>
      <w:r w:rsidRPr="002C3FD4">
        <w:rPr>
          <w:rFonts w:cs="Arial"/>
          <w:color w:val="212529"/>
        </w:rPr>
        <w:t>όταν</w:t>
      </w:r>
      <w:r w:rsidR="00FE29EC">
        <w:rPr>
          <w:rFonts w:cs="Arial"/>
          <w:color w:val="212529"/>
        </w:rPr>
        <w:t>,</w:t>
      </w:r>
      <w:r w:rsidRPr="002C3FD4">
        <w:rPr>
          <w:rFonts w:cs="Arial"/>
          <w:color w:val="212529"/>
        </w:rPr>
        <w:t xml:space="preserve"> δηλαδή</w:t>
      </w:r>
      <w:r>
        <w:rPr>
          <w:rFonts w:cs="Arial"/>
          <w:color w:val="212529"/>
        </w:rPr>
        <w:t>,</w:t>
      </w:r>
      <w:r w:rsidRPr="002C3FD4">
        <w:rPr>
          <w:rFonts w:cs="Arial"/>
          <w:color w:val="212529"/>
        </w:rPr>
        <w:t xml:space="preserve"> υπάρχει</w:t>
      </w:r>
      <w:r>
        <w:rPr>
          <w:rFonts w:cs="Arial"/>
          <w:color w:val="212529"/>
        </w:rPr>
        <w:t xml:space="preserve"> ή</w:t>
      </w:r>
      <w:r w:rsidRPr="002C3FD4">
        <w:rPr>
          <w:rFonts w:cs="Arial"/>
          <w:color w:val="212529"/>
        </w:rPr>
        <w:t xml:space="preserve"> δημιουργείται μια σύγχυση μέσα από ένα μεγάλο και σπουδαίο γεγονός</w:t>
      </w:r>
      <w:r>
        <w:rPr>
          <w:rFonts w:cs="Arial"/>
          <w:color w:val="212529"/>
        </w:rPr>
        <w:t>. Κ</w:t>
      </w:r>
      <w:r w:rsidRPr="002C3FD4">
        <w:rPr>
          <w:rFonts w:cs="Arial"/>
          <w:color w:val="212529"/>
        </w:rPr>
        <w:t>αι αυτό το συγκεκριμένο γεγονός είναι</w:t>
      </w:r>
      <w:r w:rsidR="00FE29EC">
        <w:rPr>
          <w:rFonts w:cs="Arial"/>
          <w:color w:val="212529"/>
        </w:rPr>
        <w:t>,</w:t>
      </w:r>
      <w:r w:rsidRPr="002C3FD4">
        <w:rPr>
          <w:rFonts w:cs="Arial"/>
          <w:color w:val="212529"/>
        </w:rPr>
        <w:t xml:space="preserve"> ίσως</w:t>
      </w:r>
      <w:r w:rsidR="00FE29EC">
        <w:rPr>
          <w:rFonts w:cs="Arial"/>
          <w:color w:val="212529"/>
        </w:rPr>
        <w:t>,</w:t>
      </w:r>
      <w:r w:rsidRPr="002C3FD4">
        <w:rPr>
          <w:rFonts w:cs="Arial"/>
          <w:color w:val="212529"/>
        </w:rPr>
        <w:t xml:space="preserve"> το σπουδαιότερο</w:t>
      </w:r>
      <w:r>
        <w:rPr>
          <w:rFonts w:cs="Arial"/>
          <w:color w:val="212529"/>
        </w:rPr>
        <w:t>,</w:t>
      </w:r>
      <w:r w:rsidRPr="002C3FD4">
        <w:rPr>
          <w:rFonts w:cs="Arial"/>
          <w:color w:val="212529"/>
        </w:rPr>
        <w:t xml:space="preserve"> η πανδημία δηλαδή</w:t>
      </w:r>
      <w:r>
        <w:rPr>
          <w:rFonts w:cs="Arial"/>
          <w:color w:val="212529"/>
        </w:rPr>
        <w:t>,</w:t>
      </w:r>
      <w:r w:rsidRPr="002C3FD4">
        <w:rPr>
          <w:rFonts w:cs="Arial"/>
          <w:color w:val="212529"/>
        </w:rPr>
        <w:t xml:space="preserve"> το σπουδαιότερο μετά τον δεύτερο παγκόσμιο πόλεμο</w:t>
      </w:r>
      <w:r>
        <w:rPr>
          <w:rFonts w:cs="Arial"/>
          <w:color w:val="212529"/>
        </w:rPr>
        <w:t xml:space="preserve">. </w:t>
      </w:r>
    </w:p>
    <w:p w:rsidR="001923D1" w:rsidRDefault="001923D1" w:rsidP="002E57ED">
      <w:pPr>
        <w:spacing w:line="276" w:lineRule="auto"/>
        <w:ind w:firstLine="720"/>
        <w:jc w:val="both"/>
        <w:rPr>
          <w:rFonts w:cs="Arial"/>
          <w:color w:val="212529"/>
        </w:rPr>
      </w:pPr>
      <w:r w:rsidRPr="002C3FD4">
        <w:rPr>
          <w:rFonts w:cs="Arial"/>
          <w:color w:val="212529"/>
        </w:rPr>
        <w:t>Από τα στατιστικά</w:t>
      </w:r>
      <w:r w:rsidR="00D81D92">
        <w:rPr>
          <w:rFonts w:cs="Arial"/>
          <w:color w:val="212529"/>
        </w:rPr>
        <w:t xml:space="preserve"> </w:t>
      </w:r>
      <w:r w:rsidR="00D81D92" w:rsidRPr="00002CC2">
        <w:rPr>
          <w:rFonts w:cs="Arial"/>
          <w:color w:val="212529"/>
        </w:rPr>
        <w:t>φαίνεται</w:t>
      </w:r>
      <w:r w:rsidRPr="002C3FD4">
        <w:rPr>
          <w:rFonts w:cs="Arial"/>
          <w:color w:val="212529"/>
        </w:rPr>
        <w:t xml:space="preserve"> το ποιος ήταν μπροστά στους ελέγχους</w:t>
      </w:r>
      <w:r>
        <w:rPr>
          <w:rFonts w:cs="Arial"/>
          <w:color w:val="212529"/>
        </w:rPr>
        <w:t>,</w:t>
      </w:r>
      <w:r w:rsidRPr="002C3FD4">
        <w:rPr>
          <w:rFonts w:cs="Arial"/>
          <w:color w:val="212529"/>
        </w:rPr>
        <w:t xml:space="preserve"> το ποιος άκουσε την κοινωνία</w:t>
      </w:r>
      <w:r>
        <w:rPr>
          <w:rFonts w:cs="Arial"/>
          <w:color w:val="212529"/>
        </w:rPr>
        <w:t>,</w:t>
      </w:r>
      <w:r w:rsidRPr="002C3FD4">
        <w:rPr>
          <w:rFonts w:cs="Arial"/>
          <w:color w:val="212529"/>
        </w:rPr>
        <w:t xml:space="preserve"> τους πολίτες</w:t>
      </w:r>
      <w:r>
        <w:rPr>
          <w:rFonts w:cs="Arial"/>
          <w:color w:val="212529"/>
        </w:rPr>
        <w:t>,</w:t>
      </w:r>
      <w:r w:rsidRPr="002C3FD4">
        <w:rPr>
          <w:rFonts w:cs="Arial"/>
          <w:color w:val="212529"/>
        </w:rPr>
        <w:t xml:space="preserve"> τις καταγγελίες και βρέθηκε στην πρώτη γραμμή</w:t>
      </w:r>
      <w:r w:rsidR="00296274">
        <w:rPr>
          <w:rFonts w:cs="Arial"/>
          <w:color w:val="212529"/>
        </w:rPr>
        <w:t>,</w:t>
      </w:r>
      <w:r w:rsidRPr="002C3FD4">
        <w:rPr>
          <w:rFonts w:cs="Arial"/>
          <w:color w:val="212529"/>
        </w:rPr>
        <w:t xml:space="preserve"> για να μπορέσει να αντιμετωπίσει αυτό το κρίσιμο γεγονός</w:t>
      </w:r>
      <w:r>
        <w:rPr>
          <w:rFonts w:cs="Arial"/>
          <w:color w:val="212529"/>
        </w:rPr>
        <w:t xml:space="preserve">, </w:t>
      </w:r>
      <w:r w:rsidRPr="002C3FD4">
        <w:rPr>
          <w:rFonts w:cs="Arial"/>
          <w:color w:val="212529"/>
        </w:rPr>
        <w:t xml:space="preserve">όταν δηλαδή οι μάσκες </w:t>
      </w:r>
      <w:r>
        <w:rPr>
          <w:rFonts w:cs="Arial"/>
          <w:color w:val="212529"/>
        </w:rPr>
        <w:t xml:space="preserve">ή τα </w:t>
      </w:r>
      <w:r w:rsidRPr="002C3FD4">
        <w:rPr>
          <w:rFonts w:cs="Arial"/>
          <w:color w:val="212529"/>
        </w:rPr>
        <w:t>αντισηπτικό</w:t>
      </w:r>
      <w:r>
        <w:rPr>
          <w:rFonts w:cs="Arial"/>
          <w:color w:val="212529"/>
        </w:rPr>
        <w:t xml:space="preserve"> πήραν</w:t>
      </w:r>
      <w:r w:rsidRPr="002C3FD4">
        <w:rPr>
          <w:rFonts w:cs="Arial"/>
          <w:color w:val="212529"/>
        </w:rPr>
        <w:t xml:space="preserve"> την ανηφόρα και όταν έπρεπε να λειτουργήσει ένα σύστημα</w:t>
      </w:r>
      <w:r w:rsidR="00296274">
        <w:rPr>
          <w:rFonts w:cs="Arial"/>
          <w:color w:val="212529"/>
        </w:rPr>
        <w:t>,</w:t>
      </w:r>
      <w:r w:rsidRPr="002C3FD4">
        <w:rPr>
          <w:rFonts w:cs="Arial"/>
          <w:color w:val="212529"/>
        </w:rPr>
        <w:t xml:space="preserve"> το οποίο θα έπρεπε να παρακολουθεί τις τιμές και</w:t>
      </w:r>
      <w:r w:rsidR="00315F35">
        <w:rPr>
          <w:rFonts w:cs="Arial"/>
          <w:color w:val="212529"/>
        </w:rPr>
        <w:t>,</w:t>
      </w:r>
      <w:r w:rsidRPr="002C3FD4">
        <w:rPr>
          <w:rFonts w:cs="Arial"/>
          <w:color w:val="212529"/>
        </w:rPr>
        <w:t xml:space="preserve"> ταυτόχρονα</w:t>
      </w:r>
      <w:r w:rsidR="00315F35">
        <w:rPr>
          <w:rFonts w:cs="Arial"/>
          <w:color w:val="212529"/>
        </w:rPr>
        <w:t>,</w:t>
      </w:r>
      <w:r w:rsidRPr="002C3FD4">
        <w:rPr>
          <w:rFonts w:cs="Arial"/>
          <w:color w:val="212529"/>
        </w:rPr>
        <w:t xml:space="preserve"> ένας μοχλός </w:t>
      </w:r>
      <w:r>
        <w:rPr>
          <w:rFonts w:cs="Arial"/>
          <w:color w:val="212529"/>
        </w:rPr>
        <w:t>ή</w:t>
      </w:r>
      <w:r w:rsidRPr="002C3FD4">
        <w:rPr>
          <w:rFonts w:cs="Arial"/>
          <w:color w:val="212529"/>
        </w:rPr>
        <w:t xml:space="preserve"> ένα εργαλείο</w:t>
      </w:r>
      <w:r>
        <w:rPr>
          <w:rFonts w:cs="Arial"/>
          <w:color w:val="212529"/>
        </w:rPr>
        <w:t>,</w:t>
      </w:r>
      <w:r w:rsidRPr="002C3FD4">
        <w:rPr>
          <w:rFonts w:cs="Arial"/>
          <w:color w:val="212529"/>
        </w:rPr>
        <w:t xml:space="preserve"> το οποίο θα μπορούσε να ακούσει το σύστημα αυτό</w:t>
      </w:r>
      <w:r w:rsidR="00315F35">
        <w:rPr>
          <w:rFonts w:cs="Arial"/>
          <w:color w:val="212529"/>
        </w:rPr>
        <w:t>,</w:t>
      </w:r>
      <w:r w:rsidRPr="002C3FD4">
        <w:rPr>
          <w:rFonts w:cs="Arial"/>
          <w:color w:val="212529"/>
        </w:rPr>
        <w:t xml:space="preserve"> </w:t>
      </w:r>
      <w:r>
        <w:rPr>
          <w:rFonts w:cs="Arial"/>
          <w:color w:val="212529"/>
        </w:rPr>
        <w:t>για</w:t>
      </w:r>
      <w:r w:rsidRPr="002C3FD4">
        <w:rPr>
          <w:rFonts w:cs="Arial"/>
          <w:color w:val="212529"/>
        </w:rPr>
        <w:t xml:space="preserve"> να μπορέσει να ελέγξει την περίπτωση </w:t>
      </w:r>
      <w:r>
        <w:rPr>
          <w:rFonts w:cs="Arial"/>
          <w:color w:val="212529"/>
        </w:rPr>
        <w:t xml:space="preserve">της αισχροκέρδειας. </w:t>
      </w:r>
    </w:p>
    <w:p w:rsidR="001923D1" w:rsidRDefault="001923D1" w:rsidP="002E57ED">
      <w:pPr>
        <w:spacing w:line="276" w:lineRule="auto"/>
        <w:ind w:firstLine="720"/>
        <w:jc w:val="both"/>
        <w:rPr>
          <w:rFonts w:cs="Arial"/>
          <w:color w:val="212529"/>
        </w:rPr>
      </w:pPr>
      <w:r>
        <w:rPr>
          <w:rFonts w:cs="Arial"/>
          <w:color w:val="212529"/>
        </w:rPr>
        <w:t>Μέσα από το Υπουργείο Α</w:t>
      </w:r>
      <w:r w:rsidRPr="002C3FD4">
        <w:rPr>
          <w:rFonts w:cs="Arial"/>
          <w:color w:val="212529"/>
        </w:rPr>
        <w:t>νάπτυξης</w:t>
      </w:r>
      <w:r>
        <w:rPr>
          <w:rFonts w:cs="Arial"/>
          <w:color w:val="212529"/>
        </w:rPr>
        <w:t>,</w:t>
      </w:r>
      <w:r w:rsidRPr="002C3FD4">
        <w:rPr>
          <w:rFonts w:cs="Arial"/>
          <w:color w:val="212529"/>
        </w:rPr>
        <w:t xml:space="preserve"> λοιπόν</w:t>
      </w:r>
      <w:r>
        <w:rPr>
          <w:rFonts w:cs="Arial"/>
          <w:color w:val="212529"/>
        </w:rPr>
        <w:t>,</w:t>
      </w:r>
      <w:r w:rsidRPr="002C3FD4">
        <w:rPr>
          <w:rFonts w:cs="Arial"/>
          <w:color w:val="212529"/>
        </w:rPr>
        <w:t xml:space="preserve"> πολύ γρήγορα</w:t>
      </w:r>
      <w:r>
        <w:rPr>
          <w:rFonts w:cs="Arial"/>
          <w:color w:val="212529"/>
        </w:rPr>
        <w:t>,</w:t>
      </w:r>
      <w:r w:rsidRPr="002C3FD4">
        <w:rPr>
          <w:rFonts w:cs="Arial"/>
          <w:color w:val="212529"/>
        </w:rPr>
        <w:t xml:space="preserve"> άμεσα</w:t>
      </w:r>
      <w:r w:rsidR="00BF0596">
        <w:rPr>
          <w:rFonts w:cs="Arial"/>
          <w:color w:val="212529"/>
        </w:rPr>
        <w:t>,</w:t>
      </w:r>
      <w:r w:rsidRPr="002C3FD4">
        <w:rPr>
          <w:rFonts w:cs="Arial"/>
          <w:color w:val="212529"/>
        </w:rPr>
        <w:t xml:space="preserve"> ίσως πιο άμεσα από πολλές ευρωπαϊκές χώρες</w:t>
      </w:r>
      <w:r>
        <w:rPr>
          <w:rFonts w:cs="Arial"/>
          <w:color w:val="212529"/>
        </w:rPr>
        <w:t>, δ</w:t>
      </w:r>
      <w:r w:rsidRPr="002C3FD4">
        <w:rPr>
          <w:rFonts w:cs="Arial"/>
          <w:color w:val="212529"/>
        </w:rPr>
        <w:t>ημιουργήσαμε ένα</w:t>
      </w:r>
      <w:r w:rsidR="00E61E7E">
        <w:rPr>
          <w:rFonts w:cs="Arial"/>
          <w:color w:val="212529"/>
        </w:rPr>
        <w:t>ν</w:t>
      </w:r>
      <w:r w:rsidRPr="002C3FD4">
        <w:rPr>
          <w:rFonts w:cs="Arial"/>
          <w:color w:val="212529"/>
        </w:rPr>
        <w:t xml:space="preserve"> μηχανισμό</w:t>
      </w:r>
      <w:r w:rsidR="00E61E7E">
        <w:rPr>
          <w:rFonts w:cs="Arial"/>
          <w:color w:val="212529"/>
        </w:rPr>
        <w:t>,</w:t>
      </w:r>
      <w:r w:rsidRPr="002C3FD4">
        <w:rPr>
          <w:rFonts w:cs="Arial"/>
          <w:color w:val="212529"/>
        </w:rPr>
        <w:t xml:space="preserve"> </w:t>
      </w:r>
      <w:r>
        <w:rPr>
          <w:rFonts w:cs="Arial"/>
          <w:color w:val="212529"/>
        </w:rPr>
        <w:t>ό</w:t>
      </w:r>
      <w:r w:rsidRPr="002C3FD4">
        <w:rPr>
          <w:rFonts w:cs="Arial"/>
          <w:color w:val="212529"/>
        </w:rPr>
        <w:t>που μπορούσαμε να παρακολουθήσουμε τις τιμές και</w:t>
      </w:r>
      <w:r w:rsidR="00E61E7E">
        <w:rPr>
          <w:rFonts w:cs="Arial"/>
          <w:color w:val="212529"/>
        </w:rPr>
        <w:t>,</w:t>
      </w:r>
      <w:r w:rsidRPr="002C3FD4">
        <w:rPr>
          <w:rFonts w:cs="Arial"/>
          <w:color w:val="212529"/>
        </w:rPr>
        <w:t xml:space="preserve"> ταυτόχρονα</w:t>
      </w:r>
      <w:r w:rsidR="00E61E7E">
        <w:rPr>
          <w:rFonts w:cs="Arial"/>
          <w:color w:val="212529"/>
        </w:rPr>
        <w:t>,</w:t>
      </w:r>
      <w:r w:rsidRPr="002C3FD4">
        <w:rPr>
          <w:rFonts w:cs="Arial"/>
          <w:color w:val="212529"/>
        </w:rPr>
        <w:t xml:space="preserve"> είδαμε και το εργαλείο</w:t>
      </w:r>
      <w:r>
        <w:rPr>
          <w:rFonts w:cs="Arial"/>
          <w:color w:val="212529"/>
        </w:rPr>
        <w:t>,</w:t>
      </w:r>
      <w:r w:rsidRPr="002C3FD4">
        <w:rPr>
          <w:rFonts w:cs="Arial"/>
          <w:color w:val="212529"/>
        </w:rPr>
        <w:t xml:space="preserve"> αυτό το εργαλείο που λέγεται σήμερα</w:t>
      </w:r>
      <w:r>
        <w:rPr>
          <w:rFonts w:cs="Arial"/>
          <w:color w:val="212529"/>
        </w:rPr>
        <w:t xml:space="preserve"> ΣΥΚΕΑΠ,</w:t>
      </w:r>
      <w:r w:rsidRPr="002C3FD4">
        <w:rPr>
          <w:rFonts w:cs="Arial"/>
          <w:color w:val="212529"/>
        </w:rPr>
        <w:t xml:space="preserve"> για να μπορέσει να βγει έξω και να ελέγξει</w:t>
      </w:r>
      <w:r>
        <w:rPr>
          <w:rFonts w:cs="Arial"/>
          <w:color w:val="212529"/>
        </w:rPr>
        <w:t>,</w:t>
      </w:r>
      <w:r w:rsidRPr="002C3FD4">
        <w:rPr>
          <w:rFonts w:cs="Arial"/>
          <w:color w:val="212529"/>
        </w:rPr>
        <w:t xml:space="preserve"> έτσι ώστε να μπορέσει να θωρακίσει τον καταναλωτή από το φαινόμενο αυτό της αισχροκέρδειας</w:t>
      </w:r>
      <w:r>
        <w:rPr>
          <w:rFonts w:cs="Arial"/>
          <w:color w:val="212529"/>
        </w:rPr>
        <w:t xml:space="preserve">. </w:t>
      </w:r>
    </w:p>
    <w:p w:rsidR="001923D1" w:rsidRDefault="001923D1" w:rsidP="002E57ED">
      <w:pPr>
        <w:spacing w:line="276" w:lineRule="auto"/>
        <w:ind w:firstLine="720"/>
        <w:jc w:val="both"/>
        <w:rPr>
          <w:rFonts w:cs="Arial"/>
          <w:color w:val="212529"/>
        </w:rPr>
      </w:pPr>
      <w:r w:rsidRPr="002C3FD4">
        <w:rPr>
          <w:rFonts w:cs="Arial"/>
          <w:color w:val="212529"/>
        </w:rPr>
        <w:t>Αν δεν είχαμε</w:t>
      </w:r>
      <w:r w:rsidR="00E61E7E">
        <w:rPr>
          <w:rFonts w:cs="Arial"/>
          <w:color w:val="212529"/>
        </w:rPr>
        <w:t>,</w:t>
      </w:r>
      <w:r w:rsidRPr="002C3FD4">
        <w:rPr>
          <w:rFonts w:cs="Arial"/>
          <w:color w:val="212529"/>
        </w:rPr>
        <w:t xml:space="preserve"> λοιπόν</w:t>
      </w:r>
      <w:r w:rsidR="00E61E7E">
        <w:rPr>
          <w:rFonts w:cs="Arial"/>
          <w:color w:val="212529"/>
        </w:rPr>
        <w:t>,</w:t>
      </w:r>
      <w:r w:rsidRPr="002C3FD4">
        <w:rPr>
          <w:rFonts w:cs="Arial"/>
          <w:color w:val="212529"/>
        </w:rPr>
        <w:t xml:space="preserve"> ένα </w:t>
      </w:r>
      <w:r>
        <w:rPr>
          <w:rFonts w:cs="Arial"/>
          <w:color w:val="212529"/>
        </w:rPr>
        <w:t>ΣΥΚΕΑΠ,</w:t>
      </w:r>
      <w:r w:rsidRPr="002C3FD4">
        <w:rPr>
          <w:rFonts w:cs="Arial"/>
          <w:color w:val="212529"/>
        </w:rPr>
        <w:t xml:space="preserve"> θα</w:t>
      </w:r>
      <w:r>
        <w:rPr>
          <w:rFonts w:cs="Arial"/>
          <w:color w:val="212529"/>
        </w:rPr>
        <w:t xml:space="preserve"> έπρεπε</w:t>
      </w:r>
      <w:r w:rsidRPr="002C3FD4">
        <w:rPr>
          <w:rFonts w:cs="Arial"/>
          <w:color w:val="212529"/>
        </w:rPr>
        <w:t xml:space="preserve"> να το</w:t>
      </w:r>
      <w:r>
        <w:rPr>
          <w:rFonts w:cs="Arial"/>
          <w:color w:val="212529"/>
        </w:rPr>
        <w:t xml:space="preserve"> εφεύρουμε. Κ</w:t>
      </w:r>
      <w:r w:rsidRPr="002C3FD4">
        <w:rPr>
          <w:rFonts w:cs="Arial"/>
          <w:color w:val="212529"/>
        </w:rPr>
        <w:t>ι αν δεν είχαμε</w:t>
      </w:r>
      <w:r>
        <w:rPr>
          <w:rFonts w:cs="Arial"/>
          <w:color w:val="212529"/>
        </w:rPr>
        <w:t xml:space="preserve"> ένα ΣΥΚΕΑΠ,</w:t>
      </w:r>
      <w:r w:rsidRPr="002C3FD4">
        <w:rPr>
          <w:rFonts w:cs="Arial"/>
          <w:color w:val="212529"/>
        </w:rPr>
        <w:t xml:space="preserve"> θα έπρεπε να είχαμε τρέξει να δημιουργήσουμε ένα </w:t>
      </w:r>
      <w:r>
        <w:rPr>
          <w:rFonts w:cs="Arial"/>
          <w:color w:val="212529"/>
        </w:rPr>
        <w:t xml:space="preserve">ΣΥΚΕΑΠ και χαίρομαι πολύ που η κυρία </w:t>
      </w:r>
      <w:proofErr w:type="spellStart"/>
      <w:r>
        <w:rPr>
          <w:rFonts w:cs="Arial"/>
          <w:color w:val="212529"/>
        </w:rPr>
        <w:t>Τ</w:t>
      </w:r>
      <w:r w:rsidRPr="002C3FD4">
        <w:rPr>
          <w:rFonts w:cs="Arial"/>
          <w:color w:val="212529"/>
        </w:rPr>
        <w:t>ζάκρη</w:t>
      </w:r>
      <w:proofErr w:type="spellEnd"/>
      <w:r w:rsidRPr="002C3FD4">
        <w:rPr>
          <w:rFonts w:cs="Arial"/>
          <w:color w:val="212529"/>
        </w:rPr>
        <w:t xml:space="preserve"> αναφέρθηκε ότι στην εποχή </w:t>
      </w:r>
      <w:r w:rsidR="00E61E7E">
        <w:rPr>
          <w:rFonts w:cs="Arial"/>
          <w:color w:val="212529"/>
        </w:rPr>
        <w:t>τους,</w:t>
      </w:r>
      <w:r w:rsidRPr="002C3FD4">
        <w:rPr>
          <w:rFonts w:cs="Arial"/>
          <w:color w:val="212529"/>
        </w:rPr>
        <w:t xml:space="preserve"> ξαφνικά</w:t>
      </w:r>
      <w:r w:rsidR="00E61E7E">
        <w:rPr>
          <w:rFonts w:cs="Arial"/>
          <w:color w:val="212529"/>
        </w:rPr>
        <w:t>,</w:t>
      </w:r>
      <w:r w:rsidRPr="002C3FD4">
        <w:rPr>
          <w:rFonts w:cs="Arial"/>
          <w:color w:val="212529"/>
        </w:rPr>
        <w:t xml:space="preserve"> το εργαλείο αυτό</w:t>
      </w:r>
      <w:r>
        <w:rPr>
          <w:rFonts w:cs="Arial"/>
          <w:color w:val="212529"/>
        </w:rPr>
        <w:t>,</w:t>
      </w:r>
      <w:r w:rsidRPr="002C3FD4">
        <w:rPr>
          <w:rFonts w:cs="Arial"/>
          <w:color w:val="212529"/>
        </w:rPr>
        <w:t xml:space="preserve"> το οποίο έχει δημιουργηθεί από την προηγούμενη </w:t>
      </w:r>
      <w:r w:rsidR="00E61E7E">
        <w:rPr>
          <w:rFonts w:cs="Arial"/>
          <w:color w:val="212529"/>
        </w:rPr>
        <w:t>Κ</w:t>
      </w:r>
      <w:r w:rsidRPr="002C3FD4">
        <w:rPr>
          <w:rFonts w:cs="Arial"/>
          <w:color w:val="212529"/>
        </w:rPr>
        <w:t xml:space="preserve">υβέρνηση της </w:t>
      </w:r>
      <w:r w:rsidR="00E61E7E">
        <w:rPr>
          <w:rFonts w:cs="Arial"/>
          <w:color w:val="212529"/>
        </w:rPr>
        <w:t>Ν</w:t>
      </w:r>
      <w:r w:rsidRPr="002C3FD4">
        <w:rPr>
          <w:rFonts w:cs="Arial"/>
          <w:color w:val="212529"/>
        </w:rPr>
        <w:t xml:space="preserve">έας </w:t>
      </w:r>
      <w:r w:rsidR="00E61E7E">
        <w:rPr>
          <w:rFonts w:cs="Arial"/>
          <w:color w:val="212529"/>
        </w:rPr>
        <w:t>Δ</w:t>
      </w:r>
      <w:r w:rsidRPr="002C3FD4">
        <w:rPr>
          <w:rFonts w:cs="Arial"/>
          <w:color w:val="212529"/>
        </w:rPr>
        <w:t>ημοκρατίας</w:t>
      </w:r>
      <w:r>
        <w:rPr>
          <w:rFonts w:cs="Arial"/>
          <w:color w:val="212529"/>
        </w:rPr>
        <w:t>,</w:t>
      </w:r>
      <w:r w:rsidRPr="002C3FD4">
        <w:rPr>
          <w:rFonts w:cs="Arial"/>
          <w:color w:val="212529"/>
        </w:rPr>
        <w:t xml:space="preserve"> άρχισε να λειτουργεί και έφεραν αποτελέσματα</w:t>
      </w:r>
      <w:r>
        <w:rPr>
          <w:rFonts w:cs="Arial"/>
          <w:color w:val="212529"/>
        </w:rPr>
        <w:t xml:space="preserve">. </w:t>
      </w:r>
    </w:p>
    <w:p w:rsidR="001923D1" w:rsidRDefault="001923D1" w:rsidP="002E57ED">
      <w:pPr>
        <w:spacing w:line="276" w:lineRule="auto"/>
        <w:ind w:firstLine="720"/>
        <w:jc w:val="both"/>
        <w:rPr>
          <w:rFonts w:cs="Arial"/>
          <w:color w:val="212529"/>
        </w:rPr>
      </w:pPr>
      <w:r>
        <w:rPr>
          <w:rFonts w:cs="Arial"/>
          <w:color w:val="212529"/>
        </w:rPr>
        <w:t>Και</w:t>
      </w:r>
      <w:r w:rsidR="00424522">
        <w:rPr>
          <w:rFonts w:cs="Arial"/>
          <w:color w:val="212529"/>
        </w:rPr>
        <w:t xml:space="preserve"> εδώ ο κ.</w:t>
      </w:r>
      <w:r>
        <w:rPr>
          <w:rFonts w:cs="Arial"/>
          <w:color w:val="212529"/>
        </w:rPr>
        <w:t xml:space="preserve"> Κ</w:t>
      </w:r>
      <w:r w:rsidRPr="002C3FD4">
        <w:rPr>
          <w:rFonts w:cs="Arial"/>
          <w:color w:val="212529"/>
        </w:rPr>
        <w:t>ατρίνης παραδέχτηκε</w:t>
      </w:r>
      <w:r>
        <w:rPr>
          <w:rFonts w:cs="Arial"/>
          <w:color w:val="212529"/>
        </w:rPr>
        <w:t xml:space="preserve"> - και</w:t>
      </w:r>
      <w:r w:rsidRPr="002C3FD4">
        <w:rPr>
          <w:rFonts w:cs="Arial"/>
          <w:color w:val="212529"/>
        </w:rPr>
        <w:t xml:space="preserve"> είναι κάτι</w:t>
      </w:r>
      <w:r w:rsidR="00424522">
        <w:rPr>
          <w:rFonts w:cs="Arial"/>
          <w:color w:val="212529"/>
        </w:rPr>
        <w:t>,</w:t>
      </w:r>
      <w:r w:rsidRPr="002C3FD4">
        <w:rPr>
          <w:rFonts w:cs="Arial"/>
          <w:color w:val="212529"/>
        </w:rPr>
        <w:t xml:space="preserve"> το οποίο είναι γνωστό</w:t>
      </w:r>
      <w:r>
        <w:rPr>
          <w:rFonts w:cs="Arial"/>
          <w:color w:val="212529"/>
        </w:rPr>
        <w:t xml:space="preserve"> -</w:t>
      </w:r>
      <w:r w:rsidRPr="002C3FD4">
        <w:rPr>
          <w:rFonts w:cs="Arial"/>
          <w:color w:val="212529"/>
        </w:rPr>
        <w:t xml:space="preserve"> ότι το εργαλείο αυτό πολλαπλασίασε την ισχύ του</w:t>
      </w:r>
      <w:r>
        <w:rPr>
          <w:rFonts w:cs="Arial"/>
          <w:color w:val="212529"/>
        </w:rPr>
        <w:t>. Ό</w:t>
      </w:r>
      <w:r w:rsidRPr="002C3FD4">
        <w:rPr>
          <w:rFonts w:cs="Arial"/>
          <w:color w:val="212529"/>
        </w:rPr>
        <w:t>μως</w:t>
      </w:r>
      <w:r>
        <w:rPr>
          <w:rFonts w:cs="Arial"/>
          <w:color w:val="212529"/>
        </w:rPr>
        <w:t>,</w:t>
      </w:r>
      <w:r w:rsidRPr="002C3FD4">
        <w:rPr>
          <w:rFonts w:cs="Arial"/>
          <w:color w:val="212529"/>
        </w:rPr>
        <w:t xml:space="preserve"> θέλω να γνωρίζετε ότι δεν μπορείς να αντιμετωπίσεις μια </w:t>
      </w:r>
      <w:r w:rsidR="00424522">
        <w:rPr>
          <w:rFonts w:cs="Arial"/>
          <w:color w:val="212529"/>
          <w:lang w:val="en-US"/>
        </w:rPr>
        <w:t>F</w:t>
      </w:r>
      <w:r w:rsidR="00ED5737">
        <w:rPr>
          <w:rFonts w:cs="Arial"/>
          <w:color w:val="212529"/>
          <w:lang w:val="en-US"/>
        </w:rPr>
        <w:t>e</w:t>
      </w:r>
      <w:r w:rsidR="00424522">
        <w:rPr>
          <w:rFonts w:cs="Arial"/>
          <w:color w:val="212529"/>
          <w:lang w:val="en-US"/>
        </w:rPr>
        <w:t>rrari</w:t>
      </w:r>
      <w:r w:rsidRPr="002C3FD4">
        <w:rPr>
          <w:rFonts w:cs="Arial"/>
          <w:color w:val="212529"/>
        </w:rPr>
        <w:t xml:space="preserve"> με ένα</w:t>
      </w:r>
      <w:r>
        <w:rPr>
          <w:rFonts w:cs="Arial"/>
          <w:color w:val="212529"/>
        </w:rPr>
        <w:t xml:space="preserve"> </w:t>
      </w:r>
      <w:r>
        <w:rPr>
          <w:rFonts w:cs="Arial"/>
          <w:color w:val="212529"/>
          <w:lang w:val="en-US"/>
        </w:rPr>
        <w:t>Be</w:t>
      </w:r>
      <w:r w:rsidR="00E11E75">
        <w:rPr>
          <w:rFonts w:cs="Arial"/>
          <w:color w:val="212529"/>
          <w:lang w:val="en-US"/>
        </w:rPr>
        <w:t>e</w:t>
      </w:r>
      <w:r>
        <w:rPr>
          <w:rFonts w:cs="Arial"/>
          <w:color w:val="212529"/>
          <w:lang w:val="en-US"/>
        </w:rPr>
        <w:t>tle</w:t>
      </w:r>
      <w:r w:rsidRPr="00636C44">
        <w:rPr>
          <w:rFonts w:cs="Arial"/>
          <w:color w:val="212529"/>
        </w:rPr>
        <w:t xml:space="preserve"> </w:t>
      </w:r>
      <w:r w:rsidR="00E11E75">
        <w:rPr>
          <w:rFonts w:cs="Arial"/>
          <w:color w:val="212529"/>
          <w:lang w:val="en-US"/>
        </w:rPr>
        <w:t>Volkswagen</w:t>
      </w:r>
      <w:r w:rsidRPr="002C3FD4">
        <w:rPr>
          <w:rFonts w:cs="Arial"/>
          <w:color w:val="212529"/>
        </w:rPr>
        <w:t xml:space="preserve"> αυτοκίνητο</w:t>
      </w:r>
      <w:r>
        <w:rPr>
          <w:rFonts w:cs="Arial"/>
          <w:color w:val="212529"/>
        </w:rPr>
        <w:t xml:space="preserve">. </w:t>
      </w:r>
      <w:r w:rsidRPr="002C3FD4">
        <w:rPr>
          <w:rFonts w:cs="Arial"/>
          <w:color w:val="212529"/>
        </w:rPr>
        <w:t>Πρέπει να δημιουργήσεις τα εργαλεία και τις ταχύτητες</w:t>
      </w:r>
      <w:r>
        <w:rPr>
          <w:rFonts w:cs="Arial"/>
          <w:color w:val="212529"/>
        </w:rPr>
        <w:t>,</w:t>
      </w:r>
      <w:r w:rsidRPr="002C3FD4">
        <w:rPr>
          <w:rFonts w:cs="Arial"/>
          <w:color w:val="212529"/>
        </w:rPr>
        <w:t xml:space="preserve"> την τεχνογνωσία και την ηλεκτρονική δυνατότητα</w:t>
      </w:r>
      <w:r>
        <w:rPr>
          <w:rFonts w:cs="Arial"/>
          <w:color w:val="212529"/>
        </w:rPr>
        <w:t>,</w:t>
      </w:r>
      <w:r w:rsidRPr="002C3FD4">
        <w:rPr>
          <w:rFonts w:cs="Arial"/>
          <w:color w:val="212529"/>
        </w:rPr>
        <w:t xml:space="preserve"> να μπορείς να αντιμετωπίσεις με τον καλύτερο τρόπο το έγκλημα</w:t>
      </w:r>
      <w:r>
        <w:rPr>
          <w:rFonts w:cs="Arial"/>
          <w:color w:val="212529"/>
        </w:rPr>
        <w:t>. Γιατί</w:t>
      </w:r>
      <w:r w:rsidRPr="002C3FD4">
        <w:rPr>
          <w:rFonts w:cs="Arial"/>
          <w:color w:val="212529"/>
        </w:rPr>
        <w:t xml:space="preserve"> το έγκλημα τρέχει πολύ πιο γρήγορα</w:t>
      </w:r>
      <w:r>
        <w:rPr>
          <w:rFonts w:cs="Arial"/>
          <w:color w:val="212529"/>
        </w:rPr>
        <w:t>. Μερικές φορές τρέχει</w:t>
      </w:r>
      <w:r w:rsidRPr="002C3FD4">
        <w:rPr>
          <w:rFonts w:cs="Arial"/>
          <w:color w:val="212529"/>
        </w:rPr>
        <w:t xml:space="preserve"> πιο γρήγορα από την πολιτεία</w:t>
      </w:r>
      <w:r>
        <w:rPr>
          <w:rFonts w:cs="Arial"/>
          <w:color w:val="212529"/>
        </w:rPr>
        <w:t>,</w:t>
      </w:r>
      <w:r w:rsidRPr="002C3FD4">
        <w:rPr>
          <w:rFonts w:cs="Arial"/>
          <w:color w:val="212529"/>
        </w:rPr>
        <w:t xml:space="preserve"> ίσως τις περισσότερες φορές</w:t>
      </w:r>
      <w:r>
        <w:rPr>
          <w:rFonts w:cs="Arial"/>
          <w:color w:val="212529"/>
        </w:rPr>
        <w:t>,</w:t>
      </w:r>
      <w:r w:rsidRPr="002C3FD4">
        <w:rPr>
          <w:rFonts w:cs="Arial"/>
          <w:color w:val="212529"/>
        </w:rPr>
        <w:t xml:space="preserve"> γι’ αυτό η πολιτεία πρέπει να επιταχύνει με απίστευτους ρυθμούς</w:t>
      </w:r>
      <w:r w:rsidR="00757C43" w:rsidRPr="00757C43">
        <w:rPr>
          <w:rFonts w:cs="Arial"/>
          <w:color w:val="212529"/>
        </w:rPr>
        <w:t>,</w:t>
      </w:r>
      <w:r w:rsidRPr="002C3FD4">
        <w:rPr>
          <w:rFonts w:cs="Arial"/>
          <w:color w:val="212529"/>
        </w:rPr>
        <w:t xml:space="preserve"> για να μπορέσει να το πιάσει</w:t>
      </w:r>
      <w:r>
        <w:rPr>
          <w:rFonts w:cs="Arial"/>
          <w:color w:val="212529"/>
        </w:rPr>
        <w:t>.</w:t>
      </w:r>
      <w:r w:rsidRPr="002C3FD4">
        <w:rPr>
          <w:rFonts w:cs="Arial"/>
          <w:color w:val="212529"/>
        </w:rPr>
        <w:t xml:space="preserve"> </w:t>
      </w:r>
    </w:p>
    <w:p w:rsidR="00542E14" w:rsidRDefault="00542E14" w:rsidP="002E57ED">
      <w:pPr>
        <w:spacing w:line="276" w:lineRule="auto"/>
        <w:ind w:firstLine="720"/>
        <w:jc w:val="both"/>
        <w:rPr>
          <w:rFonts w:cs="Arial"/>
          <w:color w:val="212529"/>
        </w:rPr>
      </w:pPr>
      <w:r>
        <w:rPr>
          <w:rFonts w:cs="Arial"/>
          <w:color w:val="212529"/>
        </w:rPr>
        <w:t>Αυτό</w:t>
      </w:r>
      <w:r w:rsidR="001923D1" w:rsidRPr="002C3FD4">
        <w:rPr>
          <w:rFonts w:cs="Arial"/>
          <w:color w:val="212529"/>
        </w:rPr>
        <w:t xml:space="preserve"> είναι αυτό που κάνουμε σήμερα</w:t>
      </w:r>
      <w:r w:rsidR="001923D1">
        <w:rPr>
          <w:rFonts w:cs="Arial"/>
          <w:color w:val="212529"/>
        </w:rPr>
        <w:t xml:space="preserve">. </w:t>
      </w:r>
      <w:r w:rsidR="001923D1" w:rsidRPr="002C3FD4">
        <w:rPr>
          <w:rFonts w:cs="Arial"/>
          <w:color w:val="212529"/>
        </w:rPr>
        <w:t>Πάμε ένα βήμα μπροστά</w:t>
      </w:r>
      <w:r w:rsidR="001923D1">
        <w:rPr>
          <w:rFonts w:cs="Arial"/>
          <w:color w:val="212529"/>
        </w:rPr>
        <w:t>, δ</w:t>
      </w:r>
      <w:r w:rsidR="001923D1" w:rsidRPr="002C3FD4">
        <w:rPr>
          <w:rFonts w:cs="Arial"/>
          <w:color w:val="212529"/>
        </w:rPr>
        <w:t>ηλαδή</w:t>
      </w:r>
      <w:r w:rsidR="001923D1">
        <w:rPr>
          <w:rFonts w:cs="Arial"/>
          <w:color w:val="212529"/>
        </w:rPr>
        <w:t>,</w:t>
      </w:r>
      <w:r w:rsidR="001923D1" w:rsidRPr="002C3FD4">
        <w:rPr>
          <w:rFonts w:cs="Arial"/>
          <w:color w:val="212529"/>
        </w:rPr>
        <w:t xml:space="preserve"> δημιουργούμε τις συνθήκες</w:t>
      </w:r>
      <w:r>
        <w:rPr>
          <w:rFonts w:cs="Arial"/>
          <w:color w:val="212529"/>
        </w:rPr>
        <w:t>,</w:t>
      </w:r>
      <w:r w:rsidR="001923D1" w:rsidRPr="002C3FD4">
        <w:rPr>
          <w:rFonts w:cs="Arial"/>
          <w:color w:val="212529"/>
        </w:rPr>
        <w:t xml:space="preserve"> έτσι ώστε αυτό το εργαλείο</w:t>
      </w:r>
      <w:r w:rsidR="001923D1">
        <w:rPr>
          <w:rFonts w:cs="Arial"/>
          <w:color w:val="212529"/>
        </w:rPr>
        <w:t>,</w:t>
      </w:r>
      <w:r w:rsidR="001923D1" w:rsidRPr="002C3FD4">
        <w:rPr>
          <w:rFonts w:cs="Arial"/>
          <w:color w:val="212529"/>
        </w:rPr>
        <w:t xml:space="preserve"> το οποίο είναι δημόσιο εργαλείο</w:t>
      </w:r>
      <w:r w:rsidR="001923D1">
        <w:rPr>
          <w:rFonts w:cs="Arial"/>
          <w:color w:val="212529"/>
        </w:rPr>
        <w:t>,</w:t>
      </w:r>
      <w:r w:rsidR="005E727E">
        <w:rPr>
          <w:rFonts w:cs="Arial"/>
          <w:color w:val="212529"/>
        </w:rPr>
        <w:t xml:space="preserve"> </w:t>
      </w:r>
      <w:r w:rsidR="005E727E">
        <w:rPr>
          <w:rFonts w:cs="Arial"/>
          <w:color w:val="212529"/>
        </w:rPr>
        <w:lastRenderedPageBreak/>
        <w:t>να</w:t>
      </w:r>
      <w:r w:rsidR="001923D1" w:rsidRPr="002C3FD4">
        <w:rPr>
          <w:rFonts w:cs="Arial"/>
          <w:color w:val="212529"/>
        </w:rPr>
        <w:t xml:space="preserve"> ανήκει σε ιδιωτική εταιρεία</w:t>
      </w:r>
      <w:r w:rsidR="001923D1">
        <w:rPr>
          <w:rFonts w:cs="Arial"/>
          <w:color w:val="212529"/>
        </w:rPr>
        <w:t>, ε</w:t>
      </w:r>
      <w:r w:rsidR="001923D1" w:rsidRPr="002C3FD4">
        <w:rPr>
          <w:rFonts w:cs="Arial"/>
          <w:color w:val="212529"/>
        </w:rPr>
        <w:t xml:space="preserve">ίναι ένα δημόσιο εργαλείο απλά με </w:t>
      </w:r>
      <w:r w:rsidR="001923D1">
        <w:rPr>
          <w:rFonts w:cs="Arial"/>
          <w:color w:val="212529"/>
        </w:rPr>
        <w:t xml:space="preserve">πολλαπλασιαστική </w:t>
      </w:r>
      <w:r w:rsidR="001923D1" w:rsidRPr="002C3FD4">
        <w:rPr>
          <w:rFonts w:cs="Arial"/>
          <w:color w:val="212529"/>
        </w:rPr>
        <w:t>δύναμη</w:t>
      </w:r>
      <w:r w:rsidR="001923D1">
        <w:rPr>
          <w:rFonts w:cs="Arial"/>
          <w:color w:val="212529"/>
        </w:rPr>
        <w:t>,</w:t>
      </w:r>
      <w:r w:rsidR="001923D1" w:rsidRPr="002C3FD4">
        <w:rPr>
          <w:rFonts w:cs="Arial"/>
          <w:color w:val="212529"/>
        </w:rPr>
        <w:t xml:space="preserve"> για να μπορέσει να καλύψει όλες αυτές τις ανάγκες</w:t>
      </w:r>
      <w:r w:rsidR="001923D1">
        <w:rPr>
          <w:rFonts w:cs="Arial"/>
          <w:color w:val="212529"/>
        </w:rPr>
        <w:t xml:space="preserve">. </w:t>
      </w:r>
    </w:p>
    <w:p w:rsidR="001923D1" w:rsidRPr="002C3FD4" w:rsidRDefault="001923D1" w:rsidP="002E57ED">
      <w:pPr>
        <w:spacing w:line="276" w:lineRule="auto"/>
        <w:ind w:firstLine="720"/>
        <w:jc w:val="both"/>
      </w:pPr>
      <w:r>
        <w:rPr>
          <w:rFonts w:cs="Arial"/>
          <w:color w:val="212529"/>
        </w:rPr>
        <w:t>Ε</w:t>
      </w:r>
      <w:r w:rsidRPr="002C3FD4">
        <w:rPr>
          <w:rFonts w:cs="Arial"/>
          <w:color w:val="212529"/>
        </w:rPr>
        <w:t>πειδή μιλήσατε αρκετοί</w:t>
      </w:r>
      <w:r>
        <w:rPr>
          <w:rFonts w:cs="Arial"/>
          <w:color w:val="212529"/>
        </w:rPr>
        <w:t>,, κ</w:t>
      </w:r>
      <w:r w:rsidRPr="002C3FD4">
        <w:rPr>
          <w:rFonts w:cs="Arial"/>
          <w:color w:val="212529"/>
        </w:rPr>
        <w:t>υρίες και κύριοι της αντιπολίτευσης</w:t>
      </w:r>
      <w:r>
        <w:rPr>
          <w:rFonts w:cs="Arial"/>
          <w:color w:val="212529"/>
        </w:rPr>
        <w:t>,</w:t>
      </w:r>
      <w:r w:rsidRPr="002C3FD4">
        <w:rPr>
          <w:rFonts w:cs="Arial"/>
          <w:color w:val="212529"/>
        </w:rPr>
        <w:t xml:space="preserve"> σχετικά με τον προσανατολισμό</w:t>
      </w:r>
      <w:r w:rsidR="00542E14">
        <w:rPr>
          <w:rFonts w:cs="Arial"/>
          <w:color w:val="212529"/>
        </w:rPr>
        <w:t xml:space="preserve"> </w:t>
      </w:r>
      <w:r>
        <w:rPr>
          <w:rFonts w:cs="Arial"/>
          <w:color w:val="212529"/>
        </w:rPr>
        <w:t>·</w:t>
      </w:r>
      <w:r w:rsidRPr="002C3FD4">
        <w:rPr>
          <w:rFonts w:cs="Arial"/>
          <w:color w:val="212529"/>
        </w:rPr>
        <w:t xml:space="preserve"> </w:t>
      </w:r>
      <w:r>
        <w:rPr>
          <w:rFonts w:cs="Arial"/>
          <w:color w:val="212529"/>
        </w:rPr>
        <w:t xml:space="preserve">ο </w:t>
      </w:r>
      <w:r w:rsidRPr="002C3FD4">
        <w:rPr>
          <w:rFonts w:cs="Arial"/>
          <w:color w:val="212529"/>
        </w:rPr>
        <w:t>προσανατολισμός δεν άλλαξε</w:t>
      </w:r>
      <w:r>
        <w:rPr>
          <w:rFonts w:cs="Arial"/>
          <w:color w:val="212529"/>
        </w:rPr>
        <w:t xml:space="preserve">. </w:t>
      </w:r>
      <w:r w:rsidRPr="002C3FD4">
        <w:rPr>
          <w:rFonts w:cs="Arial"/>
          <w:color w:val="212529"/>
        </w:rPr>
        <w:t>Η σύγχυση δεν υπάρχει</w:t>
      </w:r>
      <w:r>
        <w:rPr>
          <w:rFonts w:cs="Arial"/>
          <w:color w:val="212529"/>
        </w:rPr>
        <w:t xml:space="preserve">. </w:t>
      </w:r>
      <w:r w:rsidRPr="002C3FD4">
        <w:rPr>
          <w:rFonts w:cs="Arial"/>
          <w:color w:val="212529"/>
        </w:rPr>
        <w:t>Απλά</w:t>
      </w:r>
      <w:r>
        <w:rPr>
          <w:rFonts w:cs="Arial"/>
          <w:color w:val="212529"/>
        </w:rPr>
        <w:t>,</w:t>
      </w:r>
      <w:r w:rsidRPr="002C3FD4">
        <w:rPr>
          <w:rFonts w:cs="Arial"/>
          <w:color w:val="212529"/>
        </w:rPr>
        <w:t xml:space="preserve"> υπήρχαν δύο υπηρεσίες που γίνονται μία υπηρεσία</w:t>
      </w:r>
      <w:r>
        <w:rPr>
          <w:rFonts w:cs="Arial"/>
          <w:color w:val="212529"/>
        </w:rPr>
        <w:t>,</w:t>
      </w:r>
      <w:r w:rsidRPr="002C3FD4">
        <w:rPr>
          <w:rFonts w:cs="Arial"/>
          <w:color w:val="212529"/>
        </w:rPr>
        <w:t xml:space="preserve"> δημόσια υπηρεσία</w:t>
      </w:r>
      <w:r>
        <w:rPr>
          <w:rFonts w:cs="Arial"/>
          <w:color w:val="212529"/>
        </w:rPr>
        <w:t>,</w:t>
      </w:r>
      <w:r w:rsidRPr="002C3FD4">
        <w:rPr>
          <w:rFonts w:cs="Arial"/>
          <w:color w:val="212529"/>
        </w:rPr>
        <w:t xml:space="preserve"> ισχυρότατη</w:t>
      </w:r>
      <w:r>
        <w:rPr>
          <w:rFonts w:cs="Arial"/>
          <w:color w:val="212529"/>
        </w:rPr>
        <w:t>,</w:t>
      </w:r>
      <w:r w:rsidRPr="002C3FD4">
        <w:rPr>
          <w:rFonts w:cs="Arial"/>
          <w:color w:val="212529"/>
        </w:rPr>
        <w:t xml:space="preserve"> με δημοσίους υπαλλήλους</w:t>
      </w:r>
      <w:r>
        <w:rPr>
          <w:rFonts w:cs="Arial"/>
          <w:color w:val="212529"/>
        </w:rPr>
        <w:t>,</w:t>
      </w:r>
      <w:r w:rsidRPr="002C3FD4">
        <w:rPr>
          <w:rFonts w:cs="Arial"/>
          <w:color w:val="212529"/>
        </w:rPr>
        <w:t xml:space="preserve"> οι οποίοι αυτοί υπάλληλοι θα βγουν έξω</w:t>
      </w:r>
      <w:r>
        <w:rPr>
          <w:rFonts w:cs="Arial"/>
          <w:color w:val="212529"/>
        </w:rPr>
        <w:t>,</w:t>
      </w:r>
      <w:r w:rsidRPr="002C3FD4">
        <w:rPr>
          <w:rFonts w:cs="Arial"/>
          <w:color w:val="212529"/>
        </w:rPr>
        <w:t xml:space="preserve"> θα έρθουν και θα μπορέσουν να συντονιστούν και</w:t>
      </w:r>
      <w:r w:rsidR="00542E14">
        <w:rPr>
          <w:rFonts w:cs="Arial"/>
          <w:color w:val="212529"/>
        </w:rPr>
        <w:t>,</w:t>
      </w:r>
      <w:r w:rsidRPr="002C3FD4">
        <w:rPr>
          <w:rFonts w:cs="Arial"/>
          <w:color w:val="212529"/>
        </w:rPr>
        <w:t xml:space="preserve"> κυρίως</w:t>
      </w:r>
      <w:r>
        <w:rPr>
          <w:rFonts w:cs="Arial"/>
          <w:color w:val="212529"/>
        </w:rPr>
        <w:t>,</w:t>
      </w:r>
      <w:r w:rsidRPr="002C3FD4">
        <w:rPr>
          <w:rFonts w:cs="Arial"/>
          <w:color w:val="212529"/>
        </w:rPr>
        <w:t xml:space="preserve"> αυτό το οποίο πρόκειται να γίνει δεν θα είναι σε εθελοντική βάση</w:t>
      </w:r>
      <w:r>
        <w:rPr>
          <w:rFonts w:cs="Arial"/>
          <w:color w:val="212529"/>
        </w:rPr>
        <w:t>. Εντέλλονται</w:t>
      </w:r>
      <w:r w:rsidR="00542E14">
        <w:rPr>
          <w:rFonts w:cs="Arial"/>
          <w:color w:val="212529"/>
        </w:rPr>
        <w:t>,</w:t>
      </w:r>
      <w:r w:rsidRPr="002C3FD4">
        <w:rPr>
          <w:rFonts w:cs="Arial"/>
          <w:color w:val="212529"/>
        </w:rPr>
        <w:t xml:space="preserve"> πλέον</w:t>
      </w:r>
      <w:r w:rsidR="00542E14">
        <w:rPr>
          <w:rFonts w:cs="Arial"/>
          <w:color w:val="212529"/>
        </w:rPr>
        <w:t>,</w:t>
      </w:r>
      <w:r w:rsidRPr="002C3FD4">
        <w:rPr>
          <w:rFonts w:cs="Arial"/>
          <w:color w:val="212529"/>
        </w:rPr>
        <w:t xml:space="preserve"> αυτοί οι υπάλληλοι και οι υπηρεσίες να βρίσκονται εκεί</w:t>
      </w:r>
      <w:r>
        <w:rPr>
          <w:rFonts w:cs="Arial"/>
          <w:color w:val="212529"/>
        </w:rPr>
        <w:t>,</w:t>
      </w:r>
      <w:r w:rsidRPr="002C3FD4">
        <w:rPr>
          <w:rFonts w:cs="Arial"/>
          <w:color w:val="212529"/>
        </w:rPr>
        <w:t xml:space="preserve"> για να μπορέσου</w:t>
      </w:r>
      <w:r w:rsidR="00542E14">
        <w:rPr>
          <w:rFonts w:cs="Arial"/>
          <w:color w:val="212529"/>
        </w:rPr>
        <w:t>με</w:t>
      </w:r>
      <w:r w:rsidRPr="002C3FD4">
        <w:rPr>
          <w:rFonts w:cs="Arial"/>
          <w:color w:val="212529"/>
        </w:rPr>
        <w:t xml:space="preserve"> συντονισμένα να προχωρήσουμε </w:t>
      </w:r>
      <w:r>
        <w:rPr>
          <w:rFonts w:cs="Arial"/>
          <w:color w:val="212529"/>
        </w:rPr>
        <w:t xml:space="preserve">- </w:t>
      </w:r>
      <w:r w:rsidRPr="002C3FD4">
        <w:rPr>
          <w:rFonts w:cs="Arial"/>
          <w:color w:val="212529"/>
        </w:rPr>
        <w:t>και θα σταθώ στη</w:t>
      </w:r>
      <w:r w:rsidR="00542E14">
        <w:rPr>
          <w:rFonts w:cs="Arial"/>
          <w:color w:val="212529"/>
        </w:rPr>
        <w:t xml:space="preserve">ν τελευταία αναφορά του κ. </w:t>
      </w:r>
      <w:proofErr w:type="spellStart"/>
      <w:r>
        <w:rPr>
          <w:rFonts w:cs="Arial"/>
          <w:color w:val="212529"/>
        </w:rPr>
        <w:t>Β</w:t>
      </w:r>
      <w:r w:rsidRPr="002C3FD4">
        <w:rPr>
          <w:rFonts w:cs="Arial"/>
          <w:color w:val="212529"/>
        </w:rPr>
        <w:t>ολουδάκη</w:t>
      </w:r>
      <w:proofErr w:type="spellEnd"/>
      <w:r>
        <w:rPr>
          <w:rFonts w:cs="Arial"/>
          <w:color w:val="212529"/>
        </w:rPr>
        <w:t xml:space="preserve"> -</w:t>
      </w:r>
      <w:r w:rsidRPr="002C3FD4">
        <w:rPr>
          <w:rFonts w:cs="Arial"/>
          <w:color w:val="212529"/>
        </w:rPr>
        <w:t xml:space="preserve"> που λέει ποιο είναι το θέμα</w:t>
      </w:r>
      <w:r>
        <w:rPr>
          <w:rFonts w:cs="Arial"/>
          <w:color w:val="212529"/>
        </w:rPr>
        <w:t>,</w:t>
      </w:r>
      <w:r w:rsidRPr="002C3FD4">
        <w:rPr>
          <w:rFonts w:cs="Arial"/>
          <w:color w:val="212529"/>
        </w:rPr>
        <w:t xml:space="preserve"> πώς μπορούμε να πετύχουμε και να πάμε σε αυτό τον δρόμο</w:t>
      </w:r>
      <w:r>
        <w:rPr>
          <w:rFonts w:cs="Arial"/>
          <w:color w:val="212529"/>
        </w:rPr>
        <w:t xml:space="preserve">. </w:t>
      </w:r>
      <w:r w:rsidRPr="002C3FD4">
        <w:rPr>
          <w:rFonts w:cs="Arial"/>
          <w:color w:val="212529"/>
        </w:rPr>
        <w:t>Αν μάθουν οι υπηρεσίες να συντονίζονται</w:t>
      </w:r>
      <w:r>
        <w:rPr>
          <w:rFonts w:cs="Arial"/>
          <w:color w:val="212529"/>
        </w:rPr>
        <w:t>,</w:t>
      </w:r>
      <w:r w:rsidRPr="002C3FD4">
        <w:rPr>
          <w:rFonts w:cs="Arial"/>
          <w:color w:val="212529"/>
        </w:rPr>
        <w:t xml:space="preserve"> γιατί εδώ έχουμε παρατηρήσει στην ελληνική πολιτεία ότι</w:t>
      </w:r>
      <w:r w:rsidR="00542E14">
        <w:rPr>
          <w:rFonts w:cs="Arial"/>
          <w:color w:val="212529"/>
        </w:rPr>
        <w:t>,</w:t>
      </w:r>
      <w:r w:rsidRPr="002C3FD4">
        <w:rPr>
          <w:rFonts w:cs="Arial"/>
          <w:color w:val="212529"/>
        </w:rPr>
        <w:t xml:space="preserve"> πολλές φορές</w:t>
      </w:r>
      <w:r w:rsidR="00542E14">
        <w:rPr>
          <w:rFonts w:cs="Arial"/>
          <w:color w:val="212529"/>
        </w:rPr>
        <w:t>,</w:t>
      </w:r>
      <w:r w:rsidRPr="002C3FD4">
        <w:rPr>
          <w:rFonts w:cs="Arial"/>
          <w:color w:val="212529"/>
        </w:rPr>
        <w:t xml:space="preserve"> κρατιούνται </w:t>
      </w:r>
      <w:r>
        <w:rPr>
          <w:rFonts w:cs="Arial"/>
          <w:color w:val="212529"/>
        </w:rPr>
        <w:t>μετερίζια. Τα Υπουργεία κ</w:t>
      </w:r>
      <w:r w:rsidRPr="002C3FD4">
        <w:rPr>
          <w:rFonts w:cs="Arial"/>
          <w:color w:val="212529"/>
        </w:rPr>
        <w:t>ρατάνε τη δική τους αρμοδιότητα και δεν θέλουν καθόλου</w:t>
      </w:r>
      <w:r>
        <w:rPr>
          <w:rFonts w:cs="Arial"/>
          <w:color w:val="212529"/>
        </w:rPr>
        <w:t>,</w:t>
      </w:r>
      <w:r w:rsidRPr="002C3FD4">
        <w:rPr>
          <w:rFonts w:cs="Arial"/>
          <w:color w:val="212529"/>
        </w:rPr>
        <w:t xml:space="preserve"> μερικές φορές</w:t>
      </w:r>
      <w:r>
        <w:rPr>
          <w:rFonts w:cs="Arial"/>
          <w:color w:val="212529"/>
        </w:rPr>
        <w:t>,</w:t>
      </w:r>
      <w:r w:rsidRPr="002C3FD4">
        <w:rPr>
          <w:rFonts w:cs="Arial"/>
          <w:color w:val="212529"/>
        </w:rPr>
        <w:t xml:space="preserve"> να συνε</w:t>
      </w:r>
      <w:r>
        <w:rPr>
          <w:rFonts w:cs="Arial"/>
          <w:color w:val="212529"/>
        </w:rPr>
        <w:t>ργαστούν με αρμοδιότητες άλλων Υ</w:t>
      </w:r>
      <w:r w:rsidRPr="002C3FD4">
        <w:rPr>
          <w:rFonts w:cs="Arial"/>
          <w:color w:val="212529"/>
        </w:rPr>
        <w:t>πουργείων</w:t>
      </w:r>
      <w:r>
        <w:rPr>
          <w:rFonts w:cs="Arial"/>
          <w:color w:val="212529"/>
        </w:rPr>
        <w:t xml:space="preserve">. </w:t>
      </w:r>
    </w:p>
    <w:p w:rsidR="001923D1" w:rsidRDefault="001923D1"/>
    <w:p w:rsidR="001923D1" w:rsidRDefault="001923D1" w:rsidP="002E57ED">
      <w:pPr>
        <w:spacing w:line="276" w:lineRule="auto"/>
        <w:ind w:firstLine="720"/>
        <w:jc w:val="both"/>
        <w:rPr>
          <w:rFonts w:cs="Arial"/>
          <w:color w:val="212529"/>
        </w:rPr>
      </w:pPr>
      <w:r w:rsidRPr="00220823">
        <w:rPr>
          <w:rFonts w:cs="Arial"/>
          <w:color w:val="212529"/>
        </w:rPr>
        <w:t>Αυτό κάνουμε</w:t>
      </w:r>
      <w:r w:rsidR="006E5DBB">
        <w:rPr>
          <w:rFonts w:cs="Arial"/>
          <w:color w:val="212529"/>
        </w:rPr>
        <w:t>,</w:t>
      </w:r>
      <w:r w:rsidRPr="00220823">
        <w:rPr>
          <w:rFonts w:cs="Arial"/>
          <w:color w:val="212529"/>
        </w:rPr>
        <w:t xml:space="preserve"> </w:t>
      </w:r>
      <w:r>
        <w:rPr>
          <w:rFonts w:cs="Arial"/>
          <w:color w:val="212529"/>
        </w:rPr>
        <w:t>κ</w:t>
      </w:r>
      <w:r w:rsidRPr="00220823">
        <w:rPr>
          <w:rFonts w:cs="Arial"/>
          <w:color w:val="212529"/>
        </w:rPr>
        <w:t>υρίες και κύριοι</w:t>
      </w:r>
      <w:r>
        <w:rPr>
          <w:rFonts w:cs="Arial"/>
          <w:color w:val="212529"/>
        </w:rPr>
        <w:t>,</w:t>
      </w:r>
      <w:r w:rsidRPr="00220823">
        <w:rPr>
          <w:rFonts w:cs="Arial"/>
          <w:color w:val="212529"/>
        </w:rPr>
        <w:t xml:space="preserve"> δημιουργούμε ένα εργαλείο</w:t>
      </w:r>
      <w:r w:rsidR="006E5DBB">
        <w:rPr>
          <w:rFonts w:cs="Arial"/>
          <w:color w:val="212529"/>
        </w:rPr>
        <w:t>,</w:t>
      </w:r>
      <w:r w:rsidRPr="00220823">
        <w:rPr>
          <w:rFonts w:cs="Arial"/>
          <w:color w:val="212529"/>
        </w:rPr>
        <w:t xml:space="preserve"> το οποίο θα είναι το εργαλείο όλης της πολιτείας και θα μπορεί να έχει μέσα όλες τις υπηρεσίες</w:t>
      </w:r>
      <w:r w:rsidR="006E5DBB">
        <w:rPr>
          <w:rFonts w:cs="Arial"/>
          <w:color w:val="212529"/>
        </w:rPr>
        <w:t>,</w:t>
      </w:r>
      <w:r w:rsidRPr="00220823">
        <w:rPr>
          <w:rFonts w:cs="Arial"/>
          <w:color w:val="212529"/>
        </w:rPr>
        <w:t xml:space="preserve"> για να μπορούν να επιχειρούν μαζί και να επιχειρούν τόσο δυναμικά και πολλαπλασιαστικά από αυτό που συνέβη σήμερα και εν μέσω της κρίσης </w:t>
      </w:r>
      <w:r>
        <w:rPr>
          <w:rFonts w:cs="Arial"/>
          <w:color w:val="212529"/>
        </w:rPr>
        <w:t xml:space="preserve">και </w:t>
      </w:r>
      <w:r w:rsidRPr="00220823">
        <w:rPr>
          <w:rFonts w:cs="Arial"/>
          <w:color w:val="212529"/>
        </w:rPr>
        <w:t>που έφερε τελικά αποτελέσματα</w:t>
      </w:r>
      <w:r>
        <w:rPr>
          <w:rFonts w:cs="Arial"/>
          <w:color w:val="212529"/>
        </w:rPr>
        <w:t>.</w:t>
      </w:r>
      <w:r w:rsidRPr="00220823">
        <w:rPr>
          <w:rFonts w:cs="Arial"/>
          <w:color w:val="212529"/>
        </w:rPr>
        <w:t xml:space="preserve"> </w:t>
      </w:r>
    </w:p>
    <w:p w:rsidR="001923D1" w:rsidRDefault="001923D1" w:rsidP="002E57ED">
      <w:pPr>
        <w:spacing w:line="276" w:lineRule="auto"/>
        <w:ind w:firstLine="720"/>
        <w:jc w:val="both"/>
        <w:rPr>
          <w:rFonts w:cs="Arial"/>
          <w:color w:val="212529"/>
        </w:rPr>
      </w:pPr>
      <w:r w:rsidRPr="00220823">
        <w:rPr>
          <w:rFonts w:cs="Arial"/>
          <w:color w:val="212529"/>
        </w:rPr>
        <w:t xml:space="preserve">Γιατί αν η Ελλάδα πέρασε μέσα από την κρίση και την πρώτη φάση χωρίς να </w:t>
      </w:r>
      <w:proofErr w:type="spellStart"/>
      <w:r w:rsidRPr="00220823">
        <w:rPr>
          <w:rFonts w:cs="Arial"/>
          <w:color w:val="212529"/>
        </w:rPr>
        <w:t>ποδοπατ</w:t>
      </w:r>
      <w:r>
        <w:rPr>
          <w:rFonts w:cs="Arial"/>
          <w:color w:val="212529"/>
        </w:rPr>
        <w:t>ηθούν</w:t>
      </w:r>
      <w:proofErr w:type="spellEnd"/>
      <w:r w:rsidRPr="00220823">
        <w:rPr>
          <w:rFonts w:cs="Arial"/>
          <w:color w:val="212529"/>
        </w:rPr>
        <w:t xml:space="preserve"> οι καταναλωτές</w:t>
      </w:r>
      <w:r>
        <w:rPr>
          <w:rFonts w:cs="Arial"/>
          <w:color w:val="212529"/>
        </w:rPr>
        <w:t>,</w:t>
      </w:r>
      <w:r w:rsidRPr="00220823">
        <w:rPr>
          <w:rFonts w:cs="Arial"/>
          <w:color w:val="212529"/>
        </w:rPr>
        <w:t xml:space="preserve"> χωρίς να υπάρχει έλλειψη στα ράφια</w:t>
      </w:r>
      <w:r>
        <w:rPr>
          <w:rFonts w:cs="Arial"/>
          <w:color w:val="212529"/>
        </w:rPr>
        <w:t>,</w:t>
      </w:r>
      <w:r w:rsidRPr="00220823">
        <w:rPr>
          <w:rFonts w:cs="Arial"/>
          <w:color w:val="212529"/>
        </w:rPr>
        <w:t xml:space="preserve"> χωρίς να υπάρχει έκρηξη αισχροκέρδειας</w:t>
      </w:r>
      <w:r w:rsidR="006E5DBB">
        <w:rPr>
          <w:rFonts w:cs="Arial"/>
          <w:color w:val="212529"/>
        </w:rPr>
        <w:t xml:space="preserve"> </w:t>
      </w:r>
      <w:r w:rsidRPr="00220823">
        <w:rPr>
          <w:rFonts w:cs="Arial"/>
          <w:color w:val="212529"/>
        </w:rPr>
        <w:t>είναι</w:t>
      </w:r>
      <w:r w:rsidR="006E5DBB">
        <w:rPr>
          <w:rFonts w:cs="Arial"/>
          <w:color w:val="212529"/>
        </w:rPr>
        <w:t>,</w:t>
      </w:r>
      <w:r w:rsidRPr="00220823">
        <w:rPr>
          <w:rFonts w:cs="Arial"/>
          <w:color w:val="212529"/>
        </w:rPr>
        <w:t xml:space="preserve"> γιατί δούλεψε ένας μηχανισμός</w:t>
      </w:r>
      <w:r w:rsidR="006E5DBB">
        <w:rPr>
          <w:rFonts w:cs="Arial"/>
          <w:color w:val="212529"/>
        </w:rPr>
        <w:t>,</w:t>
      </w:r>
      <w:r w:rsidRPr="00220823">
        <w:rPr>
          <w:rFonts w:cs="Arial"/>
          <w:color w:val="212529"/>
        </w:rPr>
        <w:t xml:space="preserve"> που δεν ήταν ο τέλειος μηχανισμός</w:t>
      </w:r>
      <w:r>
        <w:rPr>
          <w:rFonts w:cs="Arial"/>
          <w:color w:val="212529"/>
        </w:rPr>
        <w:t>,</w:t>
      </w:r>
      <w:r w:rsidRPr="00220823">
        <w:rPr>
          <w:rFonts w:cs="Arial"/>
          <w:color w:val="212529"/>
        </w:rPr>
        <w:t xml:space="preserve"> </w:t>
      </w:r>
      <w:r w:rsidR="006E5DBB">
        <w:rPr>
          <w:rFonts w:cs="Arial"/>
          <w:color w:val="212529"/>
        </w:rPr>
        <w:t>όμως,</w:t>
      </w:r>
      <w:r w:rsidRPr="00220823">
        <w:rPr>
          <w:rFonts w:cs="Arial"/>
          <w:color w:val="212529"/>
        </w:rPr>
        <w:t xml:space="preserve"> ήταν ένας μηχανισμός</w:t>
      </w:r>
      <w:r>
        <w:rPr>
          <w:rFonts w:cs="Arial"/>
          <w:color w:val="212529"/>
        </w:rPr>
        <w:t>,</w:t>
      </w:r>
      <w:r w:rsidRPr="00220823">
        <w:rPr>
          <w:rFonts w:cs="Arial"/>
          <w:color w:val="212529"/>
        </w:rPr>
        <w:t xml:space="preserve"> υπήρχε εκεί</w:t>
      </w:r>
      <w:r>
        <w:rPr>
          <w:rFonts w:cs="Arial"/>
          <w:color w:val="212529"/>
        </w:rPr>
        <w:t>.</w:t>
      </w:r>
      <w:r w:rsidRPr="00220823">
        <w:rPr>
          <w:rFonts w:cs="Arial"/>
          <w:color w:val="212529"/>
        </w:rPr>
        <w:t xml:space="preserve"> </w:t>
      </w:r>
      <w:r>
        <w:rPr>
          <w:rFonts w:cs="Arial"/>
          <w:color w:val="212529"/>
        </w:rPr>
        <w:t>Και α</w:t>
      </w:r>
      <w:r w:rsidRPr="00220823">
        <w:rPr>
          <w:rFonts w:cs="Arial"/>
          <w:color w:val="212529"/>
        </w:rPr>
        <w:t>υτό που θέλουμε να κάνουμε είναι να δημιουργήσουμε έναν ισχυρότερο μηχανισμό και</w:t>
      </w:r>
      <w:r w:rsidR="006E5DBB">
        <w:rPr>
          <w:rFonts w:cs="Arial"/>
          <w:color w:val="212529"/>
        </w:rPr>
        <w:t>,</w:t>
      </w:r>
      <w:r w:rsidRPr="00220823">
        <w:rPr>
          <w:rFonts w:cs="Arial"/>
          <w:color w:val="212529"/>
        </w:rPr>
        <w:t xml:space="preserve"> κάθε φορά</w:t>
      </w:r>
      <w:r w:rsidR="006E5DBB">
        <w:rPr>
          <w:rFonts w:cs="Arial"/>
          <w:color w:val="212529"/>
        </w:rPr>
        <w:t>,</w:t>
      </w:r>
      <w:r w:rsidRPr="00220823">
        <w:rPr>
          <w:rFonts w:cs="Arial"/>
          <w:color w:val="212529"/>
        </w:rPr>
        <w:t xml:space="preserve"> να πηγαίνουμε μπροστά και με το </w:t>
      </w:r>
      <w:r>
        <w:rPr>
          <w:rFonts w:cs="Arial"/>
          <w:color w:val="212529"/>
          <w:lang w:val="en-US"/>
        </w:rPr>
        <w:t>risk</w:t>
      </w:r>
      <w:r w:rsidRPr="00220823">
        <w:rPr>
          <w:rFonts w:cs="Arial"/>
          <w:color w:val="212529"/>
        </w:rPr>
        <w:t xml:space="preserve"> </w:t>
      </w:r>
      <w:r>
        <w:rPr>
          <w:rFonts w:cs="Arial"/>
          <w:color w:val="212529"/>
          <w:lang w:val="en-US"/>
        </w:rPr>
        <w:t>analysis</w:t>
      </w:r>
      <w:r w:rsidR="008E6BAB">
        <w:rPr>
          <w:rFonts w:cs="Arial"/>
          <w:color w:val="212529"/>
        </w:rPr>
        <w:t xml:space="preserve"> και με το έξυπνο </w:t>
      </w:r>
      <w:r w:rsidR="008E6BAB">
        <w:rPr>
          <w:rFonts w:cs="Arial"/>
          <w:color w:val="212529"/>
          <w:lang w:val="en-US"/>
        </w:rPr>
        <w:t>management</w:t>
      </w:r>
      <w:r>
        <w:rPr>
          <w:rFonts w:cs="Arial"/>
          <w:color w:val="212529"/>
        </w:rPr>
        <w:t>,</w:t>
      </w:r>
      <w:r w:rsidRPr="00220823">
        <w:rPr>
          <w:rFonts w:cs="Arial"/>
          <w:color w:val="212529"/>
        </w:rPr>
        <w:t xml:space="preserve"> </w:t>
      </w:r>
      <w:r>
        <w:rPr>
          <w:rFonts w:cs="Arial"/>
          <w:color w:val="212529"/>
        </w:rPr>
        <w:t>γιατί</w:t>
      </w:r>
      <w:r w:rsidRPr="00220823">
        <w:rPr>
          <w:rFonts w:cs="Arial"/>
          <w:color w:val="212529"/>
        </w:rPr>
        <w:t xml:space="preserve"> αναζητήθηκαν και αυτές οι αιτιάσεις</w:t>
      </w:r>
      <w:r>
        <w:rPr>
          <w:rFonts w:cs="Arial"/>
          <w:color w:val="212529"/>
        </w:rPr>
        <w:t>,</w:t>
      </w:r>
      <w:r w:rsidRPr="00220823">
        <w:rPr>
          <w:rFonts w:cs="Arial"/>
          <w:color w:val="212529"/>
        </w:rPr>
        <w:t xml:space="preserve"> έτσι ώστε να μπορέσουμε να φτάσουμε σε ένα καλύτερο αποτέλεσμα</w:t>
      </w:r>
      <w:r>
        <w:rPr>
          <w:rFonts w:cs="Arial"/>
          <w:color w:val="212529"/>
        </w:rPr>
        <w:t>.</w:t>
      </w:r>
      <w:r w:rsidRPr="00220823">
        <w:rPr>
          <w:rFonts w:cs="Arial"/>
          <w:color w:val="212529"/>
        </w:rPr>
        <w:t xml:space="preserve"> </w:t>
      </w:r>
    </w:p>
    <w:p w:rsidR="001923D1" w:rsidRDefault="001923D1" w:rsidP="002E57ED">
      <w:pPr>
        <w:spacing w:line="276" w:lineRule="auto"/>
        <w:ind w:firstLine="720"/>
        <w:jc w:val="both"/>
        <w:rPr>
          <w:rFonts w:cs="Arial"/>
          <w:color w:val="212529"/>
        </w:rPr>
      </w:pPr>
      <w:r>
        <w:rPr>
          <w:rFonts w:cs="Arial"/>
          <w:color w:val="212529"/>
        </w:rPr>
        <w:t>Θ</w:t>
      </w:r>
      <w:r w:rsidRPr="00220823">
        <w:rPr>
          <w:rFonts w:cs="Arial"/>
          <w:color w:val="212529"/>
        </w:rPr>
        <w:t>α κρατήσ</w:t>
      </w:r>
      <w:r>
        <w:rPr>
          <w:rFonts w:cs="Arial"/>
          <w:color w:val="212529"/>
        </w:rPr>
        <w:t>ω</w:t>
      </w:r>
      <w:r w:rsidRPr="00220823">
        <w:rPr>
          <w:rFonts w:cs="Arial"/>
          <w:color w:val="212529"/>
        </w:rPr>
        <w:t xml:space="preserve"> όλες τις ερωτήσεις </w:t>
      </w:r>
      <w:r>
        <w:rPr>
          <w:rFonts w:cs="Arial"/>
          <w:color w:val="212529"/>
        </w:rPr>
        <w:t xml:space="preserve">και </w:t>
      </w:r>
      <w:r w:rsidRPr="00220823">
        <w:rPr>
          <w:rFonts w:cs="Arial"/>
          <w:color w:val="212529"/>
        </w:rPr>
        <w:t xml:space="preserve">θα σας απαντήσω σε όλες τη </w:t>
      </w:r>
      <w:r>
        <w:rPr>
          <w:rFonts w:cs="Arial"/>
          <w:color w:val="212529"/>
        </w:rPr>
        <w:t>Δ</w:t>
      </w:r>
      <w:r w:rsidRPr="00220823">
        <w:rPr>
          <w:rFonts w:cs="Arial"/>
          <w:color w:val="212529"/>
        </w:rPr>
        <w:t>ευτέρα</w:t>
      </w:r>
      <w:r>
        <w:rPr>
          <w:rFonts w:cs="Arial"/>
          <w:color w:val="212529"/>
        </w:rPr>
        <w:t>,</w:t>
      </w:r>
      <w:r w:rsidRPr="00220823">
        <w:rPr>
          <w:rFonts w:cs="Arial"/>
          <w:color w:val="212529"/>
        </w:rPr>
        <w:t xml:space="preserve"> γιατί πιστεύω ότι υποχρέωση των </w:t>
      </w:r>
      <w:r>
        <w:rPr>
          <w:rFonts w:cs="Arial"/>
          <w:color w:val="212529"/>
        </w:rPr>
        <w:t>Υ</w:t>
      </w:r>
      <w:r w:rsidRPr="00220823">
        <w:rPr>
          <w:rFonts w:cs="Arial"/>
          <w:color w:val="212529"/>
        </w:rPr>
        <w:t xml:space="preserve">πουργών </w:t>
      </w:r>
      <w:r>
        <w:rPr>
          <w:rFonts w:cs="Arial"/>
          <w:color w:val="212529"/>
        </w:rPr>
        <w:t xml:space="preserve">είναι </w:t>
      </w:r>
      <w:r w:rsidRPr="00220823">
        <w:rPr>
          <w:rFonts w:cs="Arial"/>
          <w:color w:val="212529"/>
        </w:rPr>
        <w:t>να απαντούν σε όλες τις ερωτήσεις</w:t>
      </w:r>
      <w:r w:rsidR="008E6BAB">
        <w:rPr>
          <w:rFonts w:cs="Arial"/>
          <w:color w:val="212529"/>
        </w:rPr>
        <w:t>,</w:t>
      </w:r>
      <w:r w:rsidRPr="00220823">
        <w:rPr>
          <w:rFonts w:cs="Arial"/>
          <w:color w:val="212529"/>
        </w:rPr>
        <w:t xml:space="preserve"> που θέτουν οι </w:t>
      </w:r>
      <w:r>
        <w:rPr>
          <w:rFonts w:cs="Arial"/>
          <w:color w:val="212529"/>
        </w:rPr>
        <w:t>Αγορητές</w:t>
      </w:r>
      <w:r w:rsidRPr="00220823">
        <w:rPr>
          <w:rFonts w:cs="Arial"/>
          <w:color w:val="212529"/>
        </w:rPr>
        <w:t xml:space="preserve"> και οι </w:t>
      </w:r>
      <w:r>
        <w:rPr>
          <w:rFonts w:cs="Arial"/>
          <w:color w:val="212529"/>
        </w:rPr>
        <w:t>Β</w:t>
      </w:r>
      <w:r w:rsidRPr="00220823">
        <w:rPr>
          <w:rFonts w:cs="Arial"/>
          <w:color w:val="212529"/>
        </w:rPr>
        <w:t>ουλευτές</w:t>
      </w:r>
      <w:r>
        <w:rPr>
          <w:rFonts w:cs="Arial"/>
          <w:color w:val="212529"/>
        </w:rPr>
        <w:t>.</w:t>
      </w:r>
      <w:r w:rsidRPr="00220823">
        <w:rPr>
          <w:rFonts w:cs="Arial"/>
          <w:color w:val="212529"/>
        </w:rPr>
        <w:t xml:space="preserve"> </w:t>
      </w:r>
    </w:p>
    <w:p w:rsidR="001923D1" w:rsidRDefault="001923D1" w:rsidP="002E57ED">
      <w:pPr>
        <w:spacing w:line="276" w:lineRule="auto"/>
        <w:ind w:firstLine="720"/>
        <w:jc w:val="both"/>
        <w:rPr>
          <w:rFonts w:cs="Arial"/>
          <w:color w:val="212529"/>
        </w:rPr>
      </w:pPr>
      <w:r>
        <w:rPr>
          <w:rFonts w:cs="Arial"/>
          <w:color w:val="212529"/>
        </w:rPr>
        <w:t>Ευχαριστώ.</w:t>
      </w:r>
    </w:p>
    <w:p w:rsidR="001923D1" w:rsidRDefault="001923D1" w:rsidP="002E57ED">
      <w:pPr>
        <w:spacing w:line="276" w:lineRule="auto"/>
        <w:ind w:firstLine="720"/>
        <w:rPr>
          <w:rFonts w:cs="Arial"/>
        </w:rPr>
      </w:pPr>
      <w:r w:rsidRPr="00220823">
        <w:rPr>
          <w:rFonts w:cs="Arial"/>
          <w:b/>
        </w:rPr>
        <w:t>ΓΕΩΡΓΙΟΣ ΒΛΑΧΟΣ (Πρόεδρος της Επιτροπής):</w:t>
      </w:r>
      <w:r w:rsidRPr="00220823">
        <w:rPr>
          <w:rFonts w:cs="Arial"/>
        </w:rPr>
        <w:t xml:space="preserve"> </w:t>
      </w:r>
      <w:r>
        <w:rPr>
          <w:rFonts w:cs="Arial"/>
        </w:rPr>
        <w:t>Και εμείς ευχαριστούμε.</w:t>
      </w:r>
    </w:p>
    <w:p w:rsidR="001923D1" w:rsidRPr="00220823" w:rsidRDefault="001923D1" w:rsidP="002E57ED">
      <w:pPr>
        <w:spacing w:line="276" w:lineRule="auto"/>
        <w:ind w:firstLine="720"/>
        <w:rPr>
          <w:rFonts w:cs="Arial"/>
        </w:rPr>
      </w:pPr>
      <w:r w:rsidRPr="00220823">
        <w:rPr>
          <w:rFonts w:cs="Arial"/>
        </w:rPr>
        <w:t>Τον λόγο έχει ο κ. Δήμας.</w:t>
      </w:r>
    </w:p>
    <w:p w:rsidR="001923D1" w:rsidRDefault="001923D1" w:rsidP="002E57ED">
      <w:pPr>
        <w:spacing w:line="276" w:lineRule="auto"/>
        <w:ind w:firstLine="720"/>
        <w:jc w:val="both"/>
        <w:rPr>
          <w:rFonts w:cs="Arial"/>
          <w:color w:val="212529"/>
        </w:rPr>
      </w:pPr>
      <w:r w:rsidRPr="00220823">
        <w:rPr>
          <w:rFonts w:cs="Arial"/>
          <w:b/>
        </w:rPr>
        <w:t xml:space="preserve">ΧΡΙΣΤΟΣ ΔΗΜΑΣ (Υφυπουργός Ανάπτυξης και Επενδύσεων): </w:t>
      </w:r>
      <w:r w:rsidRPr="00220823">
        <w:rPr>
          <w:rFonts w:cs="Arial"/>
          <w:color w:val="212529"/>
        </w:rPr>
        <w:t>Ευχαριστώ</w:t>
      </w:r>
      <w:r>
        <w:rPr>
          <w:rFonts w:cs="Arial"/>
          <w:color w:val="212529"/>
        </w:rPr>
        <w:t>,</w:t>
      </w:r>
      <w:r w:rsidRPr="00220823">
        <w:rPr>
          <w:rFonts w:cs="Arial"/>
          <w:color w:val="212529"/>
        </w:rPr>
        <w:t xml:space="preserve"> κύριε </w:t>
      </w:r>
      <w:r>
        <w:rPr>
          <w:rFonts w:cs="Arial"/>
          <w:color w:val="212529"/>
        </w:rPr>
        <w:t>Π</w:t>
      </w:r>
      <w:r w:rsidRPr="00220823">
        <w:rPr>
          <w:rFonts w:cs="Arial"/>
          <w:color w:val="212529"/>
        </w:rPr>
        <w:t xml:space="preserve">ρόεδρε. </w:t>
      </w:r>
      <w:r>
        <w:rPr>
          <w:rFonts w:cs="Arial"/>
          <w:color w:val="212529"/>
        </w:rPr>
        <w:t>Χθες σ</w:t>
      </w:r>
      <w:r w:rsidR="008E6BAB">
        <w:rPr>
          <w:rFonts w:cs="Arial"/>
          <w:color w:val="212529"/>
        </w:rPr>
        <w:t>τη</w:t>
      </w:r>
      <w:r w:rsidRPr="00220823">
        <w:rPr>
          <w:rFonts w:cs="Arial"/>
          <w:color w:val="212529"/>
        </w:rPr>
        <w:t xml:space="preserve"> συζήτηση επί της αρχής είχα πει ότι σήμερα θα μιλήσω πιο συγκεκριμένα για κάθε άρθρο. </w:t>
      </w:r>
    </w:p>
    <w:p w:rsidR="001923D1" w:rsidRDefault="001923D1" w:rsidP="002E57ED">
      <w:pPr>
        <w:spacing w:line="276" w:lineRule="auto"/>
        <w:ind w:firstLine="720"/>
        <w:jc w:val="both"/>
        <w:rPr>
          <w:rFonts w:cs="Arial"/>
          <w:color w:val="212529"/>
        </w:rPr>
      </w:pPr>
      <w:r w:rsidRPr="00220823">
        <w:rPr>
          <w:rFonts w:cs="Arial"/>
          <w:color w:val="212529"/>
        </w:rPr>
        <w:t>Θέλω να ξεκινήσω με το άρθρο 46 του νομοσχεδίου</w:t>
      </w:r>
      <w:r>
        <w:rPr>
          <w:rFonts w:cs="Arial"/>
          <w:color w:val="212529"/>
        </w:rPr>
        <w:t>,</w:t>
      </w:r>
      <w:r w:rsidRPr="00220823">
        <w:rPr>
          <w:rFonts w:cs="Arial"/>
          <w:color w:val="212529"/>
        </w:rPr>
        <w:t xml:space="preserve"> την τροποποίηση του άρθρου 22</w:t>
      </w:r>
      <w:r w:rsidR="008E6BAB">
        <w:rPr>
          <w:rFonts w:cs="Arial"/>
          <w:color w:val="212529"/>
        </w:rPr>
        <w:t xml:space="preserve">Α </w:t>
      </w:r>
      <w:r w:rsidRPr="00220823">
        <w:rPr>
          <w:rFonts w:cs="Arial"/>
          <w:color w:val="212529"/>
        </w:rPr>
        <w:t xml:space="preserve">του </w:t>
      </w:r>
      <w:r>
        <w:rPr>
          <w:rFonts w:cs="Arial"/>
          <w:color w:val="212529"/>
        </w:rPr>
        <w:t>Κ</w:t>
      </w:r>
      <w:r w:rsidRPr="00220823">
        <w:rPr>
          <w:rFonts w:cs="Arial"/>
          <w:color w:val="212529"/>
        </w:rPr>
        <w:t xml:space="preserve">ώδικα </w:t>
      </w:r>
      <w:r>
        <w:rPr>
          <w:rFonts w:cs="Arial"/>
          <w:color w:val="212529"/>
        </w:rPr>
        <w:t>Φ</w:t>
      </w:r>
      <w:r w:rsidRPr="00220823">
        <w:rPr>
          <w:rFonts w:cs="Arial"/>
          <w:color w:val="212529"/>
        </w:rPr>
        <w:t xml:space="preserve">ορολογίας </w:t>
      </w:r>
      <w:r>
        <w:rPr>
          <w:rFonts w:cs="Arial"/>
          <w:color w:val="212529"/>
        </w:rPr>
        <w:t>Ε</w:t>
      </w:r>
      <w:r w:rsidRPr="00220823">
        <w:rPr>
          <w:rFonts w:cs="Arial"/>
          <w:color w:val="212529"/>
        </w:rPr>
        <w:t>ισοδήματος</w:t>
      </w:r>
      <w:r>
        <w:rPr>
          <w:rFonts w:cs="Arial"/>
          <w:color w:val="212529"/>
        </w:rPr>
        <w:t>,</w:t>
      </w:r>
      <w:r w:rsidRPr="00220823">
        <w:rPr>
          <w:rFonts w:cs="Arial"/>
          <w:color w:val="212529"/>
        </w:rPr>
        <w:t xml:space="preserve"> σχετικά με την προσαύξηση </w:t>
      </w:r>
      <w:r>
        <w:rPr>
          <w:rFonts w:cs="Arial"/>
          <w:color w:val="212529"/>
        </w:rPr>
        <w:t>σε 100%</w:t>
      </w:r>
      <w:r w:rsidRPr="00220823">
        <w:rPr>
          <w:rFonts w:cs="Arial"/>
          <w:color w:val="212529"/>
        </w:rPr>
        <w:t xml:space="preserve"> της έκπτωσης δαπανών επιστημονικής και τεχνολογικής έρευνας. </w:t>
      </w:r>
    </w:p>
    <w:p w:rsidR="001923D1" w:rsidRDefault="001923D1" w:rsidP="002E57ED">
      <w:pPr>
        <w:spacing w:line="276" w:lineRule="auto"/>
        <w:ind w:firstLine="720"/>
        <w:jc w:val="both"/>
        <w:rPr>
          <w:rFonts w:cs="Arial"/>
          <w:color w:val="212529"/>
        </w:rPr>
      </w:pPr>
      <w:r w:rsidRPr="00220823">
        <w:rPr>
          <w:rFonts w:cs="Arial"/>
          <w:color w:val="212529"/>
        </w:rPr>
        <w:t>Είναι γεγονός ότι η Ελλάδα υστερεί διαχρονικά στις δαπάνες για έρευνα και ανάπτυξη. Ενδεικτικά αναφέρεται ότι οι δαπάνες για έρευνα και ανάπτυξη</w:t>
      </w:r>
      <w:r w:rsidR="008E6BAB">
        <w:rPr>
          <w:rFonts w:cs="Arial"/>
          <w:color w:val="212529"/>
        </w:rPr>
        <w:t>,</w:t>
      </w:r>
      <w:r w:rsidRPr="00220823">
        <w:rPr>
          <w:rFonts w:cs="Arial"/>
          <w:color w:val="212529"/>
        </w:rPr>
        <w:t xml:space="preserve"> ως ποσοστό του </w:t>
      </w:r>
      <w:r>
        <w:rPr>
          <w:rFonts w:cs="Arial"/>
          <w:color w:val="212529"/>
        </w:rPr>
        <w:t>ΑΕΠ,</w:t>
      </w:r>
      <w:r w:rsidRPr="00220823">
        <w:rPr>
          <w:rFonts w:cs="Arial"/>
          <w:color w:val="212529"/>
        </w:rPr>
        <w:t xml:space="preserve"> το είπα και χθες</w:t>
      </w:r>
      <w:r>
        <w:rPr>
          <w:rFonts w:cs="Arial"/>
          <w:color w:val="212529"/>
        </w:rPr>
        <w:t>,</w:t>
      </w:r>
      <w:r w:rsidRPr="00220823">
        <w:rPr>
          <w:rFonts w:cs="Arial"/>
          <w:color w:val="212529"/>
        </w:rPr>
        <w:t xml:space="preserve"> </w:t>
      </w:r>
      <w:r>
        <w:rPr>
          <w:rFonts w:cs="Arial"/>
          <w:color w:val="212529"/>
        </w:rPr>
        <w:t>για το 2017 διαμορφώνεται στο 1,</w:t>
      </w:r>
      <w:r w:rsidRPr="00220823">
        <w:rPr>
          <w:rFonts w:cs="Arial"/>
          <w:color w:val="212529"/>
        </w:rPr>
        <w:t>13%</w:t>
      </w:r>
      <w:r w:rsidR="008E6BAB">
        <w:rPr>
          <w:rFonts w:cs="Arial"/>
          <w:color w:val="212529"/>
        </w:rPr>
        <w:t>,</w:t>
      </w:r>
      <w:r w:rsidRPr="00220823">
        <w:rPr>
          <w:rFonts w:cs="Arial"/>
          <w:color w:val="212529"/>
        </w:rPr>
        <w:t xml:space="preserve"> όταν ο μέσος όρος της </w:t>
      </w:r>
      <w:r>
        <w:rPr>
          <w:rFonts w:cs="Arial"/>
          <w:color w:val="212529"/>
        </w:rPr>
        <w:t>Ε</w:t>
      </w:r>
      <w:r w:rsidRPr="00220823">
        <w:rPr>
          <w:rFonts w:cs="Arial"/>
          <w:color w:val="212529"/>
        </w:rPr>
        <w:t xml:space="preserve">υρωπαϊκής </w:t>
      </w:r>
      <w:r>
        <w:rPr>
          <w:rFonts w:cs="Arial"/>
          <w:color w:val="212529"/>
        </w:rPr>
        <w:t>Έ</w:t>
      </w:r>
      <w:r w:rsidRPr="00220823">
        <w:rPr>
          <w:rFonts w:cs="Arial"/>
          <w:color w:val="212529"/>
        </w:rPr>
        <w:t xml:space="preserve">νωσης βρίσκεται στο 2,07% για το ίδιο έτος. </w:t>
      </w:r>
    </w:p>
    <w:p w:rsidR="001923D1" w:rsidRDefault="001923D1" w:rsidP="002E57ED">
      <w:pPr>
        <w:spacing w:line="276" w:lineRule="auto"/>
        <w:ind w:firstLine="720"/>
        <w:jc w:val="both"/>
        <w:rPr>
          <w:rFonts w:cs="Arial"/>
          <w:color w:val="212529"/>
        </w:rPr>
      </w:pPr>
      <w:r w:rsidRPr="00220823">
        <w:rPr>
          <w:rFonts w:cs="Arial"/>
          <w:color w:val="212529"/>
        </w:rPr>
        <w:t>Αυτές οι επιδόσεις αδικούν την ποιότητα του ερευνητικού δυναμικού της χώρας και βρίσκονται πολύ μακριά από το</w:t>
      </w:r>
      <w:r w:rsidR="0004392B">
        <w:rPr>
          <w:rFonts w:cs="Arial"/>
          <w:color w:val="212529"/>
        </w:rPr>
        <w:t>ν</w:t>
      </w:r>
      <w:r w:rsidRPr="00220823">
        <w:rPr>
          <w:rFonts w:cs="Arial"/>
          <w:color w:val="212529"/>
        </w:rPr>
        <w:t xml:space="preserve"> στόχο της στρατηγικής </w:t>
      </w:r>
      <w:r>
        <w:rPr>
          <w:rFonts w:cs="Arial"/>
          <w:color w:val="212529"/>
        </w:rPr>
        <w:t xml:space="preserve">της </w:t>
      </w:r>
      <w:r w:rsidRPr="00220823">
        <w:rPr>
          <w:rFonts w:cs="Arial"/>
          <w:color w:val="212529"/>
        </w:rPr>
        <w:t>Ευρώπης για το 2020</w:t>
      </w:r>
      <w:r>
        <w:rPr>
          <w:rFonts w:cs="Arial"/>
          <w:color w:val="212529"/>
        </w:rPr>
        <w:t>,</w:t>
      </w:r>
      <w:r w:rsidRPr="00220823">
        <w:rPr>
          <w:rFonts w:cs="Arial"/>
          <w:color w:val="212529"/>
        </w:rPr>
        <w:t xml:space="preserve"> ο οποίος έχει οριστεί στο 3</w:t>
      </w:r>
      <w:r>
        <w:rPr>
          <w:rFonts w:cs="Arial"/>
          <w:color w:val="212529"/>
        </w:rPr>
        <w:t xml:space="preserve">% </w:t>
      </w:r>
      <w:r w:rsidRPr="00220823">
        <w:rPr>
          <w:rFonts w:cs="Arial"/>
          <w:color w:val="212529"/>
        </w:rPr>
        <w:t xml:space="preserve">του </w:t>
      </w:r>
      <w:r>
        <w:rPr>
          <w:rFonts w:cs="Arial"/>
          <w:color w:val="212529"/>
        </w:rPr>
        <w:t>ΑΕΠ</w:t>
      </w:r>
      <w:r w:rsidRPr="00220823">
        <w:rPr>
          <w:rFonts w:cs="Arial"/>
          <w:color w:val="212529"/>
        </w:rPr>
        <w:t xml:space="preserve">. </w:t>
      </w:r>
    </w:p>
    <w:p w:rsidR="001923D1" w:rsidRDefault="001923D1" w:rsidP="002E57ED">
      <w:pPr>
        <w:spacing w:line="276" w:lineRule="auto"/>
        <w:ind w:firstLine="720"/>
        <w:jc w:val="both"/>
        <w:rPr>
          <w:rFonts w:cs="Arial"/>
          <w:color w:val="212529"/>
        </w:rPr>
      </w:pPr>
      <w:r w:rsidRPr="00220823">
        <w:rPr>
          <w:rFonts w:cs="Arial"/>
          <w:color w:val="212529"/>
        </w:rPr>
        <w:t>Σ</w:t>
      </w:r>
      <w:r>
        <w:rPr>
          <w:rFonts w:cs="Arial"/>
          <w:color w:val="212529"/>
        </w:rPr>
        <w:t>ε</w:t>
      </w:r>
      <w:r w:rsidRPr="00220823">
        <w:rPr>
          <w:rFonts w:cs="Arial"/>
          <w:color w:val="212529"/>
        </w:rPr>
        <w:t xml:space="preserve"> αυτό το πλαίσιο</w:t>
      </w:r>
      <w:r>
        <w:rPr>
          <w:rFonts w:cs="Arial"/>
          <w:color w:val="212529"/>
        </w:rPr>
        <w:t>,</w:t>
      </w:r>
      <w:r w:rsidRPr="00220823">
        <w:rPr>
          <w:rFonts w:cs="Arial"/>
          <w:color w:val="212529"/>
        </w:rPr>
        <w:t xml:space="preserve"> ο δημόσιος τ</w:t>
      </w:r>
      <w:r w:rsidR="0004392B">
        <w:rPr>
          <w:rFonts w:cs="Arial"/>
          <w:color w:val="212529"/>
        </w:rPr>
        <w:t>ομέας μπορεί να συνεισφέρει στη</w:t>
      </w:r>
      <w:r w:rsidRPr="00220823">
        <w:rPr>
          <w:rFonts w:cs="Arial"/>
          <w:color w:val="212529"/>
        </w:rPr>
        <w:t xml:space="preserve"> βελτίωση των επιδόσεων της χώρας</w:t>
      </w:r>
      <w:r>
        <w:rPr>
          <w:rFonts w:cs="Arial"/>
          <w:color w:val="212529"/>
        </w:rPr>
        <w:t>,</w:t>
      </w:r>
      <w:r w:rsidRPr="00220823">
        <w:rPr>
          <w:rFonts w:cs="Arial"/>
          <w:color w:val="212529"/>
        </w:rPr>
        <w:t xml:space="preserve"> </w:t>
      </w:r>
      <w:r w:rsidR="0004392B">
        <w:rPr>
          <w:rFonts w:cs="Arial"/>
          <w:color w:val="212529"/>
        </w:rPr>
        <w:t>όμως,</w:t>
      </w:r>
      <w:r w:rsidRPr="00220823">
        <w:rPr>
          <w:rFonts w:cs="Arial"/>
          <w:color w:val="212529"/>
        </w:rPr>
        <w:t xml:space="preserve"> οι δημοσιονομικές δυνατότητες</w:t>
      </w:r>
      <w:r w:rsidR="0004392B">
        <w:rPr>
          <w:rFonts w:cs="Arial"/>
          <w:color w:val="212529"/>
        </w:rPr>
        <w:t>,</w:t>
      </w:r>
      <w:r w:rsidRPr="00220823">
        <w:rPr>
          <w:rFonts w:cs="Arial"/>
          <w:color w:val="212529"/>
        </w:rPr>
        <w:t xml:space="preserve"> που υπάρχουν</w:t>
      </w:r>
      <w:r w:rsidR="0004392B">
        <w:rPr>
          <w:rFonts w:cs="Arial"/>
          <w:color w:val="212529"/>
        </w:rPr>
        <w:t>,</w:t>
      </w:r>
      <w:r w:rsidRPr="00220823">
        <w:rPr>
          <w:rFonts w:cs="Arial"/>
          <w:color w:val="212529"/>
        </w:rPr>
        <w:t xml:space="preserve"> δεν επαρκούν για μία εκτεταμένη κρατική επένδυση σε έρευνα και ανάπτυξη. </w:t>
      </w:r>
    </w:p>
    <w:p w:rsidR="001923D1" w:rsidRDefault="001923D1" w:rsidP="002E57ED">
      <w:pPr>
        <w:spacing w:line="276" w:lineRule="auto"/>
        <w:ind w:firstLine="720"/>
        <w:jc w:val="both"/>
        <w:rPr>
          <w:rFonts w:cs="Arial"/>
          <w:color w:val="212529"/>
        </w:rPr>
      </w:pPr>
      <w:r w:rsidRPr="00220823">
        <w:rPr>
          <w:rFonts w:cs="Arial"/>
          <w:color w:val="212529"/>
        </w:rPr>
        <w:t>Παράλληλα</w:t>
      </w:r>
      <w:r>
        <w:rPr>
          <w:rFonts w:cs="Arial"/>
          <w:color w:val="212529"/>
        </w:rPr>
        <w:t>,</w:t>
      </w:r>
      <w:r w:rsidRPr="00220823">
        <w:rPr>
          <w:rFonts w:cs="Arial"/>
          <w:color w:val="212529"/>
        </w:rPr>
        <w:t xml:space="preserve"> ο ιδιωτικός τομέας θεωρούμε πως είναι βασικό πεδίο ανάπτυξης δράσεων για έρευνα και ανάπτυξη</w:t>
      </w:r>
      <w:r>
        <w:rPr>
          <w:rFonts w:cs="Arial"/>
          <w:color w:val="212529"/>
        </w:rPr>
        <w:t>.</w:t>
      </w:r>
    </w:p>
    <w:p w:rsidR="001923D1" w:rsidRDefault="001923D1" w:rsidP="002E57ED">
      <w:pPr>
        <w:spacing w:line="276" w:lineRule="auto"/>
        <w:ind w:firstLine="720"/>
        <w:jc w:val="both"/>
        <w:rPr>
          <w:rFonts w:cs="Arial"/>
          <w:color w:val="212529"/>
        </w:rPr>
      </w:pPr>
      <w:r w:rsidRPr="00220823">
        <w:rPr>
          <w:rFonts w:cs="Arial"/>
          <w:color w:val="212529"/>
        </w:rPr>
        <w:lastRenderedPageBreak/>
        <w:t xml:space="preserve"> </w:t>
      </w:r>
      <w:r>
        <w:rPr>
          <w:rFonts w:cs="Arial"/>
          <w:color w:val="212529"/>
        </w:rPr>
        <w:t>Με</w:t>
      </w:r>
      <w:r w:rsidRPr="00220823">
        <w:rPr>
          <w:rFonts w:cs="Arial"/>
          <w:color w:val="212529"/>
        </w:rPr>
        <w:t xml:space="preserve"> την κατάλληλη παροχή κινήτρων μπορεί να απελευθερωθεί η δυναμική των πιο δραστήριων επιχειρήσεων και να αυξηθούν σημαντικά οι δραστηριότητες έρευνας στη χώρα. </w:t>
      </w:r>
    </w:p>
    <w:p w:rsidR="001923D1" w:rsidRDefault="001923D1" w:rsidP="002E57ED">
      <w:pPr>
        <w:spacing w:line="276" w:lineRule="auto"/>
        <w:ind w:firstLine="720"/>
        <w:jc w:val="both"/>
        <w:rPr>
          <w:rFonts w:cs="Arial"/>
          <w:color w:val="212529"/>
        </w:rPr>
      </w:pPr>
      <w:r w:rsidRPr="00220823">
        <w:rPr>
          <w:rFonts w:cs="Arial"/>
          <w:color w:val="212529"/>
        </w:rPr>
        <w:t>Με βάση</w:t>
      </w:r>
      <w:r>
        <w:rPr>
          <w:rFonts w:cs="Arial"/>
          <w:color w:val="212529"/>
        </w:rPr>
        <w:t>,</w:t>
      </w:r>
      <w:r w:rsidRPr="00220823">
        <w:rPr>
          <w:rFonts w:cs="Arial"/>
          <w:color w:val="212529"/>
        </w:rPr>
        <w:t xml:space="preserve"> λοιπόν</w:t>
      </w:r>
      <w:r>
        <w:rPr>
          <w:rFonts w:cs="Arial"/>
          <w:color w:val="212529"/>
        </w:rPr>
        <w:t>,</w:t>
      </w:r>
      <w:r w:rsidRPr="00220823">
        <w:rPr>
          <w:rFonts w:cs="Arial"/>
          <w:color w:val="212529"/>
        </w:rPr>
        <w:t xml:space="preserve"> τα παραπάνω</w:t>
      </w:r>
      <w:r w:rsidR="00B61C5D">
        <w:rPr>
          <w:rFonts w:cs="Arial"/>
          <w:color w:val="212529"/>
        </w:rPr>
        <w:t>,</w:t>
      </w:r>
      <w:r w:rsidRPr="00220823">
        <w:rPr>
          <w:rFonts w:cs="Arial"/>
          <w:color w:val="212529"/>
        </w:rPr>
        <w:t xml:space="preserve"> σχεδιάσαμε και νομοθετούμε ένα πλαίσιο παροχής κινήτρων</w:t>
      </w:r>
      <w:r w:rsidR="00B61C5D">
        <w:rPr>
          <w:rFonts w:cs="Arial"/>
          <w:color w:val="212529"/>
        </w:rPr>
        <w:t>,</w:t>
      </w:r>
      <w:r w:rsidRPr="00220823">
        <w:rPr>
          <w:rFonts w:cs="Arial"/>
          <w:color w:val="212529"/>
        </w:rPr>
        <w:t xml:space="preserve"> το οποίο αντλεί από καλές πρακτικές του εξωτερικού και επιδιώκει να βελτιώσει σημαντικά την κατάταξη της χώρας μας στους διεθνείς δείκτες. </w:t>
      </w:r>
    </w:p>
    <w:p w:rsidR="001923D1" w:rsidRDefault="001923D1" w:rsidP="002E57ED">
      <w:pPr>
        <w:spacing w:line="276" w:lineRule="auto"/>
        <w:ind w:firstLine="720"/>
        <w:jc w:val="both"/>
        <w:rPr>
          <w:rFonts w:cs="Arial"/>
          <w:color w:val="212529"/>
        </w:rPr>
      </w:pPr>
      <w:r w:rsidRPr="00220823">
        <w:rPr>
          <w:rFonts w:cs="Arial"/>
          <w:color w:val="212529"/>
        </w:rPr>
        <w:t>Η νομοθετική ρύθμιση για την ενίσχυση έρευνας και ανάπτυξης στις ιδιωτικές επιχειρήσεις έχει δύο βασικούς πυλώνες. Πρώτα και κύρια</w:t>
      </w:r>
      <w:r>
        <w:rPr>
          <w:rFonts w:cs="Arial"/>
          <w:color w:val="212529"/>
        </w:rPr>
        <w:t>,</w:t>
      </w:r>
      <w:r w:rsidRPr="00220823">
        <w:rPr>
          <w:rFonts w:cs="Arial"/>
          <w:color w:val="212529"/>
        </w:rPr>
        <w:t xml:space="preserve"> προχωρούμε σε μία άνευ προηγουμένου αναβάθμιση των φορολογικών κινήτρων για έρευνα και ανάπτυξη</w:t>
      </w:r>
      <w:r>
        <w:rPr>
          <w:rFonts w:cs="Arial"/>
          <w:color w:val="212529"/>
        </w:rPr>
        <w:t xml:space="preserve">, μέσω του </w:t>
      </w:r>
      <w:proofErr w:type="spellStart"/>
      <w:r>
        <w:rPr>
          <w:rFonts w:cs="Arial"/>
          <w:color w:val="212529"/>
        </w:rPr>
        <w:t>υπερδιπλασιασμού</w:t>
      </w:r>
      <w:proofErr w:type="spellEnd"/>
      <w:r w:rsidRPr="00220823">
        <w:rPr>
          <w:rFonts w:cs="Arial"/>
          <w:color w:val="212529"/>
        </w:rPr>
        <w:t xml:space="preserve"> του ποσοστού </w:t>
      </w:r>
      <w:proofErr w:type="spellStart"/>
      <w:r>
        <w:rPr>
          <w:rFonts w:cs="Arial"/>
          <w:color w:val="212529"/>
        </w:rPr>
        <w:t>υπερέ</w:t>
      </w:r>
      <w:r w:rsidRPr="00220823">
        <w:rPr>
          <w:rFonts w:cs="Arial"/>
          <w:color w:val="212529"/>
        </w:rPr>
        <w:t>κπτωσης</w:t>
      </w:r>
      <w:proofErr w:type="spellEnd"/>
      <w:r w:rsidRPr="00220823">
        <w:rPr>
          <w:rFonts w:cs="Arial"/>
          <w:color w:val="212529"/>
        </w:rPr>
        <w:t xml:space="preserve"> των σχετικών δαπανών από το 30 στο </w:t>
      </w:r>
      <w:r>
        <w:rPr>
          <w:rFonts w:cs="Arial"/>
          <w:color w:val="212529"/>
        </w:rPr>
        <w:t>100%</w:t>
      </w:r>
      <w:r w:rsidRPr="00220823">
        <w:rPr>
          <w:rFonts w:cs="Arial"/>
          <w:color w:val="212529"/>
        </w:rPr>
        <w:t xml:space="preserve">. </w:t>
      </w:r>
    </w:p>
    <w:p w:rsidR="001923D1" w:rsidRDefault="001923D1" w:rsidP="002E57ED">
      <w:pPr>
        <w:spacing w:line="276" w:lineRule="auto"/>
        <w:ind w:firstLine="720"/>
        <w:jc w:val="both"/>
        <w:rPr>
          <w:rFonts w:cs="Arial"/>
          <w:color w:val="212529"/>
        </w:rPr>
      </w:pPr>
      <w:r w:rsidRPr="00220823">
        <w:rPr>
          <w:rFonts w:cs="Arial"/>
          <w:color w:val="212529"/>
        </w:rPr>
        <w:t>Η παροχή φορολογικών κινήτρων τέτοιου τύπου έχει εξελιχθεί σε βασικό εργαλείο των κρατών</w:t>
      </w:r>
      <w:r>
        <w:rPr>
          <w:rFonts w:cs="Arial"/>
          <w:color w:val="212529"/>
        </w:rPr>
        <w:t>,</w:t>
      </w:r>
      <w:r w:rsidRPr="00220823">
        <w:rPr>
          <w:rFonts w:cs="Arial"/>
          <w:color w:val="212529"/>
        </w:rPr>
        <w:t xml:space="preserve"> καθώς απευθύνεται προς όλες τις επιχειρήσεις με οριζόντιο τρόπο και διασφαλίζει τη συμβατότητα με τους κανόνες του διεθνούς ανταγωνισμού εμπορίου</w:t>
      </w:r>
      <w:r>
        <w:rPr>
          <w:rFonts w:cs="Arial"/>
          <w:color w:val="212529"/>
        </w:rPr>
        <w:t>,</w:t>
      </w:r>
      <w:r w:rsidRPr="00220823">
        <w:rPr>
          <w:rFonts w:cs="Arial"/>
          <w:color w:val="212529"/>
        </w:rPr>
        <w:t xml:space="preserve"> αλλά και με τους ευρωπαϊκούς κανόνες περί κρατικών ενισχύσεων. </w:t>
      </w:r>
    </w:p>
    <w:p w:rsidR="001923D1" w:rsidRDefault="001923D1" w:rsidP="002E57ED">
      <w:pPr>
        <w:spacing w:line="276" w:lineRule="auto"/>
        <w:ind w:firstLine="720"/>
        <w:jc w:val="both"/>
        <w:rPr>
          <w:rFonts w:cs="Arial"/>
          <w:color w:val="212529"/>
        </w:rPr>
      </w:pPr>
      <w:r>
        <w:rPr>
          <w:rFonts w:cs="Arial"/>
          <w:color w:val="212529"/>
        </w:rPr>
        <w:t>Όμως,</w:t>
      </w:r>
      <w:r w:rsidRPr="00220823">
        <w:rPr>
          <w:rFonts w:cs="Arial"/>
          <w:color w:val="212529"/>
        </w:rPr>
        <w:t xml:space="preserve"> το ελληνικό πρόγραμμα παροχής φορολογικών κινήτρων έρευνας και ανάπτυξης υστερεί έναντι των περισσότερων χωρών της </w:t>
      </w:r>
      <w:r>
        <w:rPr>
          <w:rFonts w:cs="Arial"/>
          <w:color w:val="212529"/>
        </w:rPr>
        <w:t>Ε</w:t>
      </w:r>
      <w:r w:rsidRPr="00220823">
        <w:rPr>
          <w:rFonts w:cs="Arial"/>
          <w:color w:val="212529"/>
        </w:rPr>
        <w:t xml:space="preserve">υρωπαϊκής </w:t>
      </w:r>
      <w:r>
        <w:rPr>
          <w:rFonts w:cs="Arial"/>
          <w:color w:val="212529"/>
        </w:rPr>
        <w:t>Έ</w:t>
      </w:r>
      <w:r w:rsidRPr="00220823">
        <w:rPr>
          <w:rFonts w:cs="Arial"/>
          <w:color w:val="212529"/>
        </w:rPr>
        <w:t>νωσης. Για να γίνει σαφές το χαμηλό επίπεδο κινήτρου</w:t>
      </w:r>
      <w:r w:rsidR="00B61C5D">
        <w:rPr>
          <w:rFonts w:cs="Arial"/>
          <w:color w:val="212529"/>
        </w:rPr>
        <w:t>,</w:t>
      </w:r>
      <w:r w:rsidRPr="00220823">
        <w:rPr>
          <w:rFonts w:cs="Arial"/>
          <w:color w:val="212529"/>
        </w:rPr>
        <w:t xml:space="preserve"> που υπάρχει σήμερα με φορολογικό συντελεστή 24% για τις επιχειρήσεις</w:t>
      </w:r>
      <w:r>
        <w:rPr>
          <w:rFonts w:cs="Arial"/>
          <w:color w:val="212529"/>
        </w:rPr>
        <w:t>,</w:t>
      </w:r>
      <w:r w:rsidRPr="00220823">
        <w:rPr>
          <w:rFonts w:cs="Arial"/>
          <w:color w:val="212529"/>
        </w:rPr>
        <w:t xml:space="preserve"> </w:t>
      </w:r>
      <w:r>
        <w:rPr>
          <w:rFonts w:cs="Arial"/>
          <w:color w:val="212529"/>
        </w:rPr>
        <w:t>θ</w:t>
      </w:r>
      <w:r w:rsidRPr="00220823">
        <w:rPr>
          <w:rFonts w:cs="Arial"/>
          <w:color w:val="212529"/>
        </w:rPr>
        <w:t xml:space="preserve">έλω να σας δώσω δύο πολύ συγκεκριμένα παραδείγματα. </w:t>
      </w:r>
    </w:p>
    <w:p w:rsidR="001923D1" w:rsidRDefault="001923D1" w:rsidP="002E57ED">
      <w:pPr>
        <w:spacing w:line="276" w:lineRule="auto"/>
        <w:ind w:firstLine="720"/>
        <w:jc w:val="both"/>
        <w:rPr>
          <w:rFonts w:cs="Arial"/>
          <w:color w:val="212529"/>
        </w:rPr>
      </w:pPr>
      <w:r w:rsidRPr="00220823">
        <w:rPr>
          <w:rFonts w:cs="Arial"/>
          <w:color w:val="212529"/>
        </w:rPr>
        <w:t>Επιχείρηση που πραγματοπο</w:t>
      </w:r>
      <w:r>
        <w:rPr>
          <w:rFonts w:cs="Arial"/>
          <w:color w:val="212529"/>
        </w:rPr>
        <w:t>ιεί</w:t>
      </w:r>
      <w:r w:rsidRPr="00220823">
        <w:rPr>
          <w:rFonts w:cs="Arial"/>
          <w:color w:val="212529"/>
        </w:rPr>
        <w:t xml:space="preserve"> σήμερα δαπάνες έρευνας και ανάπτυξης ύψους </w:t>
      </w:r>
      <w:r w:rsidR="00B61C5D">
        <w:rPr>
          <w:rFonts w:cs="Arial"/>
          <w:color w:val="212529"/>
        </w:rPr>
        <w:t>ενός</w:t>
      </w:r>
      <w:r>
        <w:rPr>
          <w:rFonts w:cs="Arial"/>
          <w:color w:val="212529"/>
        </w:rPr>
        <w:t xml:space="preserve"> </w:t>
      </w:r>
      <w:r w:rsidRPr="00220823">
        <w:rPr>
          <w:rFonts w:cs="Arial"/>
          <w:color w:val="212529"/>
        </w:rPr>
        <w:t>εκατομμυρί</w:t>
      </w:r>
      <w:r>
        <w:rPr>
          <w:rFonts w:cs="Arial"/>
          <w:color w:val="212529"/>
        </w:rPr>
        <w:t>ου</w:t>
      </w:r>
      <w:r w:rsidRPr="00220823">
        <w:rPr>
          <w:rFonts w:cs="Arial"/>
          <w:color w:val="212529"/>
        </w:rPr>
        <w:t xml:space="preserve"> ευρώ</w:t>
      </w:r>
      <w:r>
        <w:rPr>
          <w:rFonts w:cs="Arial"/>
          <w:color w:val="212529"/>
        </w:rPr>
        <w:t>,</w:t>
      </w:r>
      <w:r w:rsidRPr="00220823">
        <w:rPr>
          <w:rFonts w:cs="Arial"/>
          <w:color w:val="212529"/>
        </w:rPr>
        <w:t xml:space="preserve"> θα αποκομίσει όφελος 72.000 ευρώ</w:t>
      </w:r>
      <w:r>
        <w:rPr>
          <w:rFonts w:cs="Arial"/>
          <w:color w:val="212529"/>
        </w:rPr>
        <w:t>.</w:t>
      </w:r>
      <w:r w:rsidRPr="00220823">
        <w:rPr>
          <w:rFonts w:cs="Arial"/>
          <w:color w:val="212529"/>
        </w:rPr>
        <w:t xml:space="preserve"> </w:t>
      </w:r>
      <w:r>
        <w:rPr>
          <w:rFonts w:cs="Arial"/>
          <w:color w:val="212529"/>
        </w:rPr>
        <w:t>Μ</w:t>
      </w:r>
      <w:r w:rsidRPr="00220823">
        <w:rPr>
          <w:rFonts w:cs="Arial"/>
          <w:color w:val="212529"/>
        </w:rPr>
        <w:t xml:space="preserve">ετά τον </w:t>
      </w:r>
      <w:proofErr w:type="spellStart"/>
      <w:r w:rsidRPr="00220823">
        <w:rPr>
          <w:rFonts w:cs="Arial"/>
          <w:color w:val="212529"/>
        </w:rPr>
        <w:t>υπερδιπλασιασμό</w:t>
      </w:r>
      <w:proofErr w:type="spellEnd"/>
      <w:r w:rsidRPr="00220823">
        <w:rPr>
          <w:rFonts w:cs="Arial"/>
          <w:color w:val="212529"/>
        </w:rPr>
        <w:t xml:space="preserve"> του συντελεστή</w:t>
      </w:r>
      <w:r>
        <w:rPr>
          <w:rFonts w:cs="Arial"/>
          <w:color w:val="212529"/>
        </w:rPr>
        <w:t>,</w:t>
      </w:r>
      <w:r w:rsidRPr="00220823">
        <w:rPr>
          <w:rFonts w:cs="Arial"/>
          <w:color w:val="212529"/>
        </w:rPr>
        <w:t xml:space="preserve"> </w:t>
      </w:r>
      <w:r>
        <w:rPr>
          <w:rFonts w:cs="Arial"/>
          <w:color w:val="212529"/>
        </w:rPr>
        <w:t>τ</w:t>
      </w:r>
      <w:r w:rsidRPr="00220823">
        <w:rPr>
          <w:rFonts w:cs="Arial"/>
          <w:color w:val="212529"/>
        </w:rPr>
        <w:t>ο όφελος θα πάει σ</w:t>
      </w:r>
      <w:r>
        <w:rPr>
          <w:rFonts w:cs="Arial"/>
          <w:color w:val="212529"/>
        </w:rPr>
        <w:t>τις</w:t>
      </w:r>
      <w:r w:rsidRPr="00220823">
        <w:rPr>
          <w:rFonts w:cs="Arial"/>
          <w:color w:val="212529"/>
        </w:rPr>
        <w:t xml:space="preserve"> 240.000 ευρώ. </w:t>
      </w:r>
    </w:p>
    <w:p w:rsidR="001923D1" w:rsidRDefault="001923D1" w:rsidP="002E57ED">
      <w:pPr>
        <w:spacing w:line="276" w:lineRule="auto"/>
        <w:ind w:firstLine="720"/>
        <w:jc w:val="both"/>
        <w:rPr>
          <w:rFonts w:cs="Arial"/>
          <w:color w:val="212529"/>
        </w:rPr>
      </w:pPr>
      <w:r w:rsidRPr="00220823">
        <w:rPr>
          <w:rFonts w:cs="Arial"/>
          <w:color w:val="212529"/>
        </w:rPr>
        <w:t>Δεύτερο παράδειγμα</w:t>
      </w:r>
      <w:r>
        <w:rPr>
          <w:rFonts w:cs="Arial"/>
          <w:color w:val="212529"/>
        </w:rPr>
        <w:t>.</w:t>
      </w:r>
      <w:r w:rsidRPr="00220823">
        <w:rPr>
          <w:rFonts w:cs="Arial"/>
          <w:color w:val="212529"/>
        </w:rPr>
        <w:t xml:space="preserve"> </w:t>
      </w:r>
      <w:r>
        <w:rPr>
          <w:rFonts w:cs="Arial"/>
          <w:color w:val="212529"/>
        </w:rPr>
        <w:t xml:space="preserve">Η </w:t>
      </w:r>
      <w:r w:rsidRPr="00220823">
        <w:rPr>
          <w:rFonts w:cs="Arial"/>
          <w:color w:val="212529"/>
        </w:rPr>
        <w:t>επιχείρηση πραγματοποί</w:t>
      </w:r>
      <w:r>
        <w:rPr>
          <w:rFonts w:cs="Arial"/>
          <w:color w:val="212529"/>
        </w:rPr>
        <w:t>ει</w:t>
      </w:r>
      <w:r w:rsidRPr="00220823">
        <w:rPr>
          <w:rFonts w:cs="Arial"/>
          <w:color w:val="212529"/>
        </w:rPr>
        <w:t xml:space="preserve"> σήμερα δαπάνες έρευνας και ανάπτυξης ύψους 12 εκατομμυρίων ευρώ</w:t>
      </w:r>
      <w:r w:rsidR="00143B98">
        <w:rPr>
          <w:rFonts w:cs="Arial"/>
          <w:color w:val="212529"/>
        </w:rPr>
        <w:t xml:space="preserve"> και</w:t>
      </w:r>
      <w:r w:rsidRPr="00220823">
        <w:rPr>
          <w:rFonts w:cs="Arial"/>
          <w:color w:val="212529"/>
        </w:rPr>
        <w:t xml:space="preserve"> θα αποκομίσει όφελος 864.000 ευρώ. Μετά τον </w:t>
      </w:r>
      <w:proofErr w:type="spellStart"/>
      <w:r w:rsidRPr="00220823">
        <w:rPr>
          <w:rFonts w:cs="Arial"/>
          <w:color w:val="212529"/>
        </w:rPr>
        <w:t>υπερδιπλασιασμό</w:t>
      </w:r>
      <w:proofErr w:type="spellEnd"/>
      <w:r w:rsidRPr="00220823">
        <w:rPr>
          <w:rFonts w:cs="Arial"/>
          <w:color w:val="212529"/>
        </w:rPr>
        <w:t xml:space="preserve"> του συντελεστή θα φτάσει στα 2</w:t>
      </w:r>
      <w:r>
        <w:rPr>
          <w:rFonts w:cs="Arial"/>
          <w:color w:val="212529"/>
        </w:rPr>
        <w:t xml:space="preserve">.880.000 </w:t>
      </w:r>
      <w:r w:rsidRPr="00220823">
        <w:rPr>
          <w:rFonts w:cs="Arial"/>
          <w:color w:val="212529"/>
        </w:rPr>
        <w:t xml:space="preserve">ευρώ. </w:t>
      </w:r>
    </w:p>
    <w:p w:rsidR="001923D1" w:rsidRDefault="001923D1" w:rsidP="002E57ED">
      <w:pPr>
        <w:spacing w:line="276" w:lineRule="auto"/>
        <w:ind w:firstLine="720"/>
        <w:jc w:val="both"/>
        <w:rPr>
          <w:rFonts w:cs="Arial"/>
          <w:color w:val="212529"/>
        </w:rPr>
      </w:pPr>
      <w:r w:rsidRPr="00220823">
        <w:rPr>
          <w:rFonts w:cs="Arial"/>
          <w:color w:val="212529"/>
        </w:rPr>
        <w:t xml:space="preserve">Οι διατάξεις </w:t>
      </w:r>
      <w:r>
        <w:rPr>
          <w:rFonts w:cs="Arial"/>
          <w:color w:val="212529"/>
        </w:rPr>
        <w:t xml:space="preserve">που </w:t>
      </w:r>
      <w:r w:rsidRPr="00220823">
        <w:rPr>
          <w:rFonts w:cs="Arial"/>
          <w:color w:val="212529"/>
        </w:rPr>
        <w:t>προωθούμε θα προκαλέσουν μια σειρά από θετικές επιδράσεις</w:t>
      </w:r>
      <w:r w:rsidR="00143B98">
        <w:rPr>
          <w:rFonts w:cs="Arial"/>
          <w:color w:val="212529"/>
        </w:rPr>
        <w:t>,</w:t>
      </w:r>
      <w:r w:rsidRPr="00220823">
        <w:rPr>
          <w:rFonts w:cs="Arial"/>
          <w:color w:val="212529"/>
        </w:rPr>
        <w:t xml:space="preserve"> που θα ωφελήσουν σε πολλαπλάσιο βαθμό την οικονομία και την κοινωνία και θα αναβαθμίσουν τη θέση της χώρας. </w:t>
      </w:r>
    </w:p>
    <w:p w:rsidR="001923D1" w:rsidRPr="00220823" w:rsidRDefault="001923D1" w:rsidP="002E57ED">
      <w:pPr>
        <w:spacing w:line="276" w:lineRule="auto"/>
        <w:ind w:firstLine="720"/>
        <w:jc w:val="both"/>
        <w:rPr>
          <w:rFonts w:cs="Arial"/>
        </w:rPr>
      </w:pPr>
      <w:r w:rsidRPr="00220823">
        <w:rPr>
          <w:rFonts w:cs="Arial"/>
          <w:color w:val="212529"/>
        </w:rPr>
        <w:t>Σύμφωνα με τη μελέτη επιπτώσεων</w:t>
      </w:r>
      <w:r w:rsidR="00F62E0F">
        <w:rPr>
          <w:rFonts w:cs="Arial"/>
          <w:color w:val="212529"/>
        </w:rPr>
        <w:t>,</w:t>
      </w:r>
      <w:r w:rsidRPr="00220823">
        <w:rPr>
          <w:rFonts w:cs="Arial"/>
          <w:color w:val="212529"/>
        </w:rPr>
        <w:t xml:space="preserve"> που έχει γίνει α</w:t>
      </w:r>
      <w:r>
        <w:rPr>
          <w:rFonts w:cs="Arial"/>
          <w:color w:val="212529"/>
        </w:rPr>
        <w:t>πό το Υ</w:t>
      </w:r>
      <w:r w:rsidRPr="00220823">
        <w:rPr>
          <w:rFonts w:cs="Arial"/>
          <w:color w:val="212529"/>
        </w:rPr>
        <w:t xml:space="preserve">πουργείο </w:t>
      </w:r>
      <w:r>
        <w:rPr>
          <w:rFonts w:cs="Arial"/>
          <w:color w:val="212529"/>
        </w:rPr>
        <w:t>Ο</w:t>
      </w:r>
      <w:r w:rsidRPr="00220823">
        <w:rPr>
          <w:rFonts w:cs="Arial"/>
          <w:color w:val="212529"/>
        </w:rPr>
        <w:t>ικονομικών</w:t>
      </w:r>
      <w:r w:rsidR="00F62E0F">
        <w:rPr>
          <w:rFonts w:cs="Arial"/>
          <w:color w:val="212529"/>
        </w:rPr>
        <w:t>,</w:t>
      </w:r>
      <w:r w:rsidRPr="00220823">
        <w:rPr>
          <w:rFonts w:cs="Arial"/>
          <w:color w:val="212529"/>
        </w:rPr>
        <w:t xml:space="preserve"> η αύξηση του ποσοστού των </w:t>
      </w:r>
      <w:proofErr w:type="spellStart"/>
      <w:r>
        <w:rPr>
          <w:rFonts w:cs="Arial"/>
          <w:color w:val="212529"/>
        </w:rPr>
        <w:t>υπερεκ</w:t>
      </w:r>
      <w:r w:rsidRPr="00220823">
        <w:rPr>
          <w:rFonts w:cs="Arial"/>
          <w:color w:val="212529"/>
        </w:rPr>
        <w:t>πτώσεων</w:t>
      </w:r>
      <w:proofErr w:type="spellEnd"/>
      <w:r w:rsidRPr="00220823">
        <w:rPr>
          <w:rFonts w:cs="Arial"/>
          <w:color w:val="212529"/>
        </w:rPr>
        <w:t xml:space="preserve"> των δαπανών θα αυξήσει κατά πολύ τις δαπάνες έρευνας και ανάπτυξης τα επόμενα δύο με τρία χρόνια. </w:t>
      </w:r>
    </w:p>
    <w:p w:rsidR="001923D1" w:rsidRPr="00220823" w:rsidRDefault="001923D1" w:rsidP="002E57ED">
      <w:pPr>
        <w:spacing w:line="276" w:lineRule="auto"/>
        <w:ind w:firstLine="720"/>
        <w:jc w:val="center"/>
        <w:rPr>
          <w:rFonts w:cs="Arial"/>
        </w:rPr>
      </w:pPr>
    </w:p>
    <w:p w:rsidR="001923D1" w:rsidRDefault="001923D1" w:rsidP="002E57ED">
      <w:pPr>
        <w:spacing w:line="276" w:lineRule="auto"/>
        <w:ind w:firstLine="720"/>
        <w:contextualSpacing/>
        <w:jc w:val="center"/>
        <w:rPr>
          <w:rFonts w:ascii="Calibri" w:hAnsi="Calibri"/>
        </w:rPr>
      </w:pPr>
    </w:p>
    <w:p w:rsidR="001923D1" w:rsidRDefault="001923D1" w:rsidP="002E57ED">
      <w:pPr>
        <w:spacing w:line="276" w:lineRule="auto"/>
        <w:ind w:firstLine="720"/>
        <w:contextualSpacing/>
        <w:jc w:val="both"/>
        <w:rPr>
          <w:rFonts w:ascii="Calibri" w:hAnsi="Calibri"/>
        </w:rPr>
      </w:pPr>
      <w:r w:rsidRPr="00051827">
        <w:rPr>
          <w:rFonts w:ascii="Calibri" w:hAnsi="Calibri"/>
        </w:rPr>
        <w:t xml:space="preserve">Επιπλέον, εξαιρετικά σημαντικές </w:t>
      </w:r>
      <w:r>
        <w:rPr>
          <w:rFonts w:ascii="Calibri" w:hAnsi="Calibri"/>
        </w:rPr>
        <w:t xml:space="preserve">είναι </w:t>
      </w:r>
      <w:r w:rsidRPr="00051827">
        <w:rPr>
          <w:rFonts w:ascii="Calibri" w:hAnsi="Calibri"/>
        </w:rPr>
        <w:t>οι θετικές εξωτερικές επιδράσεις που δημιουργούνται</w:t>
      </w:r>
      <w:r>
        <w:rPr>
          <w:rFonts w:ascii="Calibri" w:hAnsi="Calibri"/>
        </w:rPr>
        <w:t>,</w:t>
      </w:r>
      <w:r w:rsidRPr="00051827">
        <w:rPr>
          <w:rFonts w:ascii="Calibri" w:hAnsi="Calibri"/>
        </w:rPr>
        <w:t xml:space="preserve"> οι οποίες</w:t>
      </w:r>
      <w:r w:rsidR="001C2467">
        <w:rPr>
          <w:rFonts w:ascii="Calibri" w:hAnsi="Calibri"/>
        </w:rPr>
        <w:t>,</w:t>
      </w:r>
      <w:r w:rsidRPr="00051827">
        <w:rPr>
          <w:rFonts w:ascii="Calibri" w:hAnsi="Calibri"/>
        </w:rPr>
        <w:t xml:space="preserve"> σύμφωνα με μελέτες</w:t>
      </w:r>
      <w:r>
        <w:rPr>
          <w:rFonts w:ascii="Calibri" w:hAnsi="Calibri"/>
        </w:rPr>
        <w:t>,</w:t>
      </w:r>
      <w:r w:rsidRPr="00051827">
        <w:rPr>
          <w:rFonts w:ascii="Calibri" w:hAnsi="Calibri"/>
        </w:rPr>
        <w:t xml:space="preserve"> φτάνουν σε ύψος διπλάσιο ή τριπλάσιο του οφέλους</w:t>
      </w:r>
      <w:r w:rsidR="009962D8">
        <w:rPr>
          <w:rFonts w:ascii="Calibri" w:hAnsi="Calibri"/>
        </w:rPr>
        <w:t>,</w:t>
      </w:r>
      <w:r w:rsidRPr="00051827">
        <w:rPr>
          <w:rFonts w:ascii="Calibri" w:hAnsi="Calibri"/>
        </w:rPr>
        <w:t xml:space="preserve"> που αποκομίζει η κάθε επιχείρηση και όχι μόνο αυτό</w:t>
      </w:r>
      <w:r>
        <w:rPr>
          <w:rFonts w:ascii="Calibri" w:hAnsi="Calibri"/>
        </w:rPr>
        <w:t>,</w:t>
      </w:r>
      <w:r w:rsidRPr="00051827">
        <w:rPr>
          <w:rFonts w:ascii="Calibri" w:hAnsi="Calibri"/>
        </w:rPr>
        <w:t xml:space="preserve"> με την παροχή ουσιαστικού κινήτρου</w:t>
      </w:r>
      <w:r w:rsidR="009962D8">
        <w:rPr>
          <w:rFonts w:ascii="Calibri" w:hAnsi="Calibri"/>
        </w:rPr>
        <w:t xml:space="preserve"> </w:t>
      </w:r>
      <w:r>
        <w:rPr>
          <w:rFonts w:ascii="Calibri" w:hAnsi="Calibri"/>
        </w:rPr>
        <w:t>δ</w:t>
      </w:r>
      <w:r w:rsidRPr="00051827">
        <w:rPr>
          <w:rFonts w:ascii="Calibri" w:hAnsi="Calibri"/>
        </w:rPr>
        <w:t>ημιουργούνται οι βάσεις και η Ελλάδα μπαίνει στον παγκόσμιο χάρτη για την προσέλκυση ουσιαστικών άμεσων ξένων επενδύσεων στη χώρα για τη δημιουργία κέντρων έρευνας και ανάπτυξης</w:t>
      </w:r>
      <w:r>
        <w:rPr>
          <w:rFonts w:ascii="Calibri" w:hAnsi="Calibri"/>
        </w:rPr>
        <w:t>.</w:t>
      </w:r>
      <w:r w:rsidRPr="00051827">
        <w:rPr>
          <w:rFonts w:ascii="Calibri" w:hAnsi="Calibri"/>
        </w:rPr>
        <w:t xml:space="preserve"> </w:t>
      </w:r>
    </w:p>
    <w:p w:rsidR="001923D1" w:rsidRDefault="001923D1" w:rsidP="002E57ED">
      <w:pPr>
        <w:spacing w:line="276" w:lineRule="auto"/>
        <w:ind w:firstLine="720"/>
        <w:contextualSpacing/>
        <w:jc w:val="both"/>
        <w:rPr>
          <w:rFonts w:ascii="Calibri" w:hAnsi="Calibri"/>
        </w:rPr>
      </w:pPr>
      <w:r w:rsidRPr="00051827">
        <w:rPr>
          <w:rFonts w:ascii="Calibri" w:hAnsi="Calibri"/>
        </w:rPr>
        <w:t>Δεύτερον</w:t>
      </w:r>
      <w:r>
        <w:rPr>
          <w:rFonts w:ascii="Calibri" w:hAnsi="Calibri"/>
        </w:rPr>
        <w:t>, διαβουλευτήκα</w:t>
      </w:r>
      <w:r w:rsidRPr="00051827">
        <w:rPr>
          <w:rFonts w:ascii="Calibri" w:hAnsi="Calibri"/>
        </w:rPr>
        <w:t>με εκτεταμένα με επιχειρήσεις στο πεδίο της έρευνας και διαγνώσ</w:t>
      </w:r>
      <w:r>
        <w:rPr>
          <w:rFonts w:ascii="Calibri" w:hAnsi="Calibri"/>
        </w:rPr>
        <w:t xml:space="preserve">αμε </w:t>
      </w:r>
      <w:r w:rsidRPr="00051827">
        <w:rPr>
          <w:rFonts w:ascii="Calibri" w:hAnsi="Calibri"/>
        </w:rPr>
        <w:t>την ζωτικής σημασίας ανάγκη</w:t>
      </w:r>
      <w:r>
        <w:rPr>
          <w:rFonts w:ascii="Calibri" w:hAnsi="Calibri"/>
        </w:rPr>
        <w:t>,</w:t>
      </w:r>
      <w:r w:rsidRPr="00051827">
        <w:rPr>
          <w:rFonts w:ascii="Calibri" w:hAnsi="Calibri"/>
        </w:rPr>
        <w:t xml:space="preserve"> για απλούστευση των διαδικασιών που σχετίζονται με την πιστοποίηση των δαπανών έρευνας και ανάπτυξης</w:t>
      </w:r>
      <w:r>
        <w:rPr>
          <w:rFonts w:ascii="Calibri" w:hAnsi="Calibri"/>
        </w:rPr>
        <w:t>.</w:t>
      </w:r>
      <w:r w:rsidRPr="00051827">
        <w:rPr>
          <w:rFonts w:ascii="Calibri" w:hAnsi="Calibri"/>
        </w:rPr>
        <w:t xml:space="preserve"> </w:t>
      </w:r>
    </w:p>
    <w:p w:rsidR="001923D1" w:rsidRDefault="001923D1" w:rsidP="002E57ED">
      <w:pPr>
        <w:spacing w:line="276" w:lineRule="auto"/>
        <w:ind w:firstLine="720"/>
        <w:contextualSpacing/>
        <w:jc w:val="both"/>
        <w:rPr>
          <w:rFonts w:ascii="Calibri" w:hAnsi="Calibri"/>
        </w:rPr>
      </w:pPr>
      <w:r w:rsidRPr="00051827">
        <w:rPr>
          <w:rFonts w:ascii="Calibri" w:hAnsi="Calibri"/>
        </w:rPr>
        <w:t>Στοχεύοντας</w:t>
      </w:r>
      <w:r>
        <w:rPr>
          <w:rFonts w:ascii="Calibri" w:hAnsi="Calibri"/>
        </w:rPr>
        <w:t>,</w:t>
      </w:r>
      <w:r w:rsidRPr="00051827">
        <w:rPr>
          <w:rFonts w:ascii="Calibri" w:hAnsi="Calibri"/>
        </w:rPr>
        <w:t xml:space="preserve"> λοιπόν</w:t>
      </w:r>
      <w:r>
        <w:rPr>
          <w:rFonts w:ascii="Calibri" w:hAnsi="Calibri"/>
        </w:rPr>
        <w:t>,</w:t>
      </w:r>
      <w:r w:rsidRPr="00051827">
        <w:rPr>
          <w:rFonts w:ascii="Calibri" w:hAnsi="Calibri"/>
        </w:rPr>
        <w:t xml:space="preserve"> στο να καταστήσουμε σαφές πως αλλάζουμε και γινόμαστε καλύτεροι</w:t>
      </w:r>
      <w:r>
        <w:rPr>
          <w:rFonts w:ascii="Calibri" w:hAnsi="Calibri"/>
        </w:rPr>
        <w:t>,</w:t>
      </w:r>
      <w:r w:rsidRPr="00051827">
        <w:rPr>
          <w:rFonts w:ascii="Calibri" w:hAnsi="Calibri"/>
        </w:rPr>
        <w:t xml:space="preserve"> δίνουμε απάντησ</w:t>
      </w:r>
      <w:r>
        <w:rPr>
          <w:rFonts w:ascii="Calibri" w:hAnsi="Calibri"/>
        </w:rPr>
        <w:t xml:space="preserve">η </w:t>
      </w:r>
      <w:r w:rsidRPr="00051827">
        <w:rPr>
          <w:rFonts w:ascii="Calibri" w:hAnsi="Calibri"/>
        </w:rPr>
        <w:t xml:space="preserve"> σε προβλήματα που δρούσαν αποτρεπτικά σε εταιρ</w:t>
      </w:r>
      <w:r w:rsidR="009962D8">
        <w:rPr>
          <w:rFonts w:ascii="Calibri" w:hAnsi="Calibri"/>
        </w:rPr>
        <w:t>ε</w:t>
      </w:r>
      <w:r w:rsidRPr="00051827">
        <w:rPr>
          <w:rFonts w:ascii="Calibri" w:hAnsi="Calibri"/>
        </w:rPr>
        <w:t>ίες του ιδιωτικού τομέα και κάνουμε πιο απλές τις διαδικασίες πιστοποίησης των σχετικών δαπανών</w:t>
      </w:r>
      <w:r>
        <w:rPr>
          <w:rFonts w:ascii="Calibri" w:hAnsi="Calibri"/>
        </w:rPr>
        <w:t>.</w:t>
      </w:r>
      <w:r w:rsidRPr="00051827">
        <w:rPr>
          <w:rFonts w:ascii="Calibri" w:hAnsi="Calibri"/>
        </w:rPr>
        <w:t xml:space="preserve"> Ειδικότερα</w:t>
      </w:r>
      <w:r>
        <w:rPr>
          <w:rFonts w:ascii="Calibri" w:hAnsi="Calibri"/>
        </w:rPr>
        <w:t>,</w:t>
      </w:r>
      <w:r w:rsidRPr="00051827">
        <w:rPr>
          <w:rFonts w:ascii="Calibri" w:hAnsi="Calibri"/>
        </w:rPr>
        <w:t xml:space="preserve"> προχωράμε στη μεταρρύθμιση της διαδικασίας πιστοποίησης των δαπανών για έρευνα και ανάπτυξη</w:t>
      </w:r>
      <w:r>
        <w:rPr>
          <w:rFonts w:ascii="Calibri" w:hAnsi="Calibri"/>
        </w:rPr>
        <w:t>,</w:t>
      </w:r>
      <w:r w:rsidRPr="00051827">
        <w:rPr>
          <w:rFonts w:ascii="Calibri" w:hAnsi="Calibri"/>
        </w:rPr>
        <w:t xml:space="preserve"> με την εισαγωγή μιας νέας εναλλακτικής διαδικασίας</w:t>
      </w:r>
      <w:r>
        <w:rPr>
          <w:rFonts w:ascii="Calibri" w:hAnsi="Calibri"/>
        </w:rPr>
        <w:t>.</w:t>
      </w:r>
      <w:r w:rsidRPr="00051827">
        <w:rPr>
          <w:rFonts w:ascii="Calibri" w:hAnsi="Calibri"/>
        </w:rPr>
        <w:t xml:space="preserve"> Σύμφωνα με τη νέα παράλληλη διαδικασία</w:t>
      </w:r>
      <w:r>
        <w:rPr>
          <w:rFonts w:ascii="Calibri" w:hAnsi="Calibri"/>
        </w:rPr>
        <w:t>,</w:t>
      </w:r>
      <w:r w:rsidRPr="00051827">
        <w:rPr>
          <w:rFonts w:ascii="Calibri" w:hAnsi="Calibri"/>
        </w:rPr>
        <w:t xml:space="preserve"> οι επιχειρήσεις που θα την επιλέξουν</w:t>
      </w:r>
      <w:r>
        <w:rPr>
          <w:rFonts w:ascii="Calibri" w:hAnsi="Calibri"/>
        </w:rPr>
        <w:t>,</w:t>
      </w:r>
      <w:r w:rsidRPr="00051827">
        <w:rPr>
          <w:rFonts w:ascii="Calibri" w:hAnsi="Calibri"/>
        </w:rPr>
        <w:t xml:space="preserve"> μπορούν να επιταχύνουν την εξέταση των αιτημάτων </w:t>
      </w:r>
      <w:r>
        <w:rPr>
          <w:rFonts w:ascii="Calibri" w:hAnsi="Calibri"/>
        </w:rPr>
        <w:t>τους,</w:t>
      </w:r>
      <w:r w:rsidRPr="00051827">
        <w:rPr>
          <w:rFonts w:ascii="Calibri" w:hAnsi="Calibri"/>
        </w:rPr>
        <w:t xml:space="preserve"> υποβάλλοντας εκθέσεις ελέγχου από ορκωτούς λογιστές</w:t>
      </w:r>
      <w:r w:rsidRPr="009F4FE7">
        <w:rPr>
          <w:rFonts w:ascii="Calibri" w:hAnsi="Calibri"/>
        </w:rPr>
        <w:t>,</w:t>
      </w:r>
      <w:r w:rsidRPr="00051827">
        <w:rPr>
          <w:rFonts w:ascii="Calibri" w:hAnsi="Calibri"/>
        </w:rPr>
        <w:t xml:space="preserve"> με τις οποίες πιστοποιείται η ορθότητα των λογιστικών εγγράφων</w:t>
      </w:r>
      <w:r>
        <w:rPr>
          <w:rFonts w:ascii="Calibri" w:hAnsi="Calibri"/>
        </w:rPr>
        <w:t>.</w:t>
      </w:r>
      <w:r w:rsidRPr="00051827">
        <w:rPr>
          <w:rFonts w:ascii="Calibri" w:hAnsi="Calibri"/>
        </w:rPr>
        <w:t xml:space="preserve"> Η Γενική Γραμματεία Έρευνας και Τεχνολογίας θα διενεργεί έλεγχο μόνο στο φυσικό αντικείμενο των ερευνητικών σχεδίων</w:t>
      </w:r>
      <w:r>
        <w:rPr>
          <w:rFonts w:ascii="Calibri" w:hAnsi="Calibri"/>
        </w:rPr>
        <w:t>,</w:t>
      </w:r>
      <w:r w:rsidRPr="00051827">
        <w:rPr>
          <w:rFonts w:ascii="Calibri" w:hAnsi="Calibri"/>
        </w:rPr>
        <w:t xml:space="preserve"> δηλαδή τον χαρακτηρισμό των δαπανών έρευνας και ανάπτυξης εντός αποκλειστικής προθεσμίας έξι μηνών</w:t>
      </w:r>
      <w:r>
        <w:rPr>
          <w:rFonts w:ascii="Calibri" w:hAnsi="Calibri"/>
        </w:rPr>
        <w:t>. Μ</w:t>
      </w:r>
      <w:r w:rsidRPr="00051827">
        <w:rPr>
          <w:rFonts w:ascii="Calibri" w:hAnsi="Calibri"/>
        </w:rPr>
        <w:t>ετά από την άπρακτη παρέλευση της εν λόγω προθεσμίας</w:t>
      </w:r>
      <w:r>
        <w:rPr>
          <w:rFonts w:ascii="Calibri" w:hAnsi="Calibri"/>
        </w:rPr>
        <w:t>,</w:t>
      </w:r>
      <w:r w:rsidRPr="00051827">
        <w:rPr>
          <w:rFonts w:ascii="Calibri" w:hAnsi="Calibri"/>
        </w:rPr>
        <w:t xml:space="preserve"> </w:t>
      </w:r>
      <w:r>
        <w:rPr>
          <w:rFonts w:ascii="Calibri" w:hAnsi="Calibri"/>
        </w:rPr>
        <w:t>θ</w:t>
      </w:r>
      <w:r w:rsidRPr="00051827">
        <w:rPr>
          <w:rFonts w:ascii="Calibri" w:hAnsi="Calibri"/>
        </w:rPr>
        <w:t>εωρείται ότι οι σχετικές δαπάνες έχουν εγκριθεί</w:t>
      </w:r>
      <w:r>
        <w:rPr>
          <w:rFonts w:ascii="Calibri" w:hAnsi="Calibri"/>
        </w:rPr>
        <w:t>.</w:t>
      </w:r>
      <w:r w:rsidRPr="00051827">
        <w:rPr>
          <w:rFonts w:ascii="Calibri" w:hAnsi="Calibri"/>
        </w:rPr>
        <w:t xml:space="preserve"> </w:t>
      </w:r>
    </w:p>
    <w:p w:rsidR="001923D1" w:rsidRDefault="001923D1" w:rsidP="002E57ED">
      <w:pPr>
        <w:spacing w:line="276" w:lineRule="auto"/>
        <w:ind w:firstLine="720"/>
        <w:contextualSpacing/>
        <w:jc w:val="both"/>
        <w:rPr>
          <w:rFonts w:ascii="Calibri" w:hAnsi="Calibri"/>
        </w:rPr>
      </w:pPr>
      <w:r w:rsidRPr="00051827">
        <w:rPr>
          <w:rFonts w:ascii="Calibri" w:hAnsi="Calibri"/>
        </w:rPr>
        <w:t>Επιπλέον</w:t>
      </w:r>
      <w:r>
        <w:rPr>
          <w:rFonts w:ascii="Calibri" w:hAnsi="Calibri"/>
        </w:rPr>
        <w:t>,</w:t>
      </w:r>
      <w:r w:rsidRPr="00051827">
        <w:rPr>
          <w:rFonts w:ascii="Calibri" w:hAnsi="Calibri"/>
        </w:rPr>
        <w:t xml:space="preserve"> η αξιοπιστία της νέας διαδικασίας θα διασφαλιστεί μέσω του καθ</w:t>
      </w:r>
      <w:r w:rsidR="008B3973">
        <w:rPr>
          <w:rFonts w:ascii="Calibri" w:hAnsi="Calibri"/>
        </w:rPr>
        <w:t xml:space="preserve">ορισμού του ελεγκτικού πλαισίου στα </w:t>
      </w:r>
      <w:r w:rsidRPr="00051827">
        <w:rPr>
          <w:rFonts w:ascii="Calibri" w:hAnsi="Calibri"/>
        </w:rPr>
        <w:t>διεθνή πρότυπα</w:t>
      </w:r>
      <w:r>
        <w:rPr>
          <w:rFonts w:ascii="Calibri" w:hAnsi="Calibri"/>
        </w:rPr>
        <w:t>,</w:t>
      </w:r>
      <w:r w:rsidRPr="00051827">
        <w:rPr>
          <w:rFonts w:ascii="Calibri" w:hAnsi="Calibri"/>
        </w:rPr>
        <w:t xml:space="preserve"> βάσει του οποίου διενεργούνται οι έλεγχοι με έκδοση </w:t>
      </w:r>
      <w:r>
        <w:rPr>
          <w:rFonts w:ascii="Calibri" w:hAnsi="Calibri"/>
        </w:rPr>
        <w:t>Κοινής Υπουργικής Απόφασης</w:t>
      </w:r>
      <w:r w:rsidRPr="009F4FE7">
        <w:rPr>
          <w:rFonts w:ascii="Calibri" w:hAnsi="Calibri"/>
        </w:rPr>
        <w:t xml:space="preserve"> </w:t>
      </w:r>
      <w:r w:rsidRPr="00051827">
        <w:rPr>
          <w:rFonts w:ascii="Calibri" w:hAnsi="Calibri"/>
        </w:rPr>
        <w:t>ύστερα από γνώμη της Επιτροπής Λογιστικής Τυποποίησης και Ελέγχων</w:t>
      </w:r>
      <w:r>
        <w:rPr>
          <w:rFonts w:ascii="Calibri" w:hAnsi="Calibri"/>
        </w:rPr>
        <w:t>.</w:t>
      </w:r>
      <w:r w:rsidRPr="00051827">
        <w:rPr>
          <w:rFonts w:ascii="Calibri" w:hAnsi="Calibri"/>
        </w:rPr>
        <w:t xml:space="preserve"> Παράλληλα</w:t>
      </w:r>
      <w:r>
        <w:rPr>
          <w:rFonts w:ascii="Calibri" w:hAnsi="Calibri"/>
        </w:rPr>
        <w:t>,</w:t>
      </w:r>
      <w:r w:rsidRPr="00051827">
        <w:rPr>
          <w:rFonts w:ascii="Calibri" w:hAnsi="Calibri"/>
        </w:rPr>
        <w:t xml:space="preserve"> υπάρχει ρητή πρόβλεψη για τη</w:t>
      </w:r>
      <w:r>
        <w:rPr>
          <w:rFonts w:ascii="Calibri" w:hAnsi="Calibri"/>
        </w:rPr>
        <w:t>ν πραγματοποίηση δειγματοληπτικών ελέγχων</w:t>
      </w:r>
      <w:r w:rsidRPr="00051827">
        <w:rPr>
          <w:rFonts w:ascii="Calibri" w:hAnsi="Calibri"/>
        </w:rPr>
        <w:t xml:space="preserve"> επί των εκθέσεων των ορκωτών λογιστών και για την επιβολή κυρώσεων</w:t>
      </w:r>
      <w:r>
        <w:rPr>
          <w:rFonts w:ascii="Calibri" w:hAnsi="Calibri"/>
        </w:rPr>
        <w:t>,</w:t>
      </w:r>
      <w:r w:rsidRPr="00051827">
        <w:rPr>
          <w:rFonts w:ascii="Calibri" w:hAnsi="Calibri"/>
        </w:rPr>
        <w:t xml:space="preserve"> σε περίπτωση διαπίστωσης παράβασης</w:t>
      </w:r>
      <w:r>
        <w:rPr>
          <w:rFonts w:ascii="Calibri" w:hAnsi="Calibri"/>
        </w:rPr>
        <w:t>.</w:t>
      </w:r>
      <w:r w:rsidRPr="00051827">
        <w:rPr>
          <w:rFonts w:ascii="Calibri" w:hAnsi="Calibri"/>
        </w:rPr>
        <w:t xml:space="preserve"> Με αυτόν τον τρόπο</w:t>
      </w:r>
      <w:r w:rsidR="002C3780">
        <w:rPr>
          <w:rFonts w:ascii="Calibri" w:hAnsi="Calibri"/>
        </w:rPr>
        <w:t>,</w:t>
      </w:r>
      <w:r w:rsidRPr="00051827">
        <w:rPr>
          <w:rFonts w:ascii="Calibri" w:hAnsi="Calibri"/>
        </w:rPr>
        <w:t xml:space="preserve"> αναμένεται να μειωθεί η γραφειοκρατική επιβάρυνση προς τις επιχειρήσεις</w:t>
      </w:r>
      <w:r>
        <w:rPr>
          <w:rFonts w:ascii="Calibri" w:hAnsi="Calibri"/>
        </w:rPr>
        <w:t>,</w:t>
      </w:r>
      <w:r w:rsidRPr="00051827">
        <w:rPr>
          <w:rFonts w:ascii="Calibri" w:hAnsi="Calibri"/>
        </w:rPr>
        <w:t xml:space="preserve"> να αντιμετωπισθούν οι καθυστερήσεις στην εξέταση των αιτημάτων και να αναβαθμιστεί ποιοτικά η </w:t>
      </w:r>
      <w:r>
        <w:rPr>
          <w:rFonts w:ascii="Calibri" w:hAnsi="Calibri"/>
        </w:rPr>
        <w:t xml:space="preserve">διενέργεια των ελέγχων από την </w:t>
      </w:r>
      <w:r w:rsidR="00B0668A">
        <w:rPr>
          <w:rFonts w:ascii="Calibri" w:hAnsi="Calibri"/>
        </w:rPr>
        <w:t>υ</w:t>
      </w:r>
      <w:r w:rsidRPr="00051827">
        <w:rPr>
          <w:rFonts w:ascii="Calibri" w:hAnsi="Calibri"/>
        </w:rPr>
        <w:t>πηρεσία</w:t>
      </w:r>
      <w:r>
        <w:rPr>
          <w:rFonts w:ascii="Calibri" w:hAnsi="Calibri"/>
        </w:rPr>
        <w:t>.</w:t>
      </w:r>
      <w:r w:rsidRPr="00051827">
        <w:rPr>
          <w:rFonts w:ascii="Calibri" w:hAnsi="Calibri"/>
        </w:rPr>
        <w:t xml:space="preserve"> </w:t>
      </w:r>
    </w:p>
    <w:p w:rsidR="001923D1" w:rsidRDefault="001923D1" w:rsidP="002E57ED">
      <w:pPr>
        <w:spacing w:line="276" w:lineRule="auto"/>
        <w:ind w:firstLine="720"/>
        <w:contextualSpacing/>
        <w:jc w:val="both"/>
        <w:rPr>
          <w:rFonts w:ascii="Calibri" w:hAnsi="Calibri"/>
        </w:rPr>
      </w:pPr>
      <w:r w:rsidRPr="00051827">
        <w:rPr>
          <w:rFonts w:ascii="Calibri" w:hAnsi="Calibri"/>
        </w:rPr>
        <w:t>Στο επόμενο διάστημα</w:t>
      </w:r>
      <w:r>
        <w:rPr>
          <w:rFonts w:ascii="Calibri" w:hAnsi="Calibri"/>
        </w:rPr>
        <w:t>,</w:t>
      </w:r>
      <w:r w:rsidRPr="00051827">
        <w:rPr>
          <w:rFonts w:ascii="Calibri" w:hAnsi="Calibri"/>
        </w:rPr>
        <w:t xml:space="preserve"> δρομολογούμε την ηλεκτρονική υποβολή των αιτήσεων των εταιρειών</w:t>
      </w:r>
      <w:r>
        <w:rPr>
          <w:rFonts w:ascii="Calibri" w:hAnsi="Calibri"/>
        </w:rPr>
        <w:t>,</w:t>
      </w:r>
      <w:r w:rsidRPr="00051827">
        <w:rPr>
          <w:rFonts w:ascii="Calibri" w:hAnsi="Calibri"/>
        </w:rPr>
        <w:t xml:space="preserve"> καθώς και όλων των αναγκαίων δικαιολογητικών</w:t>
      </w:r>
      <w:r>
        <w:rPr>
          <w:rFonts w:ascii="Calibri" w:hAnsi="Calibri"/>
        </w:rPr>
        <w:t>,</w:t>
      </w:r>
      <w:r w:rsidRPr="00051827">
        <w:rPr>
          <w:rFonts w:ascii="Calibri" w:hAnsi="Calibri"/>
        </w:rPr>
        <w:t xml:space="preserve"> μέσω ειδικά σχεδιασμένης ηλεκτρονικής πλατφόρμας</w:t>
      </w:r>
      <w:r>
        <w:rPr>
          <w:rFonts w:ascii="Calibri" w:hAnsi="Calibri"/>
        </w:rPr>
        <w:t>.</w:t>
      </w:r>
      <w:r w:rsidRPr="00051827">
        <w:rPr>
          <w:rFonts w:ascii="Calibri" w:hAnsi="Calibri"/>
        </w:rPr>
        <w:t xml:space="preserve"> Η </w:t>
      </w:r>
      <w:r w:rsidR="00B0668A">
        <w:rPr>
          <w:rFonts w:ascii="Calibri" w:hAnsi="Calibri"/>
        </w:rPr>
        <w:t>δ</w:t>
      </w:r>
      <w:r w:rsidRPr="00051827">
        <w:rPr>
          <w:rFonts w:ascii="Calibri" w:hAnsi="Calibri"/>
        </w:rPr>
        <w:t xml:space="preserve">ημόσια </w:t>
      </w:r>
      <w:r w:rsidR="00B0668A">
        <w:rPr>
          <w:rFonts w:ascii="Calibri" w:hAnsi="Calibri"/>
        </w:rPr>
        <w:t>δ</w:t>
      </w:r>
      <w:r w:rsidRPr="00051827">
        <w:rPr>
          <w:rFonts w:ascii="Calibri" w:hAnsi="Calibri"/>
        </w:rPr>
        <w:t>ιοίκηση γίνεται αξιόπιστος συνομιλητής και αρωγός προσπαθειών των επιχειρήσεων</w:t>
      </w:r>
      <w:r>
        <w:rPr>
          <w:rFonts w:ascii="Calibri" w:hAnsi="Calibri"/>
        </w:rPr>
        <w:t>,</w:t>
      </w:r>
      <w:r w:rsidRPr="00051827">
        <w:rPr>
          <w:rFonts w:ascii="Calibri" w:hAnsi="Calibri"/>
        </w:rPr>
        <w:t xml:space="preserve"> μειώνοντας τα διαχειριστικά κόστη και ενισχύοντας το αίσθημα φορολογικής ασφάλειας κατά την κατάρτιση των ετήσι</w:t>
      </w:r>
      <w:r>
        <w:rPr>
          <w:rFonts w:ascii="Calibri" w:hAnsi="Calibri"/>
        </w:rPr>
        <w:t>ων χρηματοοικονομικών καταστάσεώ</w:t>
      </w:r>
      <w:r w:rsidRPr="00051827">
        <w:rPr>
          <w:rFonts w:ascii="Calibri" w:hAnsi="Calibri"/>
        </w:rPr>
        <w:t>ν τους</w:t>
      </w:r>
      <w:r>
        <w:rPr>
          <w:rFonts w:ascii="Calibri" w:hAnsi="Calibri"/>
        </w:rPr>
        <w:t>.</w:t>
      </w:r>
      <w:r w:rsidRPr="00051827">
        <w:rPr>
          <w:rFonts w:ascii="Calibri" w:hAnsi="Calibri"/>
        </w:rPr>
        <w:t xml:space="preserve"> Συνολικά</w:t>
      </w:r>
      <w:r w:rsidR="00957117">
        <w:rPr>
          <w:rFonts w:ascii="Calibri" w:hAnsi="Calibri"/>
        </w:rPr>
        <w:t>,</w:t>
      </w:r>
      <w:r w:rsidRPr="00051827">
        <w:rPr>
          <w:rFonts w:ascii="Calibri" w:hAnsi="Calibri"/>
        </w:rPr>
        <w:t xml:space="preserve"> η προσεκτικά σχεδιασμένη παρέμβασή μας για την αύξηση του ποσοστού εκπτώσεων και για τη μεταρρύθμιση του πλαισίου πιστοποίησης των δαπανών έρευνας και ανάπτυξης</w:t>
      </w:r>
      <w:r>
        <w:rPr>
          <w:rFonts w:ascii="Calibri" w:hAnsi="Calibri"/>
        </w:rPr>
        <w:t>,</w:t>
      </w:r>
      <w:r w:rsidRPr="00051827">
        <w:rPr>
          <w:rFonts w:ascii="Calibri" w:hAnsi="Calibri"/>
        </w:rPr>
        <w:t xml:space="preserve"> δεν προσφέρει απλά ένα ισχυρότερο κίνητρο για την πραγματοποίηση νέων επενδύσεων</w:t>
      </w:r>
      <w:r>
        <w:rPr>
          <w:rFonts w:ascii="Calibri" w:hAnsi="Calibri"/>
        </w:rPr>
        <w:t>,</w:t>
      </w:r>
      <w:r w:rsidRPr="00051827">
        <w:rPr>
          <w:rFonts w:ascii="Calibri" w:hAnsi="Calibri"/>
        </w:rPr>
        <w:t xml:space="preserve"> αλλά δε</w:t>
      </w:r>
      <w:r>
        <w:rPr>
          <w:rFonts w:ascii="Calibri" w:hAnsi="Calibri"/>
        </w:rPr>
        <w:t>ίχνει την αποφασιστικότητα της Κ</w:t>
      </w:r>
      <w:r w:rsidRPr="00051827">
        <w:rPr>
          <w:rFonts w:ascii="Calibri" w:hAnsi="Calibri"/>
        </w:rPr>
        <w:t xml:space="preserve">υβέρνησης να στηρίξει ουσιαστικά όσους προτίθενται να συνεισφέρουν πραγματικά στην ελληνική </w:t>
      </w:r>
      <w:r w:rsidR="003D0838">
        <w:rPr>
          <w:rFonts w:ascii="Calibri" w:hAnsi="Calibri"/>
        </w:rPr>
        <w:t>ο</w:t>
      </w:r>
      <w:r w:rsidRPr="00051827">
        <w:rPr>
          <w:rFonts w:ascii="Calibri" w:hAnsi="Calibri"/>
        </w:rPr>
        <w:t>ικονομία</w:t>
      </w:r>
      <w:r>
        <w:rPr>
          <w:rFonts w:ascii="Calibri" w:hAnsi="Calibri"/>
        </w:rPr>
        <w:t>.</w:t>
      </w:r>
      <w:r w:rsidRPr="00051827">
        <w:rPr>
          <w:rFonts w:ascii="Calibri" w:hAnsi="Calibri"/>
        </w:rPr>
        <w:t xml:space="preserve"> </w:t>
      </w:r>
    </w:p>
    <w:p w:rsidR="00D43C6F" w:rsidRDefault="001923D1" w:rsidP="002E57ED">
      <w:pPr>
        <w:spacing w:line="276" w:lineRule="auto"/>
        <w:ind w:firstLine="720"/>
        <w:contextualSpacing/>
        <w:jc w:val="both"/>
        <w:rPr>
          <w:rFonts w:ascii="Calibri" w:hAnsi="Calibri"/>
        </w:rPr>
      </w:pPr>
      <w:r w:rsidRPr="00051827">
        <w:rPr>
          <w:rFonts w:ascii="Calibri" w:hAnsi="Calibri"/>
        </w:rPr>
        <w:lastRenderedPageBreak/>
        <w:t xml:space="preserve">Στο άρθρο 47 </w:t>
      </w:r>
      <w:r>
        <w:rPr>
          <w:rFonts w:ascii="Calibri" w:hAnsi="Calibri"/>
        </w:rPr>
        <w:t xml:space="preserve"> είναι </w:t>
      </w:r>
      <w:r w:rsidRPr="00051827">
        <w:rPr>
          <w:rFonts w:ascii="Calibri" w:hAnsi="Calibri"/>
        </w:rPr>
        <w:t>η σύσταση του Εθνικού Μητρώου Νεοφυών Επιχειρήσεων</w:t>
      </w:r>
      <w:r>
        <w:rPr>
          <w:rFonts w:ascii="Calibri" w:hAnsi="Calibri"/>
        </w:rPr>
        <w:t>.</w:t>
      </w:r>
      <w:r w:rsidRPr="00051827">
        <w:rPr>
          <w:rFonts w:ascii="Calibri" w:hAnsi="Calibri"/>
        </w:rPr>
        <w:t xml:space="preserve"> Αναμφίβολα οι νεοφυείς επιχειρήσεις αποτελούν ένα δυναμικό κομμάτι της επιχειρηματικότητας με ισχυρό προσανατολισμό προς την καινοτομία</w:t>
      </w:r>
      <w:r>
        <w:rPr>
          <w:rFonts w:ascii="Calibri" w:hAnsi="Calibri"/>
        </w:rPr>
        <w:t>,</w:t>
      </w:r>
      <w:r w:rsidRPr="00051827">
        <w:rPr>
          <w:rFonts w:ascii="Calibri" w:hAnsi="Calibri"/>
        </w:rPr>
        <w:t xml:space="preserve"> που αποκτά όλο και μεγαλύτερη οικονομική σημασία</w:t>
      </w:r>
      <w:r>
        <w:rPr>
          <w:rFonts w:ascii="Calibri" w:hAnsi="Calibri"/>
        </w:rPr>
        <w:t>. Σ</w:t>
      </w:r>
      <w:r w:rsidRPr="00051827">
        <w:rPr>
          <w:rFonts w:ascii="Calibri" w:hAnsi="Calibri"/>
        </w:rPr>
        <w:t>ε παγκόσμιο επίπεδο καταγράφονται προσπάθειες ανά</w:t>
      </w:r>
      <w:r>
        <w:rPr>
          <w:rFonts w:ascii="Calibri" w:hAnsi="Calibri"/>
        </w:rPr>
        <w:t xml:space="preserve">δειξης </w:t>
      </w:r>
      <w:r w:rsidRPr="00051827">
        <w:rPr>
          <w:rFonts w:ascii="Calibri" w:hAnsi="Calibri"/>
        </w:rPr>
        <w:t xml:space="preserve"> και καλλιέργειας της νεοφυούς επιχειρηματικότητας</w:t>
      </w:r>
      <w:r>
        <w:rPr>
          <w:rFonts w:ascii="Calibri" w:hAnsi="Calibri"/>
        </w:rPr>
        <w:t>,</w:t>
      </w:r>
      <w:r w:rsidRPr="00051827">
        <w:rPr>
          <w:rFonts w:ascii="Calibri" w:hAnsi="Calibri"/>
        </w:rPr>
        <w:t xml:space="preserve"> </w:t>
      </w:r>
      <w:r w:rsidR="00D43C6F">
        <w:rPr>
          <w:rFonts w:ascii="Calibri" w:hAnsi="Calibri"/>
        </w:rPr>
        <w:t>όμως,</w:t>
      </w:r>
      <w:r w:rsidRPr="00051827">
        <w:rPr>
          <w:rFonts w:ascii="Calibri" w:hAnsi="Calibri"/>
        </w:rPr>
        <w:t xml:space="preserve"> ελλείψει κάποιου επίσημου ορισμού</w:t>
      </w:r>
      <w:r>
        <w:rPr>
          <w:rFonts w:ascii="Calibri" w:hAnsi="Calibri"/>
        </w:rPr>
        <w:t>,</w:t>
      </w:r>
      <w:r w:rsidRPr="00051827">
        <w:rPr>
          <w:rFonts w:ascii="Calibri" w:hAnsi="Calibri"/>
        </w:rPr>
        <w:t xml:space="preserve"> είναι απαραίτητη η εισαγωγή ενός τρόπου </w:t>
      </w:r>
      <w:r>
        <w:rPr>
          <w:rFonts w:ascii="Calibri" w:hAnsi="Calibri"/>
        </w:rPr>
        <w:t>«</w:t>
      </w:r>
      <w:r w:rsidRPr="00051827">
        <w:rPr>
          <w:rFonts w:ascii="Calibri" w:hAnsi="Calibri"/>
        </w:rPr>
        <w:t>φιλτραρίσματος</w:t>
      </w:r>
      <w:r>
        <w:rPr>
          <w:rFonts w:ascii="Calibri" w:hAnsi="Calibri"/>
        </w:rPr>
        <w:t>», θ</w:t>
      </w:r>
      <w:r w:rsidRPr="00051827">
        <w:rPr>
          <w:rFonts w:ascii="Calibri" w:hAnsi="Calibri"/>
        </w:rPr>
        <w:t>α μου επιτρέψετε να πω</w:t>
      </w:r>
      <w:r w:rsidR="00D43C6F">
        <w:rPr>
          <w:rFonts w:ascii="Calibri" w:hAnsi="Calibri"/>
        </w:rPr>
        <w:t>,</w:t>
      </w:r>
      <w:r w:rsidRPr="00051827">
        <w:rPr>
          <w:rFonts w:ascii="Calibri" w:hAnsi="Calibri"/>
        </w:rPr>
        <w:t xml:space="preserve"> και ανάδειξης των νεοφυών επιχειρήσεων έναντι των υπολοίπων</w:t>
      </w:r>
      <w:r>
        <w:rPr>
          <w:rFonts w:ascii="Calibri" w:hAnsi="Calibri"/>
        </w:rPr>
        <w:t xml:space="preserve">. </w:t>
      </w:r>
    </w:p>
    <w:p w:rsidR="001923D1" w:rsidRDefault="001923D1" w:rsidP="002E57ED">
      <w:pPr>
        <w:spacing w:line="276" w:lineRule="auto"/>
        <w:ind w:firstLine="720"/>
        <w:contextualSpacing/>
        <w:jc w:val="both"/>
        <w:rPr>
          <w:rFonts w:ascii="Calibri" w:hAnsi="Calibri"/>
        </w:rPr>
      </w:pPr>
      <w:r>
        <w:rPr>
          <w:rFonts w:ascii="Calibri" w:hAnsi="Calibri"/>
        </w:rPr>
        <w:t>Σ</w:t>
      </w:r>
      <w:r w:rsidRPr="00051827">
        <w:rPr>
          <w:rFonts w:ascii="Calibri" w:hAnsi="Calibri"/>
        </w:rPr>
        <w:t xml:space="preserve">τη χώρα </w:t>
      </w:r>
      <w:r>
        <w:rPr>
          <w:rFonts w:ascii="Calibri" w:hAnsi="Calibri"/>
        </w:rPr>
        <w:t>μας μ</w:t>
      </w:r>
      <w:r w:rsidRPr="00051827">
        <w:rPr>
          <w:rFonts w:ascii="Calibri" w:hAnsi="Calibri"/>
        </w:rPr>
        <w:t>έχρι σήμερα δεν έχει υπάρξει</w:t>
      </w:r>
      <w:r>
        <w:rPr>
          <w:rFonts w:ascii="Calibri" w:hAnsi="Calibri"/>
        </w:rPr>
        <w:t xml:space="preserve"> μια ενιαία προσέγγιση από την </w:t>
      </w:r>
      <w:r w:rsidR="00D43C6F">
        <w:rPr>
          <w:rFonts w:ascii="Calibri" w:hAnsi="Calibri"/>
        </w:rPr>
        <w:t>π</w:t>
      </w:r>
      <w:r w:rsidRPr="00051827">
        <w:rPr>
          <w:rFonts w:ascii="Calibri" w:hAnsi="Calibri"/>
        </w:rPr>
        <w:t>ολιτεία για τον προσδιορισμό των νεοφυών επιχειρήσεων</w:t>
      </w:r>
      <w:r>
        <w:rPr>
          <w:rFonts w:ascii="Calibri" w:hAnsi="Calibri"/>
        </w:rPr>
        <w:t>,</w:t>
      </w:r>
      <w:r w:rsidRPr="00051827">
        <w:rPr>
          <w:rFonts w:ascii="Calibri" w:hAnsi="Calibri"/>
        </w:rPr>
        <w:t xml:space="preserve"> ούτε κάποια επίσημη καταγραφή των επιχειρήσεων που δραστηριοποιούνται στη χώρα</w:t>
      </w:r>
      <w:r>
        <w:rPr>
          <w:rFonts w:ascii="Calibri" w:hAnsi="Calibri"/>
        </w:rPr>
        <w:t>.</w:t>
      </w:r>
      <w:r w:rsidRPr="00051827">
        <w:rPr>
          <w:rFonts w:ascii="Calibri" w:hAnsi="Calibri"/>
        </w:rPr>
        <w:t xml:space="preserve"> Αντίστοιχα</w:t>
      </w:r>
      <w:r>
        <w:rPr>
          <w:rFonts w:ascii="Calibri" w:hAnsi="Calibri"/>
        </w:rPr>
        <w:t>,</w:t>
      </w:r>
      <w:r w:rsidRPr="00051827">
        <w:rPr>
          <w:rFonts w:ascii="Calibri" w:hAnsi="Calibri"/>
        </w:rPr>
        <w:t xml:space="preserve"> δεν έχουμε στη διάθεσή μας το εργαλείο εκείνο</w:t>
      </w:r>
      <w:r w:rsidR="00C573FB">
        <w:rPr>
          <w:rFonts w:ascii="Calibri" w:hAnsi="Calibri"/>
        </w:rPr>
        <w:t>,</w:t>
      </w:r>
      <w:r w:rsidRPr="00051827">
        <w:rPr>
          <w:rFonts w:ascii="Calibri" w:hAnsi="Calibri"/>
        </w:rPr>
        <w:t xml:space="preserve"> που θα μας επιτρέψει να καταγράψουμε τις επιχειρήσεις αυτές και θα μας παρέχει διαρκώς στοιχεία για εκείνες</w:t>
      </w:r>
      <w:r>
        <w:rPr>
          <w:rFonts w:ascii="Calibri" w:hAnsi="Calibri"/>
        </w:rPr>
        <w:t>,</w:t>
      </w:r>
      <w:r w:rsidRPr="00051827">
        <w:rPr>
          <w:rFonts w:ascii="Calibri" w:hAnsi="Calibri"/>
        </w:rPr>
        <w:t xml:space="preserve"> όπως τομείς δραστηριότητας</w:t>
      </w:r>
      <w:r>
        <w:rPr>
          <w:rFonts w:ascii="Calibri" w:hAnsi="Calibri"/>
        </w:rPr>
        <w:t>,</w:t>
      </w:r>
      <w:r w:rsidRPr="00051827">
        <w:rPr>
          <w:rFonts w:ascii="Calibri" w:hAnsi="Calibri"/>
        </w:rPr>
        <w:t xml:space="preserve"> κύκλους εργασιών</w:t>
      </w:r>
      <w:r>
        <w:rPr>
          <w:rFonts w:ascii="Calibri" w:hAnsi="Calibri"/>
        </w:rPr>
        <w:t>,</w:t>
      </w:r>
      <w:r w:rsidRPr="00051827">
        <w:rPr>
          <w:rFonts w:ascii="Calibri" w:hAnsi="Calibri"/>
        </w:rPr>
        <w:t xml:space="preserve"> αριθμό εργαζομένων</w:t>
      </w:r>
      <w:r>
        <w:rPr>
          <w:rFonts w:ascii="Calibri" w:hAnsi="Calibri"/>
        </w:rPr>
        <w:t>. Δ</w:t>
      </w:r>
      <w:r w:rsidRPr="00051827">
        <w:rPr>
          <w:rFonts w:ascii="Calibri" w:hAnsi="Calibri"/>
        </w:rPr>
        <w:t>ίχως την ύπαρξη αξιόπιστων δεδομένων</w:t>
      </w:r>
      <w:r>
        <w:rPr>
          <w:rFonts w:ascii="Calibri" w:hAnsi="Calibri"/>
        </w:rPr>
        <w:t>,</w:t>
      </w:r>
      <w:r w:rsidRPr="00051827">
        <w:rPr>
          <w:rFonts w:ascii="Calibri" w:hAnsi="Calibri"/>
        </w:rPr>
        <w:t xml:space="preserve"> με σημαντικότερο όλων τον αριθμό των νεοφυών επιχειρήσεων που</w:t>
      </w:r>
      <w:r>
        <w:rPr>
          <w:rFonts w:ascii="Calibri" w:hAnsi="Calibri"/>
        </w:rPr>
        <w:t xml:space="preserve"> δραστηριοποιούνται στη  χ</w:t>
      </w:r>
      <w:r w:rsidRPr="00051827">
        <w:rPr>
          <w:rFonts w:ascii="Calibri" w:hAnsi="Calibri"/>
        </w:rPr>
        <w:t>ώρα</w:t>
      </w:r>
      <w:r>
        <w:rPr>
          <w:rFonts w:ascii="Calibri" w:hAnsi="Calibri"/>
        </w:rPr>
        <w:t>,</w:t>
      </w:r>
      <w:r w:rsidRPr="00051827">
        <w:rPr>
          <w:rFonts w:ascii="Calibri" w:hAnsi="Calibri"/>
        </w:rPr>
        <w:t xml:space="preserve"> είναι δυσχερής η χάραξη και </w:t>
      </w:r>
      <w:r>
        <w:rPr>
          <w:rFonts w:ascii="Calibri" w:hAnsi="Calibri"/>
        </w:rPr>
        <w:t xml:space="preserve">η </w:t>
      </w:r>
      <w:r w:rsidRPr="00051827">
        <w:rPr>
          <w:rFonts w:ascii="Calibri" w:hAnsi="Calibri"/>
        </w:rPr>
        <w:t>σχεδί</w:t>
      </w:r>
      <w:r>
        <w:rPr>
          <w:rFonts w:ascii="Calibri" w:hAnsi="Calibri"/>
        </w:rPr>
        <w:t>αση κατάλληλων και κοστολογημένων</w:t>
      </w:r>
      <w:r w:rsidRPr="00051827">
        <w:rPr>
          <w:rFonts w:ascii="Calibri" w:hAnsi="Calibri"/>
        </w:rPr>
        <w:t xml:space="preserve"> παρεμβάσεων</w:t>
      </w:r>
      <w:r w:rsidR="00C573FB">
        <w:rPr>
          <w:rFonts w:ascii="Calibri" w:hAnsi="Calibri"/>
        </w:rPr>
        <w:t>,</w:t>
      </w:r>
      <w:r w:rsidRPr="00051827">
        <w:rPr>
          <w:rFonts w:ascii="Calibri" w:hAnsi="Calibri"/>
        </w:rPr>
        <w:t xml:space="preserve"> που να ανταποκρίνονται στις ανάγκες και </w:t>
      </w:r>
      <w:r>
        <w:rPr>
          <w:rFonts w:ascii="Calibri" w:hAnsi="Calibri"/>
        </w:rPr>
        <w:t xml:space="preserve">στα </w:t>
      </w:r>
      <w:r w:rsidRPr="00051827">
        <w:rPr>
          <w:rFonts w:ascii="Calibri" w:hAnsi="Calibri"/>
        </w:rPr>
        <w:t>ιδιαίτερα χαρακτηριστικά της νεοφυούς επιχειρηματικότητας</w:t>
      </w:r>
      <w:r>
        <w:rPr>
          <w:rFonts w:ascii="Calibri" w:hAnsi="Calibri"/>
        </w:rPr>
        <w:t>.</w:t>
      </w:r>
      <w:r w:rsidRPr="00051827">
        <w:rPr>
          <w:rFonts w:ascii="Calibri" w:hAnsi="Calibri"/>
        </w:rPr>
        <w:t xml:space="preserve"> </w:t>
      </w:r>
    </w:p>
    <w:p w:rsidR="001923D1" w:rsidRDefault="001923D1" w:rsidP="002E57ED">
      <w:pPr>
        <w:spacing w:line="276" w:lineRule="auto"/>
        <w:ind w:firstLine="720"/>
        <w:contextualSpacing/>
        <w:jc w:val="both"/>
        <w:rPr>
          <w:rFonts w:ascii="Calibri" w:hAnsi="Calibri"/>
        </w:rPr>
      </w:pPr>
      <w:r w:rsidRPr="00051827">
        <w:rPr>
          <w:rFonts w:ascii="Calibri" w:hAnsi="Calibri"/>
        </w:rPr>
        <w:t>Σε απάντηση αυτών των προκλήσεων</w:t>
      </w:r>
      <w:r>
        <w:rPr>
          <w:rFonts w:ascii="Calibri" w:hAnsi="Calibri"/>
        </w:rPr>
        <w:t>,</w:t>
      </w:r>
      <w:r w:rsidRPr="00051827">
        <w:rPr>
          <w:rFonts w:ascii="Calibri" w:hAnsi="Calibri"/>
        </w:rPr>
        <w:t xml:space="preserve"> αναζητήσαμε καλές πρακτικές άλλων χωρών της Ευρωπαϊκής Ένωσης και από τον υπόλοιπο κόσμο και γι’ αυτό δημιουργούμε την πλατφόρμα </w:t>
      </w:r>
      <w:r w:rsidR="00C573FB">
        <w:rPr>
          <w:rFonts w:ascii="Calibri" w:hAnsi="Calibri"/>
          <w:lang w:val="en-US"/>
        </w:rPr>
        <w:t>Elevate</w:t>
      </w:r>
      <w:r w:rsidR="00C573FB" w:rsidRPr="00C573FB">
        <w:rPr>
          <w:rFonts w:ascii="Calibri" w:hAnsi="Calibri"/>
        </w:rPr>
        <w:t xml:space="preserve"> </w:t>
      </w:r>
      <w:r w:rsidR="00C573FB" w:rsidRPr="00C573FB">
        <w:rPr>
          <w:rFonts w:ascii="Calibri" w:hAnsi="Calibri"/>
          <w:lang w:val="en-US"/>
        </w:rPr>
        <w:t>G</w:t>
      </w:r>
      <w:r w:rsidRPr="00C573FB">
        <w:rPr>
          <w:rFonts w:ascii="Calibri" w:hAnsi="Calibri"/>
          <w:lang w:val="en-US"/>
        </w:rPr>
        <w:t>reece</w:t>
      </w:r>
      <w:r w:rsidRPr="00D22CF5">
        <w:rPr>
          <w:rFonts w:ascii="Calibri" w:hAnsi="Calibri"/>
        </w:rPr>
        <w:t xml:space="preserve"> </w:t>
      </w:r>
      <w:r w:rsidRPr="00051827">
        <w:rPr>
          <w:rFonts w:ascii="Calibri" w:hAnsi="Calibri"/>
        </w:rPr>
        <w:t>για την κατάρτιση του Ψηφιακού Εθνικού Μητρώου Νεοφυών Επιχειρήσεων</w:t>
      </w:r>
      <w:r>
        <w:rPr>
          <w:rFonts w:ascii="Calibri" w:hAnsi="Calibri"/>
        </w:rPr>
        <w:t>.</w:t>
      </w:r>
      <w:r w:rsidRPr="00051827">
        <w:rPr>
          <w:rFonts w:ascii="Calibri" w:hAnsi="Calibri"/>
        </w:rPr>
        <w:t xml:space="preserve"> </w:t>
      </w:r>
    </w:p>
    <w:p w:rsidR="001923D1" w:rsidRPr="008D2E58" w:rsidRDefault="001923D1" w:rsidP="002E57ED">
      <w:pPr>
        <w:spacing w:line="276" w:lineRule="auto"/>
        <w:ind w:firstLine="720"/>
        <w:contextualSpacing/>
        <w:jc w:val="both"/>
        <w:rPr>
          <w:rFonts w:ascii="Calibri" w:hAnsi="Calibri"/>
        </w:rPr>
      </w:pPr>
      <w:r w:rsidRPr="00051827">
        <w:rPr>
          <w:rFonts w:ascii="Calibri" w:hAnsi="Calibri"/>
        </w:rPr>
        <w:t xml:space="preserve">Η προσπάθεια αυτή έχει </w:t>
      </w:r>
      <w:r>
        <w:rPr>
          <w:rFonts w:ascii="Calibri" w:hAnsi="Calibri"/>
        </w:rPr>
        <w:t>οχτώ στόχους</w:t>
      </w:r>
      <w:r w:rsidRPr="008D2E58">
        <w:rPr>
          <w:rFonts w:ascii="Calibri" w:hAnsi="Calibri"/>
        </w:rPr>
        <w:t>:</w:t>
      </w:r>
    </w:p>
    <w:p w:rsidR="001923D1" w:rsidRPr="0074490A" w:rsidRDefault="001923D1" w:rsidP="002E57ED">
      <w:pPr>
        <w:spacing w:line="276" w:lineRule="auto"/>
        <w:ind w:firstLine="720"/>
        <w:jc w:val="both"/>
        <w:rPr>
          <w:rFonts w:ascii="Calibri" w:hAnsi="Calibri"/>
        </w:rPr>
      </w:pPr>
    </w:p>
    <w:p w:rsidR="001923D1" w:rsidRDefault="001923D1"/>
    <w:p w:rsidR="001923D1" w:rsidRDefault="001923D1" w:rsidP="003F2474">
      <w:pPr>
        <w:spacing w:line="276" w:lineRule="auto"/>
        <w:ind w:firstLine="720"/>
        <w:jc w:val="both"/>
        <w:rPr>
          <w:rFonts w:cs="Arial"/>
          <w:color w:val="212529"/>
        </w:rPr>
      </w:pPr>
      <w:r w:rsidRPr="006C2548">
        <w:rPr>
          <w:rFonts w:cs="Arial"/>
          <w:color w:val="212529"/>
        </w:rPr>
        <w:t>Πρώτον</w:t>
      </w:r>
      <w:r w:rsidR="003F2474" w:rsidRPr="003F2474">
        <w:rPr>
          <w:rFonts w:cs="Arial"/>
          <w:color w:val="212529"/>
        </w:rPr>
        <w:t>,</w:t>
      </w:r>
      <w:r>
        <w:rPr>
          <w:rFonts w:cs="Arial"/>
          <w:color w:val="212529"/>
        </w:rPr>
        <w:t xml:space="preserve"> </w:t>
      </w:r>
      <w:r w:rsidRPr="006C2548">
        <w:rPr>
          <w:rFonts w:cs="Arial"/>
          <w:color w:val="212529"/>
        </w:rPr>
        <w:t>την επίσημη και αξιόπιστη καταγραφή των νεοφυών επιχειρήσεων</w:t>
      </w:r>
      <w:r>
        <w:rPr>
          <w:rFonts w:cs="Arial"/>
          <w:color w:val="212529"/>
        </w:rPr>
        <w:t>.</w:t>
      </w:r>
      <w:r w:rsidR="003F2474">
        <w:rPr>
          <w:rFonts w:cs="Arial"/>
          <w:color w:val="212529"/>
        </w:rPr>
        <w:t xml:space="preserve"> </w:t>
      </w:r>
      <w:r w:rsidRPr="006C2548">
        <w:rPr>
          <w:rFonts w:cs="Arial"/>
          <w:color w:val="212529"/>
        </w:rPr>
        <w:t>Δεύτερον</w:t>
      </w:r>
      <w:r w:rsidR="003F2474" w:rsidRPr="003F2474">
        <w:rPr>
          <w:rFonts w:cs="Arial"/>
          <w:color w:val="212529"/>
        </w:rPr>
        <w:t>,</w:t>
      </w:r>
      <w:r w:rsidRPr="006C2548">
        <w:rPr>
          <w:rFonts w:cs="Arial"/>
          <w:color w:val="212529"/>
        </w:rPr>
        <w:t xml:space="preserve"> τη χαρτογράφηση του οικοσυστήματος</w:t>
      </w:r>
      <w:r w:rsidR="003F2474" w:rsidRPr="003F2474">
        <w:rPr>
          <w:rFonts w:cs="Arial"/>
          <w:color w:val="212529"/>
        </w:rPr>
        <w:t>,</w:t>
      </w:r>
      <w:r w:rsidRPr="006C2548">
        <w:rPr>
          <w:rFonts w:cs="Arial"/>
          <w:color w:val="212529"/>
        </w:rPr>
        <w:t xml:space="preserve"> που αυτές συνθέτουν</w:t>
      </w:r>
      <w:r>
        <w:rPr>
          <w:rFonts w:cs="Arial"/>
          <w:color w:val="212529"/>
        </w:rPr>
        <w:t>.</w:t>
      </w:r>
      <w:r w:rsidRPr="006C2548">
        <w:rPr>
          <w:rFonts w:cs="Arial"/>
          <w:color w:val="212529"/>
        </w:rPr>
        <w:t xml:space="preserve"> Τρίτον</w:t>
      </w:r>
      <w:r w:rsidR="003F2474" w:rsidRPr="003F2474">
        <w:rPr>
          <w:rFonts w:cs="Arial"/>
          <w:color w:val="212529"/>
        </w:rPr>
        <w:t>,</w:t>
      </w:r>
      <w:r w:rsidRPr="006C2548">
        <w:rPr>
          <w:rFonts w:cs="Arial"/>
          <w:color w:val="212529"/>
        </w:rPr>
        <w:t xml:space="preserve"> τη μεταξύ τους δικτύωση</w:t>
      </w:r>
      <w:r>
        <w:rPr>
          <w:rFonts w:cs="Arial"/>
          <w:color w:val="212529"/>
        </w:rPr>
        <w:t>.</w:t>
      </w:r>
      <w:r w:rsidRPr="006C2548">
        <w:rPr>
          <w:rFonts w:cs="Arial"/>
          <w:color w:val="212529"/>
        </w:rPr>
        <w:t xml:space="preserve"> Τέταρτον</w:t>
      </w:r>
      <w:r w:rsidR="003F2474" w:rsidRPr="003F2474">
        <w:rPr>
          <w:rFonts w:cs="Arial"/>
          <w:color w:val="212529"/>
        </w:rPr>
        <w:t>,</w:t>
      </w:r>
      <w:r w:rsidRPr="006C2548">
        <w:rPr>
          <w:rFonts w:cs="Arial"/>
          <w:color w:val="212529"/>
        </w:rPr>
        <w:t xml:space="preserve"> την εξωστρέφεια των επιχειρήσεων</w:t>
      </w:r>
      <w:r>
        <w:rPr>
          <w:rFonts w:cs="Arial"/>
          <w:color w:val="212529"/>
        </w:rPr>
        <w:t>.</w:t>
      </w:r>
      <w:r w:rsidRPr="006C2548">
        <w:rPr>
          <w:rFonts w:cs="Arial"/>
          <w:color w:val="212529"/>
        </w:rPr>
        <w:t xml:space="preserve"> </w:t>
      </w:r>
      <w:proofErr w:type="spellStart"/>
      <w:r w:rsidRPr="006C2548">
        <w:rPr>
          <w:rFonts w:cs="Arial"/>
          <w:color w:val="212529"/>
        </w:rPr>
        <w:t>Πέμπτον</w:t>
      </w:r>
      <w:proofErr w:type="spellEnd"/>
      <w:r w:rsidR="003F2474" w:rsidRPr="003F2474">
        <w:rPr>
          <w:rFonts w:cs="Arial"/>
          <w:color w:val="212529"/>
        </w:rPr>
        <w:t>,</w:t>
      </w:r>
      <w:r w:rsidRPr="006C2548">
        <w:rPr>
          <w:rFonts w:cs="Arial"/>
          <w:color w:val="212529"/>
        </w:rPr>
        <w:t xml:space="preserve"> </w:t>
      </w:r>
      <w:r>
        <w:rPr>
          <w:rFonts w:cs="Arial"/>
          <w:color w:val="212529"/>
        </w:rPr>
        <w:t>τ</w:t>
      </w:r>
      <w:r w:rsidRPr="006C2548">
        <w:rPr>
          <w:rFonts w:cs="Arial"/>
          <w:color w:val="212529"/>
        </w:rPr>
        <w:t>η</w:t>
      </w:r>
      <w:r w:rsidR="003F2474">
        <w:rPr>
          <w:rFonts w:cs="Arial"/>
          <w:color w:val="212529"/>
        </w:rPr>
        <w:t>ν</w:t>
      </w:r>
      <w:r w:rsidRPr="006C2548">
        <w:rPr>
          <w:rFonts w:cs="Arial"/>
          <w:color w:val="212529"/>
        </w:rPr>
        <w:t xml:space="preserve"> παρακολούθηση της πορείας τους στη βάση κρίσιμων δεικτών</w:t>
      </w:r>
      <w:r w:rsidR="003F2474">
        <w:rPr>
          <w:rFonts w:cs="Arial"/>
          <w:color w:val="212529"/>
        </w:rPr>
        <w:t>,</w:t>
      </w:r>
      <w:r w:rsidRPr="006C2548">
        <w:rPr>
          <w:rFonts w:cs="Arial"/>
          <w:color w:val="212529"/>
        </w:rPr>
        <w:t xml:space="preserve"> αλλά και τη δημιουργία συστήματος παρακολούθησης όλου του ελληνικού οικοσυστήματ</w:t>
      </w:r>
      <w:r>
        <w:rPr>
          <w:rFonts w:cs="Arial"/>
          <w:color w:val="212529"/>
        </w:rPr>
        <w:t xml:space="preserve">ος μέσω ειδικού </w:t>
      </w:r>
      <w:r>
        <w:rPr>
          <w:rFonts w:cs="Arial"/>
          <w:color w:val="212529"/>
          <w:lang w:val="en-US"/>
        </w:rPr>
        <w:t>dashboard</w:t>
      </w:r>
      <w:r>
        <w:rPr>
          <w:rFonts w:cs="Arial"/>
          <w:color w:val="212529"/>
        </w:rPr>
        <w:t xml:space="preserve"> και </w:t>
      </w:r>
      <w:r>
        <w:rPr>
          <w:rFonts w:cs="Arial"/>
          <w:color w:val="212529"/>
          <w:lang w:val="en-US"/>
        </w:rPr>
        <w:t>metadata</w:t>
      </w:r>
      <w:r w:rsidRPr="006C2548">
        <w:rPr>
          <w:rFonts w:cs="Arial"/>
          <w:color w:val="212529"/>
        </w:rPr>
        <w:t xml:space="preserve"> </w:t>
      </w:r>
      <w:r>
        <w:rPr>
          <w:rFonts w:cs="Arial"/>
          <w:color w:val="212529"/>
          <w:lang w:val="en-US"/>
        </w:rPr>
        <w:t>analysis</w:t>
      </w:r>
      <w:r w:rsidRPr="006C2548">
        <w:rPr>
          <w:rFonts w:cs="Arial"/>
          <w:color w:val="212529"/>
        </w:rPr>
        <w:t xml:space="preserve"> δεδομένων υψηλής τεχνολογίας</w:t>
      </w:r>
      <w:r>
        <w:rPr>
          <w:rFonts w:cs="Arial"/>
          <w:color w:val="212529"/>
        </w:rPr>
        <w:t>.</w:t>
      </w:r>
      <w:r w:rsidRPr="006C2548">
        <w:rPr>
          <w:rFonts w:cs="Arial"/>
          <w:color w:val="212529"/>
        </w:rPr>
        <w:t xml:space="preserve"> </w:t>
      </w:r>
      <w:r w:rsidR="003F2474">
        <w:rPr>
          <w:rFonts w:cs="Arial"/>
          <w:color w:val="212529"/>
        </w:rPr>
        <w:t>Έκτο,</w:t>
      </w:r>
      <w:r>
        <w:rPr>
          <w:rFonts w:cs="Arial"/>
          <w:color w:val="212529"/>
        </w:rPr>
        <w:t xml:space="preserve"> </w:t>
      </w:r>
      <w:r w:rsidRPr="006C2548">
        <w:rPr>
          <w:rFonts w:cs="Arial"/>
          <w:color w:val="212529"/>
        </w:rPr>
        <w:t>τη δημιουργία βάσης δεδομένων για την εύρεση εξειδικευμένων επιστημονικών θέσεων εργασίας σε νεοφυείς επιχειρήσεις</w:t>
      </w:r>
      <w:r>
        <w:rPr>
          <w:rFonts w:cs="Arial"/>
          <w:color w:val="212529"/>
        </w:rPr>
        <w:t>.</w:t>
      </w:r>
      <w:r w:rsidRPr="006C2548">
        <w:rPr>
          <w:rFonts w:cs="Arial"/>
          <w:color w:val="212529"/>
        </w:rPr>
        <w:t xml:space="preserve"> </w:t>
      </w:r>
      <w:r>
        <w:rPr>
          <w:rFonts w:cs="Arial"/>
          <w:color w:val="212529"/>
        </w:rPr>
        <w:t>Έβδομο</w:t>
      </w:r>
      <w:r w:rsidR="003F2474">
        <w:rPr>
          <w:rFonts w:cs="Arial"/>
          <w:color w:val="212529"/>
        </w:rPr>
        <w:t>,</w:t>
      </w:r>
      <w:r w:rsidRPr="006C2548">
        <w:rPr>
          <w:rFonts w:cs="Arial"/>
          <w:color w:val="212529"/>
        </w:rPr>
        <w:t xml:space="preserve"> τη λειτουργία της πλατφόρμας ως πόλο έλξης για επενδυτές</w:t>
      </w:r>
      <w:r>
        <w:rPr>
          <w:rFonts w:cs="Arial"/>
          <w:color w:val="212529"/>
        </w:rPr>
        <w:t>.</w:t>
      </w:r>
      <w:r w:rsidRPr="006C2548">
        <w:rPr>
          <w:rFonts w:cs="Arial"/>
          <w:color w:val="212529"/>
        </w:rPr>
        <w:t xml:space="preserve"> </w:t>
      </w:r>
      <w:r>
        <w:rPr>
          <w:rFonts w:cs="Arial"/>
          <w:color w:val="212529"/>
        </w:rPr>
        <w:t>Όγδοο</w:t>
      </w:r>
      <w:r w:rsidR="003F2474">
        <w:rPr>
          <w:rFonts w:cs="Arial"/>
          <w:color w:val="212529"/>
        </w:rPr>
        <w:t>,</w:t>
      </w:r>
      <w:r>
        <w:rPr>
          <w:rFonts w:cs="Arial"/>
          <w:color w:val="212529"/>
        </w:rPr>
        <w:t xml:space="preserve"> η</w:t>
      </w:r>
      <w:r w:rsidRPr="006C2548">
        <w:rPr>
          <w:rFonts w:cs="Arial"/>
          <w:color w:val="212529"/>
        </w:rPr>
        <w:t xml:space="preserve"> </w:t>
      </w:r>
      <w:proofErr w:type="spellStart"/>
      <w:r w:rsidR="003F2474">
        <w:rPr>
          <w:rFonts w:cs="Arial"/>
          <w:color w:val="212529"/>
        </w:rPr>
        <w:t>σ</w:t>
      </w:r>
      <w:r w:rsidRPr="006C2548">
        <w:rPr>
          <w:rFonts w:cs="Arial"/>
          <w:color w:val="212529"/>
        </w:rPr>
        <w:t>τοχευμέν</w:t>
      </w:r>
      <w:r w:rsidR="003F2474">
        <w:rPr>
          <w:rFonts w:cs="Arial"/>
          <w:color w:val="212529"/>
        </w:rPr>
        <w:t>η</w:t>
      </w:r>
      <w:proofErr w:type="spellEnd"/>
      <w:r w:rsidR="003F2474">
        <w:rPr>
          <w:rFonts w:cs="Arial"/>
          <w:color w:val="212529"/>
        </w:rPr>
        <w:t xml:space="preserve"> </w:t>
      </w:r>
      <w:r w:rsidRPr="006C2548">
        <w:rPr>
          <w:rFonts w:cs="Arial"/>
          <w:color w:val="212529"/>
        </w:rPr>
        <w:t>υποστήριξ</w:t>
      </w:r>
      <w:r w:rsidR="003F2474">
        <w:rPr>
          <w:rFonts w:cs="Arial"/>
          <w:color w:val="212529"/>
        </w:rPr>
        <w:t>ή</w:t>
      </w:r>
      <w:r w:rsidRPr="006C2548">
        <w:rPr>
          <w:rFonts w:cs="Arial"/>
          <w:color w:val="212529"/>
        </w:rPr>
        <w:t xml:space="preserve"> τους με διάφορα δυνητικά μέτρα σε επίπεδο χρηματοδότησης από την πολιτεία</w:t>
      </w:r>
      <w:r>
        <w:rPr>
          <w:rFonts w:cs="Arial"/>
          <w:color w:val="212529"/>
        </w:rPr>
        <w:t>.</w:t>
      </w:r>
      <w:r w:rsidRPr="006C2548">
        <w:rPr>
          <w:rFonts w:cs="Arial"/>
          <w:color w:val="212529"/>
        </w:rPr>
        <w:t xml:space="preserve"> Αυτό μπορεί να έχει να κάνει με προγράμματα ΕΣΠΑ</w:t>
      </w:r>
      <w:r>
        <w:rPr>
          <w:rFonts w:cs="Arial"/>
          <w:color w:val="212529"/>
        </w:rPr>
        <w:t>,</w:t>
      </w:r>
      <w:r w:rsidRPr="006C2548">
        <w:rPr>
          <w:rFonts w:cs="Arial"/>
          <w:color w:val="212529"/>
        </w:rPr>
        <w:t xml:space="preserve"> με επιδότηση ασφαλιστικών εισφορών</w:t>
      </w:r>
      <w:r>
        <w:rPr>
          <w:rFonts w:cs="Arial"/>
          <w:color w:val="212529"/>
        </w:rPr>
        <w:t>,</w:t>
      </w:r>
      <w:r w:rsidRPr="006C2548">
        <w:rPr>
          <w:rFonts w:cs="Arial"/>
          <w:color w:val="212529"/>
        </w:rPr>
        <w:t xml:space="preserve"> φοροαπαλλαγές ή ακόμα και χορήγηση επιχειρηματικών βραβείων από τον ιδιωτικό τομέα</w:t>
      </w:r>
      <w:r>
        <w:rPr>
          <w:rFonts w:cs="Arial"/>
          <w:color w:val="212529"/>
        </w:rPr>
        <w:t>.</w:t>
      </w:r>
      <w:r w:rsidRPr="006C2548">
        <w:rPr>
          <w:rFonts w:cs="Arial"/>
          <w:color w:val="212529"/>
        </w:rPr>
        <w:t xml:space="preserve"> </w:t>
      </w:r>
    </w:p>
    <w:p w:rsidR="001923D1" w:rsidRDefault="001923D1" w:rsidP="002E57ED">
      <w:pPr>
        <w:spacing w:line="276" w:lineRule="auto"/>
        <w:ind w:firstLine="720"/>
        <w:jc w:val="both"/>
        <w:rPr>
          <w:rFonts w:cs="Arial"/>
          <w:color w:val="212529"/>
        </w:rPr>
      </w:pPr>
      <w:r w:rsidRPr="006C2548">
        <w:rPr>
          <w:rFonts w:cs="Arial"/>
          <w:color w:val="212529"/>
        </w:rPr>
        <w:t xml:space="preserve">Η πλατφόρμα </w:t>
      </w:r>
      <w:r>
        <w:rPr>
          <w:rFonts w:cs="Arial"/>
          <w:color w:val="212529"/>
          <w:lang w:val="en-US"/>
        </w:rPr>
        <w:t>Elevate</w:t>
      </w:r>
      <w:r w:rsidRPr="0085452C">
        <w:rPr>
          <w:rFonts w:cs="Arial"/>
          <w:color w:val="212529"/>
        </w:rPr>
        <w:t xml:space="preserve"> </w:t>
      </w:r>
      <w:r>
        <w:rPr>
          <w:rFonts w:cs="Arial"/>
          <w:color w:val="212529"/>
          <w:lang w:val="en-US"/>
        </w:rPr>
        <w:t>Greece</w:t>
      </w:r>
      <w:r>
        <w:rPr>
          <w:rFonts w:cs="Arial"/>
          <w:color w:val="212529"/>
        </w:rPr>
        <w:t xml:space="preserve"> </w:t>
      </w:r>
      <w:r w:rsidRPr="006C2548">
        <w:rPr>
          <w:rFonts w:cs="Arial"/>
          <w:color w:val="212529"/>
        </w:rPr>
        <w:t>θα αποτελεί την ηλεκτρονική πύλη</w:t>
      </w:r>
      <w:r w:rsidR="00D76F14">
        <w:rPr>
          <w:rFonts w:cs="Arial"/>
          <w:color w:val="212529"/>
        </w:rPr>
        <w:t>,</w:t>
      </w:r>
      <w:r w:rsidRPr="006C2548">
        <w:rPr>
          <w:rFonts w:cs="Arial"/>
          <w:color w:val="212529"/>
        </w:rPr>
        <w:t xml:space="preserve"> μέσω της οποίας θα πιστοποιείται ότι οι εγγεγραμμένες επιχειρήσεις χαρακτηρίζονται επίσημα από τ</w:t>
      </w:r>
      <w:r>
        <w:rPr>
          <w:rFonts w:cs="Arial"/>
          <w:color w:val="212529"/>
        </w:rPr>
        <w:t>ην πολιτεία ως νεοφυεί</w:t>
      </w:r>
      <w:r w:rsidRPr="006C2548">
        <w:rPr>
          <w:rFonts w:cs="Arial"/>
          <w:color w:val="212529"/>
        </w:rPr>
        <w:t>ς</w:t>
      </w:r>
      <w:r w:rsidR="00D76F14">
        <w:rPr>
          <w:rFonts w:cs="Arial"/>
          <w:color w:val="212529"/>
        </w:rPr>
        <w:t>,</w:t>
      </w:r>
      <w:r w:rsidRPr="006C2548">
        <w:rPr>
          <w:rFonts w:cs="Arial"/>
          <w:color w:val="212529"/>
        </w:rPr>
        <w:t xml:space="preserve"> εφόσον πληρούν δύο βασικά χαρακτηριστικά</w:t>
      </w:r>
      <w:r>
        <w:rPr>
          <w:rFonts w:cs="Arial"/>
          <w:color w:val="212529"/>
        </w:rPr>
        <w:t>,</w:t>
      </w:r>
      <w:r w:rsidRPr="006C2548">
        <w:rPr>
          <w:rFonts w:cs="Arial"/>
          <w:color w:val="212529"/>
        </w:rPr>
        <w:t xml:space="preserve"> πρώτον</w:t>
      </w:r>
      <w:r w:rsidR="00D76F14">
        <w:rPr>
          <w:rFonts w:cs="Arial"/>
          <w:color w:val="212529"/>
        </w:rPr>
        <w:t>,</w:t>
      </w:r>
      <w:r w:rsidRPr="006C2548">
        <w:rPr>
          <w:rFonts w:cs="Arial"/>
          <w:color w:val="212529"/>
        </w:rPr>
        <w:t xml:space="preserve"> της καινοτομίας</w:t>
      </w:r>
      <w:r>
        <w:rPr>
          <w:rFonts w:cs="Arial"/>
          <w:color w:val="212529"/>
        </w:rPr>
        <w:t>, δ</w:t>
      </w:r>
      <w:r w:rsidRPr="006C2548">
        <w:rPr>
          <w:rFonts w:cs="Arial"/>
          <w:color w:val="212529"/>
        </w:rPr>
        <w:t>εύτερον</w:t>
      </w:r>
      <w:r w:rsidR="00D76F14">
        <w:rPr>
          <w:rFonts w:cs="Arial"/>
          <w:color w:val="212529"/>
        </w:rPr>
        <w:t>,</w:t>
      </w:r>
      <w:r w:rsidRPr="006C2548">
        <w:rPr>
          <w:rFonts w:cs="Arial"/>
          <w:color w:val="212529"/>
        </w:rPr>
        <w:t xml:space="preserve"> της δυνατότητας κλιμάκωσης του εγχειρήματος</w:t>
      </w:r>
      <w:r w:rsidRPr="0085452C">
        <w:rPr>
          <w:rFonts w:cs="Arial"/>
          <w:color w:val="212529"/>
        </w:rPr>
        <w:t xml:space="preserve"> </w:t>
      </w:r>
      <w:r w:rsidRPr="0085452C">
        <w:rPr>
          <w:rFonts w:ascii="Calibri" w:hAnsi="Calibri" w:cs="Arial"/>
          <w:color w:val="212529"/>
          <w:lang w:val="en-US"/>
        </w:rPr>
        <w:t>scalability</w:t>
      </w:r>
      <w:r>
        <w:rPr>
          <w:rFonts w:cs="Arial"/>
          <w:color w:val="212529"/>
        </w:rPr>
        <w:t>.</w:t>
      </w:r>
      <w:r w:rsidRPr="006C2548">
        <w:rPr>
          <w:rFonts w:cs="Arial"/>
          <w:color w:val="212529"/>
        </w:rPr>
        <w:t xml:space="preserve"> </w:t>
      </w:r>
    </w:p>
    <w:p w:rsidR="001923D1" w:rsidRDefault="001923D1" w:rsidP="002E57ED">
      <w:pPr>
        <w:spacing w:line="276" w:lineRule="auto"/>
        <w:ind w:firstLine="720"/>
        <w:jc w:val="both"/>
        <w:rPr>
          <w:rFonts w:cs="Arial"/>
          <w:color w:val="212529"/>
        </w:rPr>
      </w:pPr>
      <w:r w:rsidRPr="006C2548">
        <w:rPr>
          <w:rFonts w:cs="Arial"/>
          <w:color w:val="212529"/>
        </w:rPr>
        <w:t xml:space="preserve">Απαντώντας στην </w:t>
      </w:r>
      <w:r w:rsidR="00D76F14">
        <w:rPr>
          <w:rFonts w:cs="Arial"/>
          <w:color w:val="212529"/>
        </w:rPr>
        <w:t>Ε</w:t>
      </w:r>
      <w:r w:rsidRPr="006C2548">
        <w:rPr>
          <w:rFonts w:cs="Arial"/>
          <w:color w:val="212529"/>
        </w:rPr>
        <w:t>ισηγήτρια της αξιωματικής αντιπολίτευσης</w:t>
      </w:r>
      <w:r>
        <w:rPr>
          <w:rFonts w:cs="Arial"/>
          <w:color w:val="212529"/>
        </w:rPr>
        <w:t>,</w:t>
      </w:r>
      <w:r w:rsidRPr="006C2548">
        <w:rPr>
          <w:rFonts w:cs="Arial"/>
          <w:color w:val="212529"/>
        </w:rPr>
        <w:t xml:space="preserve"> επιτρέψτε μου να σημειώσω πως η </w:t>
      </w:r>
      <w:r>
        <w:rPr>
          <w:rFonts w:cs="Arial"/>
          <w:color w:val="212529"/>
        </w:rPr>
        <w:t>εγ</w:t>
      </w:r>
      <w:r w:rsidRPr="006C2548">
        <w:rPr>
          <w:rFonts w:cs="Arial"/>
          <w:color w:val="212529"/>
        </w:rPr>
        <w:t>κυρότητα της διαδικασίας</w:t>
      </w:r>
      <w:r w:rsidR="00D76F14">
        <w:rPr>
          <w:rFonts w:cs="Arial"/>
          <w:color w:val="212529"/>
        </w:rPr>
        <w:t>,</w:t>
      </w:r>
      <w:r w:rsidRPr="006C2548">
        <w:rPr>
          <w:rFonts w:cs="Arial"/>
          <w:color w:val="212529"/>
        </w:rPr>
        <w:t xml:space="preserve"> ως προς τα παραπάνω κρι</w:t>
      </w:r>
      <w:r>
        <w:rPr>
          <w:rFonts w:cs="Arial"/>
          <w:color w:val="212529"/>
        </w:rPr>
        <w:t>τήρια</w:t>
      </w:r>
      <w:r w:rsidR="00D76F14">
        <w:rPr>
          <w:rFonts w:cs="Arial"/>
          <w:color w:val="212529"/>
        </w:rPr>
        <w:t>,</w:t>
      </w:r>
      <w:r>
        <w:rPr>
          <w:rFonts w:cs="Arial"/>
          <w:color w:val="212529"/>
        </w:rPr>
        <w:t xml:space="preserve"> βασίζεται στην εξειδίκευσή</w:t>
      </w:r>
      <w:r w:rsidRPr="006C2548">
        <w:rPr>
          <w:rFonts w:cs="Arial"/>
          <w:color w:val="212529"/>
        </w:rPr>
        <w:t xml:space="preserve"> της μέσω Κοινής Υπουργικής Απόφασης</w:t>
      </w:r>
      <w:r w:rsidR="00D76F14">
        <w:rPr>
          <w:rFonts w:cs="Arial"/>
          <w:color w:val="212529"/>
        </w:rPr>
        <w:t>,</w:t>
      </w:r>
      <w:r w:rsidRPr="006C2548">
        <w:rPr>
          <w:rFonts w:cs="Arial"/>
          <w:color w:val="212529"/>
        </w:rPr>
        <w:t xml:space="preserve"> ύστερα από γνώμη από το Εθνικό Συμβούλιο Έρευνας</w:t>
      </w:r>
      <w:r w:rsidR="00D76F14">
        <w:rPr>
          <w:rFonts w:cs="Arial"/>
          <w:color w:val="212529"/>
        </w:rPr>
        <w:t>,</w:t>
      </w:r>
      <w:r w:rsidRPr="006C2548">
        <w:rPr>
          <w:rFonts w:cs="Arial"/>
          <w:color w:val="212529"/>
        </w:rPr>
        <w:t xml:space="preserve"> Τεχνολογίας και Καινοτομίας</w:t>
      </w:r>
      <w:r>
        <w:rPr>
          <w:rFonts w:cs="Arial"/>
          <w:color w:val="212529"/>
        </w:rPr>
        <w:t>, δηλαδή</w:t>
      </w:r>
      <w:r w:rsidRPr="006C2548">
        <w:rPr>
          <w:rFonts w:cs="Arial"/>
          <w:color w:val="212529"/>
        </w:rPr>
        <w:t xml:space="preserve"> το</w:t>
      </w:r>
      <w:r>
        <w:rPr>
          <w:rFonts w:cs="Arial"/>
          <w:color w:val="212529"/>
        </w:rPr>
        <w:t>υ</w:t>
      </w:r>
      <w:r w:rsidRPr="006C2548">
        <w:rPr>
          <w:rFonts w:cs="Arial"/>
          <w:color w:val="212529"/>
        </w:rPr>
        <w:t xml:space="preserve"> ανώτατο</w:t>
      </w:r>
      <w:r>
        <w:rPr>
          <w:rFonts w:cs="Arial"/>
          <w:color w:val="212529"/>
        </w:rPr>
        <w:t>υ γνωμοδοτικού οργά</w:t>
      </w:r>
      <w:r w:rsidRPr="006C2548">
        <w:rPr>
          <w:rFonts w:cs="Arial"/>
          <w:color w:val="212529"/>
        </w:rPr>
        <w:t>νο</w:t>
      </w:r>
      <w:r>
        <w:rPr>
          <w:rFonts w:cs="Arial"/>
          <w:color w:val="212529"/>
        </w:rPr>
        <w:t>υ</w:t>
      </w:r>
      <w:r w:rsidRPr="006C2548">
        <w:rPr>
          <w:rFonts w:cs="Arial"/>
          <w:color w:val="212529"/>
        </w:rPr>
        <w:t xml:space="preserve"> στα πεδία της έρευνας</w:t>
      </w:r>
      <w:r w:rsidR="00D76F14">
        <w:rPr>
          <w:rFonts w:cs="Arial"/>
          <w:color w:val="212529"/>
        </w:rPr>
        <w:t>,</w:t>
      </w:r>
      <w:r>
        <w:rPr>
          <w:rFonts w:cs="Arial"/>
          <w:color w:val="212529"/>
        </w:rPr>
        <w:t xml:space="preserve"> τεχνολογίας</w:t>
      </w:r>
      <w:r w:rsidRPr="006C2548">
        <w:rPr>
          <w:rFonts w:cs="Arial"/>
          <w:color w:val="212529"/>
        </w:rPr>
        <w:t xml:space="preserve"> και καινοτομίας</w:t>
      </w:r>
      <w:r>
        <w:rPr>
          <w:rFonts w:cs="Arial"/>
          <w:color w:val="212529"/>
        </w:rPr>
        <w:t>.</w:t>
      </w:r>
      <w:r w:rsidRPr="006C2548">
        <w:rPr>
          <w:rFonts w:cs="Arial"/>
          <w:color w:val="212529"/>
        </w:rPr>
        <w:t xml:space="preserve"> Άρα</w:t>
      </w:r>
      <w:r w:rsidR="00D76F14">
        <w:rPr>
          <w:rFonts w:cs="Arial"/>
          <w:color w:val="212529"/>
        </w:rPr>
        <w:t>,</w:t>
      </w:r>
      <w:r w:rsidRPr="006C2548">
        <w:rPr>
          <w:rFonts w:cs="Arial"/>
          <w:color w:val="212529"/>
        </w:rPr>
        <w:t xml:space="preserve"> </w:t>
      </w:r>
      <w:r>
        <w:rPr>
          <w:rFonts w:cs="Arial"/>
          <w:color w:val="212529"/>
        </w:rPr>
        <w:t>ακού</w:t>
      </w:r>
      <w:r w:rsidRPr="006C2548">
        <w:rPr>
          <w:rFonts w:cs="Arial"/>
          <w:color w:val="212529"/>
        </w:rPr>
        <w:t xml:space="preserve">με τους ειδικούς ως προς τα κριτήρια ένταξης στο </w:t>
      </w:r>
      <w:r w:rsidR="00D76F14">
        <w:rPr>
          <w:rFonts w:cs="Arial"/>
          <w:color w:val="212529"/>
        </w:rPr>
        <w:t>Μ</w:t>
      </w:r>
      <w:r w:rsidRPr="006C2548">
        <w:rPr>
          <w:rFonts w:cs="Arial"/>
          <w:color w:val="212529"/>
        </w:rPr>
        <w:t xml:space="preserve">ητρώο </w:t>
      </w:r>
      <w:r w:rsidR="00D76F14">
        <w:rPr>
          <w:rFonts w:cs="Arial"/>
          <w:color w:val="212529"/>
        </w:rPr>
        <w:t>Ν</w:t>
      </w:r>
      <w:r w:rsidRPr="006C2548">
        <w:rPr>
          <w:rFonts w:cs="Arial"/>
          <w:color w:val="212529"/>
        </w:rPr>
        <w:t xml:space="preserve">εοφυών </w:t>
      </w:r>
      <w:r w:rsidR="00D76F14">
        <w:rPr>
          <w:rFonts w:cs="Arial"/>
          <w:color w:val="212529"/>
        </w:rPr>
        <w:t>Ε</w:t>
      </w:r>
      <w:r w:rsidRPr="006C2548">
        <w:rPr>
          <w:rFonts w:cs="Arial"/>
          <w:color w:val="212529"/>
        </w:rPr>
        <w:t>πιχειρήσεων και γι</w:t>
      </w:r>
      <w:r>
        <w:rPr>
          <w:rFonts w:cs="Arial"/>
          <w:color w:val="212529"/>
        </w:rPr>
        <w:t>’</w:t>
      </w:r>
      <w:r w:rsidRPr="006C2548">
        <w:rPr>
          <w:rFonts w:cs="Arial"/>
          <w:color w:val="212529"/>
        </w:rPr>
        <w:t xml:space="preserve"> αυτό το προβλέπουμε στη διάταξη τον ρόλο του </w:t>
      </w:r>
      <w:r>
        <w:rPr>
          <w:rFonts w:cs="Arial"/>
          <w:color w:val="212529"/>
        </w:rPr>
        <w:t>ΕΣΕΤΕΚ</w:t>
      </w:r>
      <w:r w:rsidR="00D76F14">
        <w:rPr>
          <w:rFonts w:cs="Arial"/>
          <w:color w:val="212529"/>
        </w:rPr>
        <w:t>,</w:t>
      </w:r>
      <w:r>
        <w:rPr>
          <w:rFonts w:cs="Arial"/>
          <w:color w:val="212529"/>
        </w:rPr>
        <w:t xml:space="preserve"> </w:t>
      </w:r>
      <w:r w:rsidRPr="006C2548">
        <w:rPr>
          <w:rFonts w:cs="Arial"/>
          <w:color w:val="212529"/>
        </w:rPr>
        <w:t>ώστε να μην είναι μονομερές ζήτημα από</w:t>
      </w:r>
      <w:r>
        <w:rPr>
          <w:rFonts w:cs="Arial"/>
          <w:color w:val="212529"/>
        </w:rPr>
        <w:t xml:space="preserve"> οποιονδήποτε υπουργό η ένταξη ή</w:t>
      </w:r>
      <w:r w:rsidRPr="006C2548">
        <w:rPr>
          <w:rFonts w:cs="Arial"/>
          <w:color w:val="212529"/>
        </w:rPr>
        <w:t xml:space="preserve"> μη ένταξη στο </w:t>
      </w:r>
      <w:r w:rsidR="00D6244E">
        <w:rPr>
          <w:rFonts w:cs="Arial"/>
          <w:color w:val="212529"/>
        </w:rPr>
        <w:t>Μ</w:t>
      </w:r>
      <w:r w:rsidRPr="006C2548">
        <w:rPr>
          <w:rFonts w:cs="Arial"/>
          <w:color w:val="212529"/>
        </w:rPr>
        <w:t xml:space="preserve">ητρώο </w:t>
      </w:r>
      <w:r w:rsidR="00D6244E">
        <w:rPr>
          <w:rFonts w:cs="Arial"/>
          <w:color w:val="212529"/>
        </w:rPr>
        <w:t>Ν</w:t>
      </w:r>
      <w:r w:rsidRPr="006C2548">
        <w:rPr>
          <w:rFonts w:cs="Arial"/>
          <w:color w:val="212529"/>
        </w:rPr>
        <w:t xml:space="preserve">εοφυών </w:t>
      </w:r>
      <w:r w:rsidR="00D6244E">
        <w:rPr>
          <w:rFonts w:cs="Arial"/>
          <w:color w:val="212529"/>
        </w:rPr>
        <w:t>Ε</w:t>
      </w:r>
      <w:r w:rsidRPr="006C2548">
        <w:rPr>
          <w:rFonts w:cs="Arial"/>
          <w:color w:val="212529"/>
        </w:rPr>
        <w:t>πιχειρήσεων</w:t>
      </w:r>
      <w:r>
        <w:rPr>
          <w:rFonts w:cs="Arial"/>
          <w:color w:val="212529"/>
        </w:rPr>
        <w:t>.</w:t>
      </w:r>
      <w:r w:rsidRPr="006C2548">
        <w:rPr>
          <w:rFonts w:cs="Arial"/>
          <w:color w:val="212529"/>
        </w:rPr>
        <w:t xml:space="preserve"> </w:t>
      </w:r>
    </w:p>
    <w:p w:rsidR="001923D1" w:rsidRDefault="001923D1" w:rsidP="002E57ED">
      <w:pPr>
        <w:spacing w:line="276" w:lineRule="auto"/>
        <w:ind w:firstLine="720"/>
        <w:jc w:val="both"/>
        <w:rPr>
          <w:rFonts w:cs="Arial"/>
          <w:color w:val="212529"/>
        </w:rPr>
      </w:pPr>
      <w:r w:rsidRPr="006C2548">
        <w:rPr>
          <w:rFonts w:cs="Arial"/>
          <w:color w:val="212529"/>
        </w:rPr>
        <w:t>Προχωράμε</w:t>
      </w:r>
      <w:r w:rsidR="00980518">
        <w:rPr>
          <w:rFonts w:cs="Arial"/>
          <w:color w:val="212529"/>
        </w:rPr>
        <w:t>,</w:t>
      </w:r>
      <w:r w:rsidRPr="006C2548">
        <w:rPr>
          <w:rFonts w:cs="Arial"/>
          <w:color w:val="212529"/>
        </w:rPr>
        <w:t xml:space="preserve"> </w:t>
      </w:r>
      <w:r w:rsidR="00980518">
        <w:rPr>
          <w:rFonts w:cs="Arial"/>
          <w:color w:val="212529"/>
        </w:rPr>
        <w:t>όμως,</w:t>
      </w:r>
      <w:r w:rsidRPr="006C2548">
        <w:rPr>
          <w:rFonts w:cs="Arial"/>
          <w:color w:val="212529"/>
        </w:rPr>
        <w:t xml:space="preserve"> α</w:t>
      </w:r>
      <w:r>
        <w:rPr>
          <w:rFonts w:cs="Arial"/>
          <w:color w:val="212529"/>
        </w:rPr>
        <w:t>κόμα παραπέρα</w:t>
      </w:r>
      <w:r w:rsidR="00980518">
        <w:rPr>
          <w:rFonts w:cs="Arial"/>
          <w:color w:val="212529"/>
        </w:rPr>
        <w:t>,</w:t>
      </w:r>
      <w:r>
        <w:rPr>
          <w:rFonts w:cs="Arial"/>
          <w:color w:val="212529"/>
        </w:rPr>
        <w:t xml:space="preserve"> νομοθετώ</w:t>
      </w:r>
      <w:r w:rsidRPr="006C2548">
        <w:rPr>
          <w:rFonts w:cs="Arial"/>
          <w:color w:val="212529"/>
        </w:rPr>
        <w:t xml:space="preserve">ντας ότι ως νεοφυής επιχείρηση νοείται μόνο επιχείρηση που έχει εγγραφεί στο </w:t>
      </w:r>
      <w:r w:rsidR="006B3248">
        <w:rPr>
          <w:rFonts w:cs="Arial"/>
          <w:color w:val="212529"/>
        </w:rPr>
        <w:t>Μ</w:t>
      </w:r>
      <w:r w:rsidRPr="006C2548">
        <w:rPr>
          <w:rFonts w:cs="Arial"/>
          <w:color w:val="212529"/>
        </w:rPr>
        <w:t xml:space="preserve">ητρώο των </w:t>
      </w:r>
      <w:r w:rsidR="006B3248">
        <w:rPr>
          <w:rFonts w:cs="Arial"/>
          <w:color w:val="212529"/>
        </w:rPr>
        <w:t>Ν</w:t>
      </w:r>
      <w:r w:rsidRPr="006C2548">
        <w:rPr>
          <w:rFonts w:cs="Arial"/>
          <w:color w:val="212529"/>
        </w:rPr>
        <w:t xml:space="preserve">εοφυών </w:t>
      </w:r>
      <w:r w:rsidR="006B3248">
        <w:rPr>
          <w:rFonts w:cs="Arial"/>
          <w:color w:val="212529"/>
        </w:rPr>
        <w:t>Ε</w:t>
      </w:r>
      <w:r w:rsidRPr="006C2548">
        <w:rPr>
          <w:rFonts w:cs="Arial"/>
          <w:color w:val="212529"/>
        </w:rPr>
        <w:t>πιχειρήσεων</w:t>
      </w:r>
      <w:r>
        <w:rPr>
          <w:rFonts w:cs="Arial"/>
          <w:color w:val="212529"/>
        </w:rPr>
        <w:t>.</w:t>
      </w:r>
      <w:r w:rsidRPr="006C2548">
        <w:rPr>
          <w:rFonts w:cs="Arial"/>
          <w:color w:val="212529"/>
        </w:rPr>
        <w:t xml:space="preserve"> Η πρόβλεψη αυτή θα έχει ισχύ σε οποιεσδήποτε ρυθμίσεις στην κείμενη νομοθεσία</w:t>
      </w:r>
      <w:r w:rsidR="006B3248">
        <w:rPr>
          <w:rFonts w:cs="Arial"/>
          <w:color w:val="212529"/>
        </w:rPr>
        <w:t>,</w:t>
      </w:r>
      <w:r w:rsidRPr="006C2548">
        <w:rPr>
          <w:rFonts w:cs="Arial"/>
          <w:color w:val="212529"/>
        </w:rPr>
        <w:t xml:space="preserve"> που αφορούν τις νεοφυείς επιχειρήσεις</w:t>
      </w:r>
      <w:r w:rsidR="006B3248">
        <w:rPr>
          <w:rFonts w:cs="Arial"/>
          <w:color w:val="212529"/>
        </w:rPr>
        <w:t>,</w:t>
      </w:r>
      <w:r w:rsidRPr="006C2548">
        <w:rPr>
          <w:rFonts w:cs="Arial"/>
          <w:color w:val="212529"/>
        </w:rPr>
        <w:t xml:space="preserve"> δίνοντας οριστική απάντηση στην ανάγκη για συνεχή προσδιορισμό και ερμηνεία του όρου</w:t>
      </w:r>
      <w:r>
        <w:rPr>
          <w:rFonts w:cs="Arial"/>
          <w:color w:val="212529"/>
        </w:rPr>
        <w:t xml:space="preserve"> </w:t>
      </w:r>
      <w:r>
        <w:rPr>
          <w:rFonts w:cs="Arial"/>
          <w:color w:val="212529"/>
          <w:lang w:val="en-US"/>
        </w:rPr>
        <w:t>startup</w:t>
      </w:r>
      <w:r w:rsidRPr="0085452C">
        <w:rPr>
          <w:rFonts w:cs="Arial"/>
          <w:color w:val="212529"/>
        </w:rPr>
        <w:t>.</w:t>
      </w:r>
      <w:r w:rsidRPr="006C2548">
        <w:rPr>
          <w:rFonts w:cs="Arial"/>
          <w:color w:val="212529"/>
        </w:rPr>
        <w:t xml:space="preserve"> </w:t>
      </w:r>
    </w:p>
    <w:p w:rsidR="001923D1" w:rsidRDefault="001923D1" w:rsidP="002E57ED">
      <w:pPr>
        <w:spacing w:line="276" w:lineRule="auto"/>
        <w:ind w:firstLine="720"/>
        <w:jc w:val="both"/>
        <w:rPr>
          <w:rFonts w:cs="Arial"/>
          <w:color w:val="212529"/>
        </w:rPr>
      </w:pPr>
      <w:r w:rsidRPr="006C2548">
        <w:rPr>
          <w:rFonts w:cs="Arial"/>
          <w:color w:val="212529"/>
        </w:rPr>
        <w:t>Αλλά</w:t>
      </w:r>
      <w:r w:rsidRPr="0085452C">
        <w:rPr>
          <w:rFonts w:cs="Arial"/>
          <w:color w:val="212529"/>
        </w:rPr>
        <w:t xml:space="preserve"> </w:t>
      </w:r>
      <w:r w:rsidRPr="006C2548">
        <w:rPr>
          <w:rFonts w:cs="Arial"/>
          <w:color w:val="212529"/>
        </w:rPr>
        <w:t>και σε πρακτικό επίπεδο</w:t>
      </w:r>
      <w:r>
        <w:rPr>
          <w:rFonts w:cs="Arial"/>
          <w:color w:val="212529"/>
        </w:rPr>
        <w:t>,</w:t>
      </w:r>
      <w:r w:rsidRPr="006C2548">
        <w:rPr>
          <w:rFonts w:cs="Arial"/>
          <w:color w:val="212529"/>
        </w:rPr>
        <w:t xml:space="preserve"> </w:t>
      </w:r>
      <w:r>
        <w:rPr>
          <w:rFonts w:cs="Arial"/>
          <w:color w:val="212529"/>
        </w:rPr>
        <w:t>α</w:t>
      </w:r>
      <w:r w:rsidRPr="006C2548">
        <w:rPr>
          <w:rFonts w:cs="Arial"/>
          <w:color w:val="212529"/>
        </w:rPr>
        <w:t xml:space="preserve">παντώντας στον </w:t>
      </w:r>
      <w:r w:rsidR="006B2CE7">
        <w:rPr>
          <w:rFonts w:cs="Arial"/>
          <w:color w:val="212529"/>
        </w:rPr>
        <w:t>Ε</w:t>
      </w:r>
      <w:r w:rsidRPr="006C2548">
        <w:rPr>
          <w:rFonts w:cs="Arial"/>
          <w:color w:val="212529"/>
        </w:rPr>
        <w:t>ισηγητή του Κινήματος Αλλαγής</w:t>
      </w:r>
      <w:r w:rsidR="006B2CE7">
        <w:rPr>
          <w:rFonts w:cs="Arial"/>
          <w:color w:val="212529"/>
        </w:rPr>
        <w:t>,</w:t>
      </w:r>
      <w:r w:rsidR="00FC32D8">
        <w:rPr>
          <w:rFonts w:cs="Arial"/>
          <w:color w:val="212529"/>
        </w:rPr>
        <w:t xml:space="preserve"> διασφαλίζουμε ευθύς εξαρχής τη</w:t>
      </w:r>
      <w:r w:rsidRPr="006C2548">
        <w:rPr>
          <w:rFonts w:cs="Arial"/>
          <w:color w:val="212529"/>
        </w:rPr>
        <w:t xml:space="preserve"> δυνατότητα να διαβιβάζονται στη Γενική Γραμματεία Έρευνας και Τεχνολογίας για τις ανάγκες λειτουργίας του Εθνικού Μητρώου Νεοφυών Επιχειρήσεων στοιχεία από άλλα μητρώα </w:t>
      </w:r>
      <w:r>
        <w:rPr>
          <w:rFonts w:cs="Arial"/>
          <w:color w:val="212529"/>
        </w:rPr>
        <w:t>ή</w:t>
      </w:r>
      <w:r w:rsidRPr="006C2548">
        <w:rPr>
          <w:rFonts w:cs="Arial"/>
          <w:color w:val="212529"/>
        </w:rPr>
        <w:t xml:space="preserve"> βάσεις δεδομένων</w:t>
      </w:r>
      <w:r w:rsidR="00FC32D8">
        <w:rPr>
          <w:rFonts w:cs="Arial"/>
          <w:color w:val="212529"/>
        </w:rPr>
        <w:t>,</w:t>
      </w:r>
      <w:r w:rsidRPr="006C2548">
        <w:rPr>
          <w:rFonts w:cs="Arial"/>
          <w:color w:val="212529"/>
        </w:rPr>
        <w:t xml:space="preserve"> που τηρ</w:t>
      </w:r>
      <w:r w:rsidR="00FC32D8">
        <w:rPr>
          <w:rFonts w:cs="Arial"/>
          <w:color w:val="212529"/>
        </w:rPr>
        <w:t>ούν</w:t>
      </w:r>
      <w:r w:rsidRPr="006C2548">
        <w:rPr>
          <w:rFonts w:cs="Arial"/>
          <w:color w:val="212529"/>
        </w:rPr>
        <w:t xml:space="preserve">ται στο δημόσιο </w:t>
      </w:r>
      <w:r>
        <w:rPr>
          <w:rFonts w:cs="Arial"/>
          <w:color w:val="212529"/>
        </w:rPr>
        <w:t xml:space="preserve">ή </w:t>
      </w:r>
      <w:r w:rsidRPr="006C2548">
        <w:rPr>
          <w:rFonts w:cs="Arial"/>
          <w:color w:val="212529"/>
        </w:rPr>
        <w:t>ευρύτερο δημόσιο τομέα</w:t>
      </w:r>
      <w:r>
        <w:rPr>
          <w:rFonts w:cs="Arial"/>
          <w:color w:val="212529"/>
        </w:rPr>
        <w:t>.</w:t>
      </w:r>
      <w:r w:rsidRPr="006C2548">
        <w:rPr>
          <w:rFonts w:cs="Arial"/>
          <w:color w:val="212529"/>
        </w:rPr>
        <w:t xml:space="preserve"> Με αυτόν τον τρόπο</w:t>
      </w:r>
      <w:r w:rsidR="00FC32D8">
        <w:rPr>
          <w:rFonts w:cs="Arial"/>
          <w:color w:val="212529"/>
        </w:rPr>
        <w:t>,</w:t>
      </w:r>
      <w:r w:rsidRPr="006C2548">
        <w:rPr>
          <w:rFonts w:cs="Arial"/>
          <w:color w:val="212529"/>
        </w:rPr>
        <w:t xml:space="preserve"> δεν υπάρχει κανενός είδους γραφειοκρατική επιβάρυνση για τις επιχειρήσεις που εγγράφονται στο μητρώο</w:t>
      </w:r>
      <w:r>
        <w:rPr>
          <w:rFonts w:cs="Arial"/>
          <w:color w:val="212529"/>
        </w:rPr>
        <w:t>.</w:t>
      </w:r>
      <w:r w:rsidRPr="006C2548">
        <w:rPr>
          <w:rFonts w:cs="Arial"/>
          <w:color w:val="212529"/>
        </w:rPr>
        <w:t xml:space="preserve"> Η πλατφόρμα </w:t>
      </w:r>
      <w:r w:rsidRPr="00907245">
        <w:rPr>
          <w:rFonts w:ascii="Calibri" w:hAnsi="Calibri" w:cs="Arial"/>
          <w:color w:val="212529"/>
          <w:lang w:val="en-US"/>
        </w:rPr>
        <w:t>Elevate</w:t>
      </w:r>
      <w:r w:rsidRPr="00907245">
        <w:rPr>
          <w:rFonts w:ascii="Calibri" w:hAnsi="Calibri" w:cs="Arial"/>
          <w:color w:val="212529"/>
        </w:rPr>
        <w:t xml:space="preserve"> </w:t>
      </w:r>
      <w:r w:rsidRPr="00907245">
        <w:rPr>
          <w:rFonts w:ascii="Calibri" w:hAnsi="Calibri" w:cs="Arial"/>
          <w:color w:val="212529"/>
          <w:lang w:val="en-US"/>
        </w:rPr>
        <w:t>Greece</w:t>
      </w:r>
      <w:r w:rsidRPr="00907245">
        <w:rPr>
          <w:rFonts w:ascii="Calibri" w:hAnsi="Calibri" w:cs="Arial"/>
          <w:color w:val="212529"/>
        </w:rPr>
        <w:t xml:space="preserve"> </w:t>
      </w:r>
      <w:r w:rsidRPr="006C2548">
        <w:rPr>
          <w:rFonts w:cs="Arial"/>
          <w:color w:val="212529"/>
        </w:rPr>
        <w:t>και το Εθνικό Μητρώο Νεοφυών Επιχειρήσεων αποτελούν ένα ολιστικό και συνεκτικό εγχείρημα</w:t>
      </w:r>
      <w:r w:rsidR="004204D5">
        <w:rPr>
          <w:rFonts w:cs="Arial"/>
          <w:color w:val="212529"/>
        </w:rPr>
        <w:t>,</w:t>
      </w:r>
      <w:r w:rsidRPr="006C2548">
        <w:rPr>
          <w:rFonts w:cs="Arial"/>
          <w:color w:val="212529"/>
        </w:rPr>
        <w:t xml:space="preserve"> το οποίο ξεκινά με έμφαση στις νεοφυείς επιχειρήσεις</w:t>
      </w:r>
      <w:r>
        <w:rPr>
          <w:rFonts w:cs="Arial"/>
          <w:color w:val="212529"/>
        </w:rPr>
        <w:t>,</w:t>
      </w:r>
      <w:r w:rsidRPr="006C2548">
        <w:rPr>
          <w:rFonts w:cs="Arial"/>
          <w:color w:val="212529"/>
        </w:rPr>
        <w:t xml:space="preserve"> αλλά</w:t>
      </w:r>
      <w:r w:rsidR="004204D5">
        <w:rPr>
          <w:rFonts w:cs="Arial"/>
          <w:color w:val="212529"/>
        </w:rPr>
        <w:t>,</w:t>
      </w:r>
      <w:r w:rsidRPr="006C2548">
        <w:rPr>
          <w:rFonts w:cs="Arial"/>
          <w:color w:val="212529"/>
        </w:rPr>
        <w:t xml:space="preserve"> παράλληλα</w:t>
      </w:r>
      <w:r w:rsidR="004204D5">
        <w:rPr>
          <w:rFonts w:cs="Arial"/>
          <w:color w:val="212529"/>
        </w:rPr>
        <w:t>,</w:t>
      </w:r>
      <w:r w:rsidRPr="006C2548">
        <w:rPr>
          <w:rFonts w:cs="Arial"/>
          <w:color w:val="212529"/>
        </w:rPr>
        <w:t xml:space="preserve"> επιδιώκει να </w:t>
      </w:r>
      <w:proofErr w:type="spellStart"/>
      <w:r w:rsidRPr="006C2548">
        <w:rPr>
          <w:rFonts w:cs="Arial"/>
          <w:color w:val="212529"/>
        </w:rPr>
        <w:t>δικτ</w:t>
      </w:r>
      <w:r>
        <w:rPr>
          <w:rFonts w:cs="Arial"/>
          <w:color w:val="212529"/>
        </w:rPr>
        <w:t>υώσει</w:t>
      </w:r>
      <w:proofErr w:type="spellEnd"/>
      <w:r w:rsidRPr="006C2548">
        <w:rPr>
          <w:rFonts w:cs="Arial"/>
          <w:color w:val="212529"/>
        </w:rPr>
        <w:t xml:space="preserve"> ολόκληρο το οικοσύστημα και να </w:t>
      </w:r>
      <w:r w:rsidR="004204D5">
        <w:rPr>
          <w:rFonts w:cs="Arial"/>
          <w:color w:val="212529"/>
        </w:rPr>
        <w:t xml:space="preserve">το </w:t>
      </w:r>
      <w:r w:rsidRPr="006C2548">
        <w:rPr>
          <w:rFonts w:cs="Arial"/>
          <w:color w:val="212529"/>
        </w:rPr>
        <w:t>καταστήσει ορατό σε επενδυτές στο εξωτερικό</w:t>
      </w:r>
      <w:r>
        <w:rPr>
          <w:rFonts w:cs="Arial"/>
          <w:color w:val="212529"/>
        </w:rPr>
        <w:t>.</w:t>
      </w:r>
      <w:r w:rsidRPr="006C2548">
        <w:rPr>
          <w:rFonts w:cs="Arial"/>
          <w:color w:val="212529"/>
        </w:rPr>
        <w:t xml:space="preserve"> </w:t>
      </w:r>
    </w:p>
    <w:p w:rsidR="001923D1" w:rsidRDefault="001923D1" w:rsidP="002E57ED">
      <w:pPr>
        <w:spacing w:line="276" w:lineRule="auto"/>
        <w:ind w:firstLine="720"/>
        <w:jc w:val="both"/>
        <w:rPr>
          <w:rFonts w:cs="Arial"/>
          <w:color w:val="212529"/>
        </w:rPr>
      </w:pPr>
      <w:r w:rsidRPr="006C2548">
        <w:rPr>
          <w:rFonts w:cs="Arial"/>
          <w:color w:val="212529"/>
        </w:rPr>
        <w:lastRenderedPageBreak/>
        <w:t>Το άρθρο 49</w:t>
      </w:r>
      <w:r>
        <w:rPr>
          <w:rFonts w:cs="Arial"/>
          <w:color w:val="212529"/>
        </w:rPr>
        <w:t>,</w:t>
      </w:r>
      <w:r w:rsidRPr="006C2548">
        <w:rPr>
          <w:rFonts w:cs="Arial"/>
          <w:color w:val="212529"/>
        </w:rPr>
        <w:t xml:space="preserve"> </w:t>
      </w:r>
      <w:r>
        <w:rPr>
          <w:rFonts w:cs="Arial"/>
          <w:color w:val="212529"/>
        </w:rPr>
        <w:t xml:space="preserve">τα </w:t>
      </w:r>
      <w:r w:rsidRPr="006C2548">
        <w:rPr>
          <w:rFonts w:cs="Arial"/>
          <w:color w:val="212529"/>
        </w:rPr>
        <w:t xml:space="preserve">φορολογικά κίνητρα σε </w:t>
      </w:r>
      <w:r w:rsidR="00B856EB">
        <w:rPr>
          <w:rFonts w:cs="Arial"/>
          <w:color w:val="212529"/>
        </w:rPr>
        <w:t>«</w:t>
      </w:r>
      <w:r w:rsidRPr="006C2548">
        <w:rPr>
          <w:rFonts w:cs="Arial"/>
          <w:color w:val="212529"/>
        </w:rPr>
        <w:t>επενδυτικούς αγγέλους</w:t>
      </w:r>
      <w:r w:rsidR="00B856EB">
        <w:rPr>
          <w:rFonts w:cs="Arial"/>
          <w:color w:val="212529"/>
        </w:rPr>
        <w:t>»</w:t>
      </w:r>
      <w:r>
        <w:rPr>
          <w:rFonts w:cs="Arial"/>
          <w:color w:val="212529"/>
        </w:rPr>
        <w:t>.</w:t>
      </w:r>
      <w:r w:rsidRPr="006C2548">
        <w:rPr>
          <w:rFonts w:cs="Arial"/>
          <w:color w:val="212529"/>
        </w:rPr>
        <w:t xml:space="preserve"> </w:t>
      </w:r>
      <w:r>
        <w:rPr>
          <w:rFonts w:cs="Arial"/>
          <w:color w:val="212529"/>
        </w:rPr>
        <w:t xml:space="preserve">Οι </w:t>
      </w:r>
      <w:r w:rsidRPr="006C2548">
        <w:rPr>
          <w:rFonts w:cs="Arial"/>
          <w:color w:val="212529"/>
        </w:rPr>
        <w:t>νεοφυείς επιχειρήσεις αποτελούν</w:t>
      </w:r>
      <w:r w:rsidR="00B856EB">
        <w:rPr>
          <w:rFonts w:cs="Arial"/>
          <w:color w:val="212529"/>
        </w:rPr>
        <w:t>,</w:t>
      </w:r>
      <w:r w:rsidRPr="006C2548">
        <w:rPr>
          <w:rFonts w:cs="Arial"/>
          <w:color w:val="212529"/>
        </w:rPr>
        <w:t xml:space="preserve"> όπως είπαμε</w:t>
      </w:r>
      <w:r w:rsidR="00B856EB">
        <w:rPr>
          <w:rFonts w:cs="Arial"/>
          <w:color w:val="212529"/>
        </w:rPr>
        <w:t>,</w:t>
      </w:r>
      <w:r w:rsidRPr="006C2548">
        <w:rPr>
          <w:rFonts w:cs="Arial"/>
          <w:color w:val="212529"/>
        </w:rPr>
        <w:t xml:space="preserve"> ζήτημα ζωτικής σημασίας </w:t>
      </w:r>
      <w:r>
        <w:rPr>
          <w:rFonts w:cs="Arial"/>
          <w:color w:val="212529"/>
        </w:rPr>
        <w:t xml:space="preserve">και </w:t>
      </w:r>
      <w:r w:rsidRPr="006C2548">
        <w:rPr>
          <w:rFonts w:cs="Arial"/>
          <w:color w:val="212529"/>
        </w:rPr>
        <w:t>τμήμα του οικοσυστήματος καινοτομίας και έχου</w:t>
      </w:r>
      <w:r>
        <w:rPr>
          <w:rFonts w:cs="Arial"/>
          <w:color w:val="212529"/>
        </w:rPr>
        <w:t>ν</w:t>
      </w:r>
      <w:r w:rsidRPr="006C2548">
        <w:rPr>
          <w:rFonts w:cs="Arial"/>
          <w:color w:val="212529"/>
        </w:rPr>
        <w:t xml:space="preserve"> εξαιρετικά υψηλή σημασία για την αλλαγή του παραγωγικού μοντέλου και την οικονομική ανάπτυξη της χώρας</w:t>
      </w:r>
      <w:r>
        <w:rPr>
          <w:rFonts w:cs="Arial"/>
          <w:color w:val="212529"/>
        </w:rPr>
        <w:t>.</w:t>
      </w:r>
      <w:r w:rsidRPr="006C2548">
        <w:rPr>
          <w:rFonts w:cs="Arial"/>
          <w:color w:val="212529"/>
        </w:rPr>
        <w:t xml:space="preserve"> Η πρόσβαση σε επενδυτικά κεφάλαια και σε δανεισμό είναι κρίσιμη για τις νεοφυείς επιχειρήσεις</w:t>
      </w:r>
      <w:r w:rsidR="00FC5997">
        <w:rPr>
          <w:rFonts w:cs="Arial"/>
          <w:color w:val="212529"/>
        </w:rPr>
        <w:t>,</w:t>
      </w:r>
      <w:r w:rsidRPr="006C2548">
        <w:rPr>
          <w:rFonts w:cs="Arial"/>
          <w:color w:val="212529"/>
        </w:rPr>
        <w:t xml:space="preserve"> προκειμένου να επιβιώσουν και να αναπτυχθούν</w:t>
      </w:r>
      <w:r>
        <w:rPr>
          <w:rFonts w:cs="Arial"/>
          <w:color w:val="212529"/>
        </w:rPr>
        <w:t>.</w:t>
      </w:r>
      <w:r w:rsidRPr="006C2548">
        <w:rPr>
          <w:rFonts w:cs="Arial"/>
          <w:color w:val="212529"/>
        </w:rPr>
        <w:t xml:space="preserve"> Συνήθως στα πρώιμα στάδια λειτουργίας τους αντλούν κεφάλαια από τον κοινωνικό περίγυρο των ιδρυτών τους και</w:t>
      </w:r>
      <w:r w:rsidR="00FC5997">
        <w:rPr>
          <w:rFonts w:cs="Arial"/>
          <w:color w:val="212529"/>
        </w:rPr>
        <w:t>,</w:t>
      </w:r>
      <w:r w:rsidRPr="006C2548">
        <w:rPr>
          <w:rFonts w:cs="Arial"/>
          <w:color w:val="212529"/>
        </w:rPr>
        <w:t xml:space="preserve"> όταν αρχίσει να ωριμάζει το εγχείρημα</w:t>
      </w:r>
      <w:r w:rsidR="00FC5997">
        <w:rPr>
          <w:rFonts w:cs="Arial"/>
          <w:color w:val="212529"/>
        </w:rPr>
        <w:t>,</w:t>
      </w:r>
      <w:r w:rsidRPr="006C2548">
        <w:rPr>
          <w:rFonts w:cs="Arial"/>
          <w:color w:val="212529"/>
        </w:rPr>
        <w:t xml:space="preserve"> αντλούν χρηματοδότηση από επενδυτικά κεφάλαια</w:t>
      </w:r>
      <w:r w:rsidR="00FC5997">
        <w:rPr>
          <w:rFonts w:cs="Arial"/>
          <w:color w:val="212529"/>
        </w:rPr>
        <w:t>,</w:t>
      </w:r>
      <w:r w:rsidRPr="006C2548">
        <w:rPr>
          <w:rFonts w:cs="Arial"/>
          <w:color w:val="212529"/>
        </w:rPr>
        <w:t xml:space="preserve"> τα οποία</w:t>
      </w:r>
      <w:r w:rsidR="00FC5997">
        <w:rPr>
          <w:rFonts w:cs="Arial"/>
          <w:color w:val="212529"/>
        </w:rPr>
        <w:t>,</w:t>
      </w:r>
      <w:r w:rsidRPr="006C2548">
        <w:rPr>
          <w:rFonts w:cs="Arial"/>
          <w:color w:val="212529"/>
        </w:rPr>
        <w:t xml:space="preserve"> </w:t>
      </w:r>
      <w:r w:rsidR="00FC5997">
        <w:rPr>
          <w:rFonts w:cs="Arial"/>
          <w:color w:val="212529"/>
        </w:rPr>
        <w:t>όμως,</w:t>
      </w:r>
      <w:r>
        <w:rPr>
          <w:rFonts w:cs="Arial"/>
          <w:color w:val="212529"/>
        </w:rPr>
        <w:t xml:space="preserve"> </w:t>
      </w:r>
      <w:r w:rsidRPr="006C2548">
        <w:rPr>
          <w:rFonts w:cs="Arial"/>
          <w:color w:val="212529"/>
        </w:rPr>
        <w:t>επενδύουν</w:t>
      </w:r>
      <w:r w:rsidR="00FC5997">
        <w:rPr>
          <w:rFonts w:cs="Arial"/>
          <w:color w:val="212529"/>
        </w:rPr>
        <w:t>, αφού</w:t>
      </w:r>
      <w:r w:rsidRPr="006C2548">
        <w:rPr>
          <w:rFonts w:cs="Arial"/>
          <w:color w:val="212529"/>
        </w:rPr>
        <w:t xml:space="preserve"> διαπιστώσουν τα πρώτα χειροπιαστά αποτελέσματα </w:t>
      </w:r>
      <w:r>
        <w:rPr>
          <w:rFonts w:cs="Arial"/>
          <w:color w:val="212529"/>
        </w:rPr>
        <w:t>γ</w:t>
      </w:r>
      <w:r w:rsidRPr="006C2548">
        <w:rPr>
          <w:rFonts w:cs="Arial"/>
          <w:color w:val="212529"/>
        </w:rPr>
        <w:t>ια το καινοτόμο προϊόν ή υπηρεσία</w:t>
      </w:r>
      <w:r>
        <w:rPr>
          <w:rFonts w:cs="Arial"/>
          <w:color w:val="212529"/>
        </w:rPr>
        <w:t>.</w:t>
      </w:r>
      <w:r w:rsidRPr="006C2548">
        <w:rPr>
          <w:rFonts w:cs="Arial"/>
          <w:color w:val="212529"/>
        </w:rPr>
        <w:t xml:space="preserve"> </w:t>
      </w:r>
    </w:p>
    <w:p w:rsidR="001923D1" w:rsidRDefault="001923D1" w:rsidP="002E57ED">
      <w:pPr>
        <w:spacing w:line="276" w:lineRule="auto"/>
        <w:ind w:firstLine="720"/>
        <w:jc w:val="both"/>
        <w:rPr>
          <w:rFonts w:cs="Arial"/>
          <w:color w:val="212529"/>
        </w:rPr>
      </w:pPr>
      <w:r w:rsidRPr="006C2548">
        <w:rPr>
          <w:rFonts w:cs="Arial"/>
          <w:color w:val="212529"/>
        </w:rPr>
        <w:t>Συνεπώς</w:t>
      </w:r>
      <w:r>
        <w:rPr>
          <w:rFonts w:cs="Arial"/>
          <w:color w:val="212529"/>
        </w:rPr>
        <w:t>,</w:t>
      </w:r>
      <w:r w:rsidRPr="006C2548">
        <w:rPr>
          <w:rFonts w:cs="Arial"/>
          <w:color w:val="212529"/>
        </w:rPr>
        <w:t xml:space="preserve"> στο μεσοδιάστημα παρατηρείται ένα κενό χρηματοδότησης</w:t>
      </w:r>
      <w:r w:rsidR="00FC5997">
        <w:rPr>
          <w:rFonts w:cs="Arial"/>
          <w:color w:val="212529"/>
        </w:rPr>
        <w:t>,</w:t>
      </w:r>
      <w:r w:rsidRPr="006C2548">
        <w:rPr>
          <w:rFonts w:cs="Arial"/>
          <w:color w:val="212529"/>
        </w:rPr>
        <w:t xml:space="preserve"> το οποίο είναι κρίσιμο να καλυφθεί από τους αποκαλούμενους </w:t>
      </w:r>
      <w:r w:rsidR="00902418">
        <w:rPr>
          <w:rFonts w:cs="Arial"/>
          <w:color w:val="212529"/>
        </w:rPr>
        <w:t>«</w:t>
      </w:r>
      <w:r w:rsidRPr="006C2548">
        <w:rPr>
          <w:rFonts w:cs="Arial"/>
          <w:color w:val="212529"/>
        </w:rPr>
        <w:t>επενδυτικούς αγγέλους</w:t>
      </w:r>
      <w:r w:rsidR="00902418">
        <w:rPr>
          <w:rFonts w:cs="Arial"/>
          <w:color w:val="212529"/>
        </w:rPr>
        <w:t>»,</w:t>
      </w:r>
      <w:r w:rsidRPr="006C2548">
        <w:rPr>
          <w:rFonts w:cs="Arial"/>
          <w:color w:val="212529"/>
        </w:rPr>
        <w:t xml:space="preserve"> δηλαδή από ιδιώτες επενδυτές</w:t>
      </w:r>
      <w:r>
        <w:rPr>
          <w:rFonts w:cs="Arial"/>
          <w:color w:val="212529"/>
        </w:rPr>
        <w:t>,</w:t>
      </w:r>
      <w:r w:rsidRPr="006C2548">
        <w:rPr>
          <w:rFonts w:cs="Arial"/>
          <w:color w:val="212529"/>
        </w:rPr>
        <w:t xml:space="preserve"> φυσικά πρόσωπα που αποφασίζουν να επενδύσουν απευθείας σε δυναμικές νεοφυείς επιχειρήσεις</w:t>
      </w:r>
      <w:r>
        <w:rPr>
          <w:rFonts w:cs="Arial"/>
          <w:color w:val="212529"/>
        </w:rPr>
        <w:t xml:space="preserve"> και να αναλάβουν υψηλού επιπέδου ρίσκο.</w:t>
      </w:r>
      <w:r w:rsidRPr="006C2548">
        <w:rPr>
          <w:rFonts w:cs="Arial"/>
          <w:color w:val="212529"/>
        </w:rPr>
        <w:t xml:space="preserve"> </w:t>
      </w:r>
    </w:p>
    <w:p w:rsidR="001923D1" w:rsidRPr="006C2548" w:rsidRDefault="001923D1" w:rsidP="002E57ED">
      <w:pPr>
        <w:spacing w:line="276" w:lineRule="auto"/>
        <w:ind w:firstLine="720"/>
        <w:jc w:val="both"/>
      </w:pPr>
      <w:r w:rsidRPr="006C2548">
        <w:rPr>
          <w:rFonts w:cs="Arial"/>
          <w:color w:val="212529"/>
        </w:rPr>
        <w:t>Σύμφωνα</w:t>
      </w:r>
      <w:r>
        <w:rPr>
          <w:rFonts w:cs="Arial"/>
          <w:color w:val="212529"/>
        </w:rPr>
        <w:t xml:space="preserve"> </w:t>
      </w:r>
      <w:r w:rsidRPr="006C2548">
        <w:rPr>
          <w:rFonts w:cs="Arial"/>
          <w:color w:val="212529"/>
        </w:rPr>
        <w:t>με τη συνήθη πρακτική</w:t>
      </w:r>
      <w:r w:rsidR="00E438D2">
        <w:rPr>
          <w:rFonts w:cs="Arial"/>
          <w:color w:val="212529"/>
        </w:rPr>
        <w:t>,</w:t>
      </w:r>
      <w:r w:rsidRPr="006C2548">
        <w:rPr>
          <w:rFonts w:cs="Arial"/>
          <w:color w:val="212529"/>
        </w:rPr>
        <w:t xml:space="preserve"> εκτός από την εισφορά κεφαλαίων αναλαμβάνουν να τις υποστηρίξου</w:t>
      </w:r>
      <w:r>
        <w:rPr>
          <w:rFonts w:cs="Arial"/>
          <w:color w:val="212529"/>
        </w:rPr>
        <w:t xml:space="preserve">ν </w:t>
      </w:r>
      <w:r w:rsidRPr="006C2548">
        <w:rPr>
          <w:rFonts w:cs="Arial"/>
          <w:color w:val="212529"/>
        </w:rPr>
        <w:t>και να τους καθοδηγήσουν μέσω της επιχειρηματικής εμπειρίας που διαθέτουν</w:t>
      </w:r>
      <w:r w:rsidR="00E438D2">
        <w:rPr>
          <w:rFonts w:cs="Arial"/>
          <w:color w:val="212529"/>
        </w:rPr>
        <w:t>,</w:t>
      </w:r>
      <w:r w:rsidRPr="006C2548">
        <w:rPr>
          <w:rFonts w:cs="Arial"/>
          <w:color w:val="212529"/>
        </w:rPr>
        <w:t xml:space="preserve"> ε</w:t>
      </w:r>
      <w:r>
        <w:rPr>
          <w:rFonts w:cs="Arial"/>
          <w:color w:val="212529"/>
        </w:rPr>
        <w:t>πι</w:t>
      </w:r>
      <w:r w:rsidRPr="006C2548">
        <w:rPr>
          <w:rFonts w:cs="Arial"/>
          <w:color w:val="212529"/>
        </w:rPr>
        <w:t>τελώντας έτσι ένα εξόχως σημαντικό ρόλο για την ωρίμανση του οικοσυστήματος</w:t>
      </w:r>
      <w:r>
        <w:rPr>
          <w:rFonts w:cs="Arial"/>
          <w:color w:val="212529"/>
        </w:rPr>
        <w:t>.</w:t>
      </w:r>
      <w:r w:rsidR="00E438D2">
        <w:rPr>
          <w:rFonts w:cs="Arial"/>
          <w:color w:val="212529"/>
        </w:rPr>
        <w:t xml:space="preserve"> Γι’</w:t>
      </w:r>
      <w:r w:rsidRPr="006C2548">
        <w:rPr>
          <w:rFonts w:cs="Arial"/>
          <w:color w:val="212529"/>
        </w:rPr>
        <w:t xml:space="preserve"> αυτό μαζί με το </w:t>
      </w:r>
      <w:r w:rsidR="00E438D2">
        <w:rPr>
          <w:rFonts w:cs="Arial"/>
          <w:color w:val="212529"/>
        </w:rPr>
        <w:t>Μ</w:t>
      </w:r>
      <w:r w:rsidRPr="006C2548">
        <w:rPr>
          <w:rFonts w:cs="Arial"/>
          <w:color w:val="212529"/>
        </w:rPr>
        <w:t xml:space="preserve">ητρώο </w:t>
      </w:r>
      <w:r w:rsidR="00E438D2">
        <w:rPr>
          <w:rFonts w:cs="Arial"/>
          <w:color w:val="212529"/>
        </w:rPr>
        <w:t>Ν</w:t>
      </w:r>
      <w:r w:rsidRPr="006C2548">
        <w:rPr>
          <w:rFonts w:cs="Arial"/>
          <w:color w:val="212529"/>
        </w:rPr>
        <w:t xml:space="preserve">εοφυών </w:t>
      </w:r>
      <w:r w:rsidR="00E438D2">
        <w:rPr>
          <w:rFonts w:cs="Arial"/>
          <w:color w:val="212529"/>
        </w:rPr>
        <w:t>Ε</w:t>
      </w:r>
      <w:r w:rsidRPr="006C2548">
        <w:rPr>
          <w:rFonts w:cs="Arial"/>
          <w:color w:val="212529"/>
        </w:rPr>
        <w:t>πιχειρήσεων νομοθετούμε το πρώτο εργαλείο στήριξης της νεοφυούς επιχειρηματικότητας</w:t>
      </w:r>
      <w:r w:rsidR="00E438D2">
        <w:rPr>
          <w:rFonts w:cs="Arial"/>
          <w:color w:val="212529"/>
        </w:rPr>
        <w:t>,</w:t>
      </w:r>
      <w:r w:rsidRPr="006C2548">
        <w:rPr>
          <w:rFonts w:cs="Arial"/>
          <w:color w:val="212529"/>
        </w:rPr>
        <w:t xml:space="preserve"> </w:t>
      </w:r>
      <w:r>
        <w:rPr>
          <w:rFonts w:cs="Arial"/>
          <w:color w:val="212529"/>
        </w:rPr>
        <w:t>σ</w:t>
      </w:r>
      <w:r w:rsidRPr="006C2548">
        <w:rPr>
          <w:rFonts w:cs="Arial"/>
          <w:color w:val="212529"/>
        </w:rPr>
        <w:t xml:space="preserve">το οποίο θα έχει εφαρμογή αποκλειστικά στις εγγεγραμμένες στο </w:t>
      </w:r>
      <w:r w:rsidR="00E438D2">
        <w:rPr>
          <w:rFonts w:cs="Arial"/>
          <w:color w:val="212529"/>
        </w:rPr>
        <w:t>μ</w:t>
      </w:r>
      <w:r w:rsidRPr="006C2548">
        <w:rPr>
          <w:rFonts w:cs="Arial"/>
          <w:color w:val="212529"/>
        </w:rPr>
        <w:t>ητρώο νε</w:t>
      </w:r>
      <w:r>
        <w:rPr>
          <w:rFonts w:cs="Arial"/>
          <w:color w:val="212529"/>
        </w:rPr>
        <w:t>οφυείς επιχειρήσεις</w:t>
      </w:r>
      <w:r w:rsidR="00E438D2">
        <w:rPr>
          <w:rFonts w:cs="Arial"/>
          <w:color w:val="212529"/>
        </w:rPr>
        <w:t>,</w:t>
      </w:r>
      <w:r>
        <w:rPr>
          <w:rFonts w:cs="Arial"/>
          <w:color w:val="212529"/>
        </w:rPr>
        <w:t xml:space="preserve"> άρα αποκλείον</w:t>
      </w:r>
      <w:r w:rsidRPr="006C2548">
        <w:rPr>
          <w:rFonts w:cs="Arial"/>
          <w:color w:val="212529"/>
        </w:rPr>
        <w:t>ται εκ των πραγμάτων οι εικονικές επιχειρήσεις</w:t>
      </w:r>
      <w:r w:rsidR="00E438D2">
        <w:rPr>
          <w:rFonts w:cs="Arial"/>
          <w:color w:val="212529"/>
        </w:rPr>
        <w:t>,</w:t>
      </w:r>
      <w:r w:rsidRPr="006C2548">
        <w:rPr>
          <w:rFonts w:cs="Arial"/>
          <w:color w:val="212529"/>
        </w:rPr>
        <w:t xml:space="preserve"> όπως λανθασμένα αναφέρθηκε από προηγούμενο ομιλητή</w:t>
      </w:r>
      <w:r>
        <w:rPr>
          <w:rFonts w:cs="Arial"/>
          <w:color w:val="212529"/>
        </w:rPr>
        <w:t>.</w:t>
      </w:r>
      <w:r w:rsidRPr="006C2548">
        <w:rPr>
          <w:rFonts w:cs="Arial"/>
          <w:color w:val="212529"/>
        </w:rPr>
        <w:t xml:space="preserve"> </w:t>
      </w:r>
    </w:p>
    <w:p w:rsidR="001923D1" w:rsidRDefault="001923D1"/>
    <w:p w:rsidR="001923D1" w:rsidRDefault="001923D1" w:rsidP="002E57ED">
      <w:pPr>
        <w:spacing w:line="276" w:lineRule="auto"/>
        <w:ind w:firstLine="720"/>
        <w:jc w:val="both"/>
        <w:rPr>
          <w:rFonts w:ascii="Calibri" w:hAnsi="Calibri"/>
        </w:rPr>
      </w:pPr>
    </w:p>
    <w:p w:rsidR="001923D1" w:rsidRDefault="001923D1" w:rsidP="002E57ED">
      <w:pPr>
        <w:spacing w:line="276" w:lineRule="auto"/>
        <w:ind w:firstLine="720"/>
        <w:jc w:val="both"/>
        <w:rPr>
          <w:rFonts w:ascii="Calibri" w:hAnsi="Calibri"/>
        </w:rPr>
      </w:pPr>
      <w:r>
        <w:rPr>
          <w:rFonts w:ascii="Calibri" w:hAnsi="Calibri"/>
        </w:rPr>
        <w:t>Πρόκειται για τη</w:t>
      </w:r>
      <w:r w:rsidRPr="002729A4">
        <w:rPr>
          <w:rFonts w:ascii="Calibri" w:hAnsi="Calibri"/>
        </w:rPr>
        <w:t xml:space="preserve"> παροχή φορολογικού κινήτρου σε</w:t>
      </w:r>
      <w:r>
        <w:rPr>
          <w:rFonts w:ascii="Calibri" w:hAnsi="Calibri"/>
        </w:rPr>
        <w:t xml:space="preserve"> </w:t>
      </w:r>
      <w:r w:rsidR="00FB6E2A">
        <w:rPr>
          <w:rFonts w:ascii="Calibri" w:hAnsi="Calibri"/>
        </w:rPr>
        <w:t>«</w:t>
      </w:r>
      <w:r>
        <w:rPr>
          <w:rFonts w:ascii="Calibri" w:hAnsi="Calibri"/>
        </w:rPr>
        <w:t>αγγέλους</w:t>
      </w:r>
      <w:r w:rsidRPr="002729A4">
        <w:rPr>
          <w:rFonts w:ascii="Calibri" w:hAnsi="Calibri"/>
        </w:rPr>
        <w:t xml:space="preserve"> επενδυτές</w:t>
      </w:r>
      <w:r w:rsidR="00583E7E">
        <w:rPr>
          <w:rFonts w:ascii="Calibri" w:hAnsi="Calibri"/>
        </w:rPr>
        <w:t>»</w:t>
      </w:r>
      <w:r>
        <w:rPr>
          <w:rFonts w:ascii="Calibri" w:hAnsi="Calibri"/>
        </w:rPr>
        <w:t>,</w:t>
      </w:r>
      <w:r w:rsidRPr="002729A4">
        <w:rPr>
          <w:rFonts w:ascii="Calibri" w:hAnsi="Calibri"/>
        </w:rPr>
        <w:t xml:space="preserve"> το οποίο θεσμοθετείται για πρώτη φορά στην Ελλάδα</w:t>
      </w:r>
      <w:r>
        <w:rPr>
          <w:rFonts w:ascii="Calibri" w:hAnsi="Calibri"/>
        </w:rPr>
        <w:t>,</w:t>
      </w:r>
      <w:r w:rsidRPr="002729A4">
        <w:rPr>
          <w:rFonts w:ascii="Calibri" w:hAnsi="Calibri"/>
        </w:rPr>
        <w:t xml:space="preserve"> βάσει καλών πρακτικών άλλων χωρών</w:t>
      </w:r>
      <w:r>
        <w:rPr>
          <w:rFonts w:ascii="Calibri" w:hAnsi="Calibri"/>
        </w:rPr>
        <w:t>.</w:t>
      </w:r>
      <w:r w:rsidRPr="002729A4">
        <w:rPr>
          <w:rFonts w:ascii="Calibri" w:hAnsi="Calibri"/>
        </w:rPr>
        <w:t xml:space="preserve"> Συγκεκριμένα</w:t>
      </w:r>
      <w:r>
        <w:rPr>
          <w:rFonts w:ascii="Calibri" w:hAnsi="Calibri"/>
        </w:rPr>
        <w:t>,</w:t>
      </w:r>
      <w:r w:rsidRPr="002729A4">
        <w:rPr>
          <w:rFonts w:ascii="Calibri" w:hAnsi="Calibri"/>
        </w:rPr>
        <w:t xml:space="preserve"> ποσό ίσο με το </w:t>
      </w:r>
      <w:r>
        <w:rPr>
          <w:rFonts w:ascii="Calibri" w:hAnsi="Calibri"/>
        </w:rPr>
        <w:t xml:space="preserve">50% </w:t>
      </w:r>
      <w:r w:rsidRPr="002729A4">
        <w:rPr>
          <w:rFonts w:ascii="Calibri" w:hAnsi="Calibri"/>
        </w:rPr>
        <w:t>του ποσού της επένδυσης φυσικού προσώπου σε νεοφυή επιχείρηση εκπίπτει από το φορολογητέο εισόδημ</w:t>
      </w:r>
      <w:r>
        <w:rPr>
          <w:rFonts w:ascii="Calibri" w:hAnsi="Calibri"/>
        </w:rPr>
        <w:t>ά</w:t>
      </w:r>
      <w:r w:rsidRPr="002729A4">
        <w:rPr>
          <w:rFonts w:ascii="Calibri" w:hAnsi="Calibri"/>
        </w:rPr>
        <w:t xml:space="preserve"> του</w:t>
      </w:r>
      <w:r>
        <w:rPr>
          <w:rFonts w:ascii="Calibri" w:hAnsi="Calibri"/>
        </w:rPr>
        <w:t>.</w:t>
      </w:r>
      <w:r w:rsidRPr="002729A4">
        <w:rPr>
          <w:rFonts w:ascii="Calibri" w:hAnsi="Calibri"/>
        </w:rPr>
        <w:t xml:space="preserve"> Η πρόβλεψη αυτή τυγχάνει εφαρμογής για εισφορές κεφαλαίων ανά επενδυτή μέχρι συνολικού ποσού των </w:t>
      </w:r>
      <w:r>
        <w:rPr>
          <w:rFonts w:ascii="Calibri" w:hAnsi="Calibri"/>
        </w:rPr>
        <w:t>300.000</w:t>
      </w:r>
      <w:r w:rsidRPr="002729A4">
        <w:rPr>
          <w:rFonts w:ascii="Calibri" w:hAnsi="Calibri"/>
        </w:rPr>
        <w:t xml:space="preserve"> ευρώ ανά ημερολογιακό έτος</w:t>
      </w:r>
      <w:r>
        <w:rPr>
          <w:rFonts w:ascii="Calibri" w:hAnsi="Calibri"/>
        </w:rPr>
        <w:t>,</w:t>
      </w:r>
      <w:r w:rsidRPr="002729A4">
        <w:rPr>
          <w:rFonts w:ascii="Calibri" w:hAnsi="Calibri"/>
        </w:rPr>
        <w:t xml:space="preserve"> οι οποίες διενεργούνται σε έως τρεις διαφορετικές νεοφυείς επιχειρήσεις και μέχρι του ποσού των 100.000 χιλιάδων ευρώ ανά επιχείρηση</w:t>
      </w:r>
      <w:r>
        <w:rPr>
          <w:rFonts w:ascii="Calibri" w:hAnsi="Calibri"/>
        </w:rPr>
        <w:t>.</w:t>
      </w:r>
      <w:r w:rsidRPr="002729A4">
        <w:rPr>
          <w:rFonts w:ascii="Calibri" w:hAnsi="Calibri"/>
        </w:rPr>
        <w:t xml:space="preserve"> Για παράδειγμα</w:t>
      </w:r>
      <w:r>
        <w:rPr>
          <w:rFonts w:ascii="Calibri" w:hAnsi="Calibri"/>
        </w:rPr>
        <w:t>,</w:t>
      </w:r>
      <w:r w:rsidRPr="002729A4">
        <w:rPr>
          <w:rFonts w:ascii="Calibri" w:hAnsi="Calibri"/>
        </w:rPr>
        <w:t xml:space="preserve"> ένα φυσικό πρόσωπο</w:t>
      </w:r>
      <w:r>
        <w:rPr>
          <w:rFonts w:ascii="Calibri" w:hAnsi="Calibri"/>
        </w:rPr>
        <w:t xml:space="preserve"> που αποφασίζει</w:t>
      </w:r>
      <w:r w:rsidRPr="002729A4">
        <w:rPr>
          <w:rFonts w:ascii="Calibri" w:hAnsi="Calibri"/>
        </w:rPr>
        <w:t xml:space="preserve"> να επενδύσει σε μία νεοφυή επιχείρηση το μέγιστο ποσό των 100</w:t>
      </w:r>
      <w:r>
        <w:rPr>
          <w:rFonts w:ascii="Calibri" w:hAnsi="Calibri"/>
        </w:rPr>
        <w:t>.000</w:t>
      </w:r>
      <w:r w:rsidRPr="002729A4">
        <w:rPr>
          <w:rFonts w:ascii="Calibri" w:hAnsi="Calibri"/>
        </w:rPr>
        <w:t xml:space="preserve"> ευρώ</w:t>
      </w:r>
      <w:r>
        <w:rPr>
          <w:rFonts w:ascii="Calibri" w:hAnsi="Calibri"/>
        </w:rPr>
        <w:t xml:space="preserve">, το 50% </w:t>
      </w:r>
      <w:r w:rsidRPr="002729A4">
        <w:rPr>
          <w:rFonts w:ascii="Calibri" w:hAnsi="Calibri"/>
        </w:rPr>
        <w:t>αυτού του ποσού</w:t>
      </w:r>
      <w:r>
        <w:rPr>
          <w:rFonts w:ascii="Calibri" w:hAnsi="Calibri"/>
        </w:rPr>
        <w:t>,</w:t>
      </w:r>
      <w:r w:rsidRPr="002729A4">
        <w:rPr>
          <w:rFonts w:ascii="Calibri" w:hAnsi="Calibri"/>
        </w:rPr>
        <w:t xml:space="preserve"> δηλαδή</w:t>
      </w:r>
      <w:r>
        <w:rPr>
          <w:rFonts w:ascii="Calibri" w:hAnsi="Calibri"/>
        </w:rPr>
        <w:t>,</w:t>
      </w:r>
      <w:r w:rsidRPr="002729A4">
        <w:rPr>
          <w:rFonts w:ascii="Calibri" w:hAnsi="Calibri"/>
        </w:rPr>
        <w:t xml:space="preserve"> 50.000 ευρώ</w:t>
      </w:r>
      <w:r>
        <w:rPr>
          <w:rFonts w:ascii="Calibri" w:hAnsi="Calibri"/>
        </w:rPr>
        <w:t>,</w:t>
      </w:r>
      <w:r w:rsidRPr="002729A4">
        <w:rPr>
          <w:rFonts w:ascii="Calibri" w:hAnsi="Calibri"/>
        </w:rPr>
        <w:t xml:space="preserve"> εκπίπτει από το φορολογητέο</w:t>
      </w:r>
      <w:r>
        <w:rPr>
          <w:rFonts w:ascii="Calibri" w:hAnsi="Calibri"/>
        </w:rPr>
        <w:t xml:space="preserve"> του</w:t>
      </w:r>
      <w:r w:rsidRPr="002729A4">
        <w:rPr>
          <w:rFonts w:ascii="Calibri" w:hAnsi="Calibri"/>
        </w:rPr>
        <w:t xml:space="preserve"> εισόδημα</w:t>
      </w:r>
      <w:r>
        <w:rPr>
          <w:rFonts w:ascii="Calibri" w:hAnsi="Calibri"/>
        </w:rPr>
        <w:t>. Αν</w:t>
      </w:r>
      <w:r w:rsidRPr="002729A4">
        <w:rPr>
          <w:rFonts w:ascii="Calibri" w:hAnsi="Calibri"/>
        </w:rPr>
        <w:t xml:space="preserve"> φορολογείται με συντελεστή κλίμακας φόρου εισοδήματος 44%</w:t>
      </w:r>
      <w:r>
        <w:rPr>
          <w:rFonts w:ascii="Calibri" w:hAnsi="Calibri"/>
        </w:rPr>
        <w:t>,</w:t>
      </w:r>
      <w:r w:rsidRPr="002729A4">
        <w:rPr>
          <w:rFonts w:ascii="Calibri" w:hAnsi="Calibri"/>
        </w:rPr>
        <w:t xml:space="preserve"> τότε το καθαρό του όφελος είναι 22.000 ευρώ</w:t>
      </w:r>
      <w:r>
        <w:rPr>
          <w:rFonts w:ascii="Calibri" w:hAnsi="Calibri"/>
        </w:rPr>
        <w:t>.</w:t>
      </w:r>
      <w:r w:rsidRPr="002729A4">
        <w:rPr>
          <w:rFonts w:ascii="Calibri" w:hAnsi="Calibri"/>
        </w:rPr>
        <w:t xml:space="preserve"> </w:t>
      </w:r>
    </w:p>
    <w:p w:rsidR="001923D1" w:rsidRDefault="001923D1" w:rsidP="002E57ED">
      <w:pPr>
        <w:spacing w:line="276" w:lineRule="auto"/>
        <w:ind w:firstLine="720"/>
        <w:jc w:val="both"/>
        <w:rPr>
          <w:rFonts w:ascii="Calibri" w:hAnsi="Calibri"/>
        </w:rPr>
      </w:pPr>
      <w:r w:rsidRPr="002729A4">
        <w:rPr>
          <w:rFonts w:ascii="Calibri" w:hAnsi="Calibri"/>
        </w:rPr>
        <w:t>Δεύτερο παράδειγμα</w:t>
      </w:r>
      <w:r>
        <w:rPr>
          <w:rFonts w:ascii="Calibri" w:hAnsi="Calibri"/>
        </w:rPr>
        <w:t>. Ένα</w:t>
      </w:r>
      <w:r w:rsidRPr="002729A4">
        <w:rPr>
          <w:rFonts w:ascii="Calibri" w:hAnsi="Calibri"/>
        </w:rPr>
        <w:t xml:space="preserve"> φυσικό πρόσωπο</w:t>
      </w:r>
      <w:r>
        <w:rPr>
          <w:rFonts w:ascii="Calibri" w:hAnsi="Calibri"/>
        </w:rPr>
        <w:t xml:space="preserve"> αποφασίζει</w:t>
      </w:r>
      <w:r w:rsidRPr="002729A4">
        <w:rPr>
          <w:rFonts w:ascii="Calibri" w:hAnsi="Calibri"/>
        </w:rPr>
        <w:t xml:space="preserve"> να επενδύσει 40.000 ευρώ σε μία επιχείρηση</w:t>
      </w:r>
      <w:r>
        <w:rPr>
          <w:rFonts w:ascii="Calibri" w:hAnsi="Calibri"/>
        </w:rPr>
        <w:t>,</w:t>
      </w:r>
      <w:r w:rsidRPr="002729A4">
        <w:rPr>
          <w:rFonts w:ascii="Calibri" w:hAnsi="Calibri"/>
        </w:rPr>
        <w:t xml:space="preserve"> </w:t>
      </w:r>
      <w:r>
        <w:rPr>
          <w:rFonts w:ascii="Calibri" w:hAnsi="Calibri"/>
        </w:rPr>
        <w:t>70.000</w:t>
      </w:r>
      <w:r w:rsidRPr="002729A4">
        <w:rPr>
          <w:rFonts w:ascii="Calibri" w:hAnsi="Calibri"/>
        </w:rPr>
        <w:t xml:space="preserve"> σε μία δεύτερη και </w:t>
      </w:r>
      <w:r>
        <w:rPr>
          <w:rFonts w:ascii="Calibri" w:hAnsi="Calibri"/>
        </w:rPr>
        <w:t>90.000</w:t>
      </w:r>
      <w:r w:rsidRPr="002729A4">
        <w:rPr>
          <w:rFonts w:ascii="Calibri" w:hAnsi="Calibri"/>
        </w:rPr>
        <w:t xml:space="preserve"> σε μία τρίτη</w:t>
      </w:r>
      <w:r>
        <w:rPr>
          <w:rFonts w:ascii="Calibri" w:hAnsi="Calibri"/>
        </w:rPr>
        <w:t>. Τότε,</w:t>
      </w:r>
      <w:r w:rsidRPr="002729A4">
        <w:rPr>
          <w:rFonts w:ascii="Calibri" w:hAnsi="Calibri"/>
        </w:rPr>
        <w:t xml:space="preserve"> για συνολική επένδυση της τάξεως των </w:t>
      </w:r>
      <w:r>
        <w:rPr>
          <w:rFonts w:ascii="Calibri" w:hAnsi="Calibri"/>
        </w:rPr>
        <w:t>200.000</w:t>
      </w:r>
      <w:r w:rsidRPr="002729A4">
        <w:rPr>
          <w:rFonts w:ascii="Calibri" w:hAnsi="Calibri"/>
        </w:rPr>
        <w:t xml:space="preserve"> ευρώ</w:t>
      </w:r>
      <w:r>
        <w:rPr>
          <w:rFonts w:ascii="Calibri" w:hAnsi="Calibri"/>
        </w:rPr>
        <w:t>,</w:t>
      </w:r>
      <w:r w:rsidRPr="002729A4">
        <w:rPr>
          <w:rFonts w:ascii="Calibri" w:hAnsi="Calibri"/>
        </w:rPr>
        <w:t xml:space="preserve"> εκπίπτει από το φορολ</w:t>
      </w:r>
      <w:r>
        <w:rPr>
          <w:rFonts w:ascii="Calibri" w:hAnsi="Calibri"/>
        </w:rPr>
        <w:t xml:space="preserve">ογητέο εισόδημα το ποσό των 100.000 </w:t>
      </w:r>
      <w:r w:rsidRPr="002729A4">
        <w:rPr>
          <w:rFonts w:ascii="Calibri" w:hAnsi="Calibri"/>
        </w:rPr>
        <w:t>ευρώ</w:t>
      </w:r>
      <w:r>
        <w:rPr>
          <w:rFonts w:ascii="Calibri" w:hAnsi="Calibri"/>
        </w:rPr>
        <w:t>. Και</w:t>
      </w:r>
      <w:r w:rsidRPr="002729A4">
        <w:rPr>
          <w:rFonts w:ascii="Calibri" w:hAnsi="Calibri"/>
        </w:rPr>
        <w:t xml:space="preserve"> αν υποθέσουμε ότι φορολογείται με συντελεστή κλίμακας 44%</w:t>
      </w:r>
      <w:r>
        <w:rPr>
          <w:rFonts w:ascii="Calibri" w:hAnsi="Calibri"/>
        </w:rPr>
        <w:t>,</w:t>
      </w:r>
      <w:r w:rsidRPr="002729A4">
        <w:rPr>
          <w:rFonts w:ascii="Calibri" w:hAnsi="Calibri"/>
        </w:rPr>
        <w:t xml:space="preserve"> τότε το καθαρό του όφελος είναι 44.000 ευρώ</w:t>
      </w:r>
      <w:r>
        <w:rPr>
          <w:rFonts w:ascii="Calibri" w:hAnsi="Calibri"/>
        </w:rPr>
        <w:t>.</w:t>
      </w:r>
      <w:r w:rsidRPr="002729A4">
        <w:rPr>
          <w:rFonts w:ascii="Calibri" w:hAnsi="Calibri"/>
        </w:rPr>
        <w:t xml:space="preserve"> Το πλεονέκτημα αυτής της προσέγγισης είναι</w:t>
      </w:r>
      <w:r w:rsidR="004D41AE">
        <w:rPr>
          <w:rFonts w:ascii="Calibri" w:hAnsi="Calibri"/>
        </w:rPr>
        <w:t xml:space="preserve"> </w:t>
      </w:r>
      <w:r w:rsidRPr="002729A4">
        <w:rPr>
          <w:rFonts w:ascii="Calibri" w:hAnsi="Calibri"/>
        </w:rPr>
        <w:t>ότι παρέχει ισχυρό κίνητρο για τους επενδυτές</w:t>
      </w:r>
      <w:r>
        <w:rPr>
          <w:rFonts w:ascii="Calibri" w:hAnsi="Calibri"/>
        </w:rPr>
        <w:t>,</w:t>
      </w:r>
      <w:r w:rsidRPr="002729A4">
        <w:rPr>
          <w:rFonts w:ascii="Calibri" w:hAnsi="Calibri"/>
        </w:rPr>
        <w:t xml:space="preserve"> μέσω του ουσιαστικού περιορισμού του ρίσκου που αναλαμβάνουν</w:t>
      </w:r>
      <w:r>
        <w:rPr>
          <w:rFonts w:ascii="Calibri" w:hAnsi="Calibri"/>
        </w:rPr>
        <w:t>,</w:t>
      </w:r>
      <w:r w:rsidRPr="002729A4">
        <w:rPr>
          <w:rFonts w:ascii="Calibri" w:hAnsi="Calibri"/>
        </w:rPr>
        <w:t xml:space="preserve"> καθιστώντας πολύ πιο ελκυστικές τις επενδύσεις σε νεοφυείς επιχειρήσεις</w:t>
      </w:r>
      <w:r>
        <w:rPr>
          <w:rFonts w:ascii="Calibri" w:hAnsi="Calibri"/>
        </w:rPr>
        <w:t>.</w:t>
      </w:r>
      <w:r w:rsidRPr="002729A4">
        <w:rPr>
          <w:rFonts w:ascii="Calibri" w:hAnsi="Calibri"/>
        </w:rPr>
        <w:t xml:space="preserve"> Τέλος</w:t>
      </w:r>
      <w:r>
        <w:rPr>
          <w:rFonts w:ascii="Calibri" w:hAnsi="Calibri"/>
        </w:rPr>
        <w:t>,</w:t>
      </w:r>
      <w:r w:rsidRPr="002729A4">
        <w:rPr>
          <w:rFonts w:ascii="Calibri" w:hAnsi="Calibri"/>
        </w:rPr>
        <w:t xml:space="preserve"> προκειμένου να διασφαλίζεται στο μέγιστο η νομιμότητα και η διαφάνεια</w:t>
      </w:r>
      <w:r>
        <w:rPr>
          <w:rFonts w:ascii="Calibri" w:hAnsi="Calibri"/>
        </w:rPr>
        <w:t>,</w:t>
      </w:r>
      <w:r w:rsidRPr="002729A4">
        <w:rPr>
          <w:rFonts w:ascii="Calibri" w:hAnsi="Calibri"/>
        </w:rPr>
        <w:t xml:space="preserve"> οι όροι και οι προϋποθέσεις για την εφαρμογή του κινήτρου θα ορισθούν με κοινή υπουργική απόφαση μετά από εισήγηση του </w:t>
      </w:r>
      <w:r w:rsidR="004D41AE">
        <w:rPr>
          <w:rFonts w:ascii="Calibri" w:hAnsi="Calibri"/>
        </w:rPr>
        <w:t>Δ</w:t>
      </w:r>
      <w:r w:rsidRPr="002729A4">
        <w:rPr>
          <w:rFonts w:ascii="Calibri" w:hAnsi="Calibri"/>
        </w:rPr>
        <w:t xml:space="preserve">ιοικητή της </w:t>
      </w:r>
      <w:r>
        <w:rPr>
          <w:rFonts w:ascii="Calibri" w:hAnsi="Calibri"/>
        </w:rPr>
        <w:t xml:space="preserve">ΑΑΔΕ. </w:t>
      </w:r>
    </w:p>
    <w:p w:rsidR="001923D1" w:rsidRDefault="001923D1" w:rsidP="002E57ED">
      <w:pPr>
        <w:spacing w:line="276" w:lineRule="auto"/>
        <w:ind w:firstLine="720"/>
        <w:jc w:val="both"/>
        <w:rPr>
          <w:rFonts w:ascii="Calibri" w:hAnsi="Calibri"/>
        </w:rPr>
      </w:pPr>
      <w:r>
        <w:rPr>
          <w:rFonts w:ascii="Calibri" w:hAnsi="Calibri"/>
        </w:rPr>
        <w:t>Στο</w:t>
      </w:r>
      <w:r w:rsidRPr="002729A4">
        <w:rPr>
          <w:rFonts w:ascii="Calibri" w:hAnsi="Calibri"/>
        </w:rPr>
        <w:t xml:space="preserve"> άρθρο 50</w:t>
      </w:r>
      <w:r>
        <w:rPr>
          <w:rFonts w:ascii="Calibri" w:hAnsi="Calibri"/>
        </w:rPr>
        <w:t xml:space="preserve"> θεσπίζουμε</w:t>
      </w:r>
      <w:r w:rsidRPr="002729A4">
        <w:rPr>
          <w:rFonts w:ascii="Calibri" w:hAnsi="Calibri"/>
        </w:rPr>
        <w:t xml:space="preserve"> το δικαίωμα αποζημίωσης των ερευνητών από την αξιολόγηση προτάσεων ή έργων και από τη συμμετοχή</w:t>
      </w:r>
      <w:r w:rsidR="003D4D46">
        <w:rPr>
          <w:rFonts w:ascii="Calibri" w:hAnsi="Calibri"/>
        </w:rPr>
        <w:t>,</w:t>
      </w:r>
      <w:r w:rsidRPr="002729A4">
        <w:rPr>
          <w:rFonts w:ascii="Calibri" w:hAnsi="Calibri"/>
        </w:rPr>
        <w:t xml:space="preserve"> με οποιαδήποτε ιδιότητα</w:t>
      </w:r>
      <w:r w:rsidR="003D4D46">
        <w:rPr>
          <w:rFonts w:ascii="Calibri" w:hAnsi="Calibri"/>
        </w:rPr>
        <w:t>,</w:t>
      </w:r>
      <w:r w:rsidRPr="002729A4">
        <w:rPr>
          <w:rFonts w:ascii="Calibri" w:hAnsi="Calibri"/>
        </w:rPr>
        <w:t xml:space="preserve"> σε εταιρείες τεχνολογικής βάσης</w:t>
      </w:r>
      <w:r>
        <w:rPr>
          <w:rFonts w:ascii="Calibri" w:hAnsi="Calibri"/>
        </w:rPr>
        <w:t>,</w:t>
      </w:r>
      <w:r w:rsidRPr="002729A4">
        <w:rPr>
          <w:rFonts w:ascii="Calibri" w:hAnsi="Calibri"/>
        </w:rPr>
        <w:t xml:space="preserve"> έντασης</w:t>
      </w:r>
      <w:r>
        <w:rPr>
          <w:rFonts w:ascii="Calibri" w:hAnsi="Calibri"/>
        </w:rPr>
        <w:t>,</w:t>
      </w:r>
      <w:r w:rsidRPr="002729A4">
        <w:rPr>
          <w:rFonts w:ascii="Calibri" w:hAnsi="Calibri"/>
        </w:rPr>
        <w:t xml:space="preserve"> γνώσης</w:t>
      </w:r>
      <w:r>
        <w:rPr>
          <w:rFonts w:ascii="Calibri" w:hAnsi="Calibri"/>
        </w:rPr>
        <w:t>. Με</w:t>
      </w:r>
      <w:r w:rsidRPr="002729A4">
        <w:rPr>
          <w:rFonts w:ascii="Calibri" w:hAnsi="Calibri"/>
        </w:rPr>
        <w:t xml:space="preserve"> την πρόβλεψη αυτή</w:t>
      </w:r>
      <w:r w:rsidR="003D4D46">
        <w:rPr>
          <w:rFonts w:ascii="Calibri" w:hAnsi="Calibri"/>
        </w:rPr>
        <w:t xml:space="preserve"> </w:t>
      </w:r>
      <w:r>
        <w:rPr>
          <w:rFonts w:ascii="Calibri" w:hAnsi="Calibri"/>
        </w:rPr>
        <w:t>αποκαθίσταται η</w:t>
      </w:r>
      <w:r w:rsidRPr="002729A4">
        <w:rPr>
          <w:rFonts w:ascii="Calibri" w:hAnsi="Calibri"/>
        </w:rPr>
        <w:t xml:space="preserve"> αδικία</w:t>
      </w:r>
      <w:r>
        <w:rPr>
          <w:rFonts w:ascii="Calibri" w:hAnsi="Calibri"/>
        </w:rPr>
        <w:t>, ερευνητές</w:t>
      </w:r>
      <w:r w:rsidRPr="002729A4">
        <w:rPr>
          <w:rFonts w:ascii="Calibri" w:hAnsi="Calibri"/>
        </w:rPr>
        <w:t xml:space="preserve"> να προσφέρουν τ</w:t>
      </w:r>
      <w:r w:rsidR="003D4D46">
        <w:rPr>
          <w:rFonts w:ascii="Calibri" w:hAnsi="Calibri"/>
        </w:rPr>
        <w:t>ι</w:t>
      </w:r>
      <w:r w:rsidRPr="002729A4">
        <w:rPr>
          <w:rFonts w:ascii="Calibri" w:hAnsi="Calibri"/>
        </w:rPr>
        <w:t>ς υψηλής εξειδίκευσης γνώσεις τους για την αξιολόγηση προτάσεων και έργων</w:t>
      </w:r>
      <w:r>
        <w:rPr>
          <w:rFonts w:ascii="Calibri" w:hAnsi="Calibri"/>
        </w:rPr>
        <w:t>,</w:t>
      </w:r>
      <w:r w:rsidRPr="002729A4">
        <w:rPr>
          <w:rFonts w:ascii="Calibri" w:hAnsi="Calibri"/>
        </w:rPr>
        <w:t xml:space="preserve"> δίχως να λαμβάνουν κάποια</w:t>
      </w:r>
      <w:r>
        <w:rPr>
          <w:rFonts w:ascii="Calibri" w:hAnsi="Calibri"/>
        </w:rPr>
        <w:t xml:space="preserve"> αμοιβή. Η</w:t>
      </w:r>
      <w:r w:rsidRPr="002729A4">
        <w:rPr>
          <w:rFonts w:ascii="Calibri" w:hAnsi="Calibri"/>
        </w:rPr>
        <w:t xml:space="preserve"> αποκατάσταση της αδικίας</w:t>
      </w:r>
      <w:r>
        <w:rPr>
          <w:rFonts w:ascii="Calibri" w:hAnsi="Calibri"/>
        </w:rPr>
        <w:t xml:space="preserve"> αναμένεται</w:t>
      </w:r>
      <w:r w:rsidRPr="002729A4">
        <w:rPr>
          <w:rFonts w:ascii="Calibri" w:hAnsi="Calibri"/>
        </w:rPr>
        <w:t xml:space="preserve"> να αυξήσει το ενδιαφέρον των ερευνητών για</w:t>
      </w:r>
      <w:r>
        <w:rPr>
          <w:rFonts w:ascii="Calibri" w:hAnsi="Calibri"/>
        </w:rPr>
        <w:t xml:space="preserve"> τη</w:t>
      </w:r>
      <w:r w:rsidRPr="002729A4">
        <w:rPr>
          <w:rFonts w:ascii="Calibri" w:hAnsi="Calibri"/>
        </w:rPr>
        <w:t xml:space="preserve"> πραγματοποίηση αξιολογήσεων</w:t>
      </w:r>
      <w:r>
        <w:rPr>
          <w:rFonts w:ascii="Calibri" w:hAnsi="Calibri"/>
        </w:rPr>
        <w:t>,</w:t>
      </w:r>
      <w:r w:rsidRPr="002729A4">
        <w:rPr>
          <w:rFonts w:ascii="Calibri" w:hAnsi="Calibri"/>
        </w:rPr>
        <w:t xml:space="preserve"> ώστε ακόμα περισσότεροι και υψηλότερου επιπέδου ερευνητές να εμπλακούν ενεργά σ</w:t>
      </w:r>
      <w:r>
        <w:rPr>
          <w:rFonts w:ascii="Calibri" w:hAnsi="Calibri"/>
        </w:rPr>
        <w:t>ε</w:t>
      </w:r>
      <w:r w:rsidRPr="002729A4">
        <w:rPr>
          <w:rFonts w:ascii="Calibri" w:hAnsi="Calibri"/>
        </w:rPr>
        <w:t xml:space="preserve"> αυτό το πεδίο</w:t>
      </w:r>
      <w:r>
        <w:rPr>
          <w:rFonts w:ascii="Calibri" w:hAnsi="Calibri"/>
        </w:rPr>
        <w:t>.</w:t>
      </w:r>
      <w:r w:rsidRPr="002729A4">
        <w:rPr>
          <w:rFonts w:ascii="Calibri" w:hAnsi="Calibri"/>
        </w:rPr>
        <w:t xml:space="preserve"> </w:t>
      </w:r>
    </w:p>
    <w:p w:rsidR="001923D1" w:rsidRDefault="001923D1" w:rsidP="002E57ED">
      <w:pPr>
        <w:spacing w:line="276" w:lineRule="auto"/>
        <w:ind w:firstLine="720"/>
        <w:jc w:val="both"/>
        <w:rPr>
          <w:rFonts w:ascii="Calibri" w:hAnsi="Calibri"/>
        </w:rPr>
      </w:pPr>
      <w:r w:rsidRPr="002729A4">
        <w:rPr>
          <w:rFonts w:ascii="Calibri" w:hAnsi="Calibri"/>
        </w:rPr>
        <w:t xml:space="preserve">Στο άρθρο 51 δίνουμε τη δυνατότητα και ευελιξία της συνεδρίασης μέσω τηλεδιάσκεψης στις </w:t>
      </w:r>
      <w:r w:rsidR="00326111">
        <w:rPr>
          <w:rFonts w:ascii="Calibri" w:hAnsi="Calibri"/>
        </w:rPr>
        <w:t>Ε</w:t>
      </w:r>
      <w:r w:rsidRPr="002729A4">
        <w:rPr>
          <w:rFonts w:ascii="Calibri" w:hAnsi="Calibri"/>
        </w:rPr>
        <w:t xml:space="preserve">πιτροπές </w:t>
      </w:r>
      <w:r w:rsidR="00326111">
        <w:rPr>
          <w:rFonts w:ascii="Calibri" w:hAnsi="Calibri"/>
        </w:rPr>
        <w:t>Α</w:t>
      </w:r>
      <w:r w:rsidRPr="002729A4">
        <w:rPr>
          <w:rFonts w:ascii="Calibri" w:hAnsi="Calibri"/>
        </w:rPr>
        <w:t xml:space="preserve">ξιολόγησης και στις </w:t>
      </w:r>
      <w:r w:rsidR="00326111">
        <w:rPr>
          <w:rFonts w:ascii="Calibri" w:hAnsi="Calibri"/>
        </w:rPr>
        <w:t>Ε</w:t>
      </w:r>
      <w:r w:rsidRPr="002729A4">
        <w:rPr>
          <w:rFonts w:ascii="Calibri" w:hAnsi="Calibri"/>
        </w:rPr>
        <w:t xml:space="preserve">πιτροπές </w:t>
      </w:r>
      <w:r w:rsidR="00326111">
        <w:rPr>
          <w:rFonts w:ascii="Calibri" w:hAnsi="Calibri"/>
        </w:rPr>
        <w:t>Ε</w:t>
      </w:r>
      <w:r w:rsidRPr="002729A4">
        <w:rPr>
          <w:rFonts w:ascii="Calibri" w:hAnsi="Calibri"/>
        </w:rPr>
        <w:t>νστάσεων</w:t>
      </w:r>
      <w:r>
        <w:rPr>
          <w:rFonts w:ascii="Calibri" w:hAnsi="Calibri"/>
        </w:rPr>
        <w:t>,</w:t>
      </w:r>
      <w:r w:rsidRPr="002729A4">
        <w:rPr>
          <w:rFonts w:ascii="Calibri" w:hAnsi="Calibri"/>
        </w:rPr>
        <w:t xml:space="preserve"> στο πλαίσιο των έργων που υποβάλλονται από επιχειρήσεις</w:t>
      </w:r>
      <w:r>
        <w:rPr>
          <w:rFonts w:ascii="Calibri" w:hAnsi="Calibri"/>
        </w:rPr>
        <w:t>,</w:t>
      </w:r>
      <w:r w:rsidRPr="002729A4">
        <w:rPr>
          <w:rFonts w:ascii="Calibri" w:hAnsi="Calibri"/>
        </w:rPr>
        <w:t xml:space="preserve"> ερευνητικούς οργανισμούς και λοιπούς φορείς στη </w:t>
      </w:r>
      <w:r>
        <w:rPr>
          <w:rFonts w:ascii="Calibri" w:hAnsi="Calibri"/>
        </w:rPr>
        <w:t>Γ</w:t>
      </w:r>
      <w:r w:rsidRPr="002729A4">
        <w:rPr>
          <w:rFonts w:ascii="Calibri" w:hAnsi="Calibri"/>
        </w:rPr>
        <w:t xml:space="preserve">ενική </w:t>
      </w:r>
      <w:r>
        <w:rPr>
          <w:rFonts w:ascii="Calibri" w:hAnsi="Calibri"/>
        </w:rPr>
        <w:t>Γ</w:t>
      </w:r>
      <w:r w:rsidRPr="002729A4">
        <w:rPr>
          <w:rFonts w:ascii="Calibri" w:hAnsi="Calibri"/>
        </w:rPr>
        <w:t xml:space="preserve">ραμματεία </w:t>
      </w:r>
      <w:r>
        <w:rPr>
          <w:rFonts w:ascii="Calibri" w:hAnsi="Calibri"/>
        </w:rPr>
        <w:t>Έ</w:t>
      </w:r>
      <w:r w:rsidRPr="002729A4">
        <w:rPr>
          <w:rFonts w:ascii="Calibri" w:hAnsi="Calibri"/>
        </w:rPr>
        <w:t xml:space="preserve">ρευνας και </w:t>
      </w:r>
      <w:r>
        <w:rPr>
          <w:rFonts w:ascii="Calibri" w:hAnsi="Calibri"/>
        </w:rPr>
        <w:t>Τ</w:t>
      </w:r>
      <w:r w:rsidRPr="002729A4">
        <w:rPr>
          <w:rFonts w:ascii="Calibri" w:hAnsi="Calibri"/>
        </w:rPr>
        <w:t>εχνολογίας</w:t>
      </w:r>
      <w:r>
        <w:rPr>
          <w:rFonts w:ascii="Calibri" w:hAnsi="Calibri"/>
        </w:rPr>
        <w:t>.</w:t>
      </w:r>
      <w:r w:rsidRPr="002729A4">
        <w:rPr>
          <w:rFonts w:ascii="Calibri" w:hAnsi="Calibri"/>
        </w:rPr>
        <w:t xml:space="preserve"> Η παροχή της δυνατότητας αυτής καθίσταται ακόμα πιο αυτονόητη</w:t>
      </w:r>
      <w:r>
        <w:rPr>
          <w:rFonts w:ascii="Calibri" w:hAnsi="Calibri"/>
        </w:rPr>
        <w:t xml:space="preserve"> με</w:t>
      </w:r>
      <w:r w:rsidRPr="002729A4">
        <w:rPr>
          <w:rFonts w:ascii="Calibri" w:hAnsi="Calibri"/>
        </w:rPr>
        <w:t xml:space="preserve"> το ξέσπασμα της πανδημίας και θα έχει άμεσο θετικό αντίκτυπο στην πορεία των έργων</w:t>
      </w:r>
      <w:r>
        <w:rPr>
          <w:rFonts w:ascii="Calibri" w:hAnsi="Calibri"/>
        </w:rPr>
        <w:t>.</w:t>
      </w:r>
      <w:r w:rsidRPr="002729A4">
        <w:rPr>
          <w:rFonts w:ascii="Calibri" w:hAnsi="Calibri"/>
        </w:rPr>
        <w:t xml:space="preserve"> Στόχος είναι η απρόσκοπτη και ταχύτερη λειτουργία των επιτροπών</w:t>
      </w:r>
      <w:r>
        <w:rPr>
          <w:rFonts w:ascii="Calibri" w:hAnsi="Calibri"/>
        </w:rPr>
        <w:t>,</w:t>
      </w:r>
      <w:r w:rsidRPr="002729A4">
        <w:rPr>
          <w:rFonts w:ascii="Calibri" w:hAnsi="Calibri"/>
        </w:rPr>
        <w:t xml:space="preserve"> δίχως καθυστερήσεις</w:t>
      </w:r>
      <w:r>
        <w:rPr>
          <w:rFonts w:ascii="Calibri" w:hAnsi="Calibri"/>
        </w:rPr>
        <w:t>,</w:t>
      </w:r>
      <w:r w:rsidRPr="002729A4">
        <w:rPr>
          <w:rFonts w:ascii="Calibri" w:hAnsi="Calibri"/>
        </w:rPr>
        <w:t xml:space="preserve"> που προκύπτουν από την ανάγκη της φυσικής παρουσίας και συντονισμού των προγραμμάτων εμπειρογνωμόνων</w:t>
      </w:r>
      <w:r>
        <w:rPr>
          <w:rFonts w:ascii="Calibri" w:hAnsi="Calibri"/>
        </w:rPr>
        <w:t>,</w:t>
      </w:r>
      <w:r w:rsidRPr="002729A4">
        <w:rPr>
          <w:rFonts w:ascii="Calibri" w:hAnsi="Calibri"/>
        </w:rPr>
        <w:t xml:space="preserve"> από διαφορετικά μέρη της Ελλάδας ή ακόμα και από το εξωτερικό</w:t>
      </w:r>
      <w:r>
        <w:rPr>
          <w:rFonts w:ascii="Calibri" w:hAnsi="Calibri"/>
        </w:rPr>
        <w:t>.</w:t>
      </w:r>
      <w:r w:rsidRPr="002729A4">
        <w:rPr>
          <w:rFonts w:ascii="Calibri" w:hAnsi="Calibri"/>
        </w:rPr>
        <w:t xml:space="preserve"> Η παροχή της δυνατότητας αυτής καθίσταται ακόμα πιο αυτονόητη</w:t>
      </w:r>
      <w:r>
        <w:rPr>
          <w:rFonts w:ascii="Calibri" w:hAnsi="Calibri"/>
        </w:rPr>
        <w:t>, όπως είπα,</w:t>
      </w:r>
      <w:r w:rsidRPr="002729A4">
        <w:rPr>
          <w:rFonts w:ascii="Calibri" w:hAnsi="Calibri"/>
        </w:rPr>
        <w:t xml:space="preserve"> με το ξέσπασμα της πανδημίας</w:t>
      </w:r>
      <w:r>
        <w:rPr>
          <w:rFonts w:ascii="Calibri" w:hAnsi="Calibri"/>
        </w:rPr>
        <w:t>.</w:t>
      </w:r>
      <w:r w:rsidRPr="002729A4">
        <w:rPr>
          <w:rFonts w:ascii="Calibri" w:hAnsi="Calibri"/>
        </w:rPr>
        <w:t xml:space="preserve"> </w:t>
      </w:r>
    </w:p>
    <w:p w:rsidR="001923D1" w:rsidRDefault="001923D1" w:rsidP="002E57ED">
      <w:pPr>
        <w:spacing w:line="276" w:lineRule="auto"/>
        <w:ind w:firstLine="720"/>
        <w:jc w:val="both"/>
        <w:rPr>
          <w:rFonts w:ascii="Calibri" w:hAnsi="Calibri"/>
        </w:rPr>
      </w:pPr>
      <w:r w:rsidRPr="002729A4">
        <w:rPr>
          <w:rFonts w:ascii="Calibri" w:hAnsi="Calibri"/>
        </w:rPr>
        <w:lastRenderedPageBreak/>
        <w:t xml:space="preserve">Με το άρθρο 52 διευρύνουμε τους δυνητικούς δικαιούχους στα προγράμματα χρηματοδότησης από το </w:t>
      </w:r>
      <w:r>
        <w:rPr>
          <w:rFonts w:ascii="Calibri" w:hAnsi="Calibri"/>
        </w:rPr>
        <w:t>Ε</w:t>
      </w:r>
      <w:r w:rsidRPr="002729A4">
        <w:rPr>
          <w:rFonts w:ascii="Calibri" w:hAnsi="Calibri"/>
        </w:rPr>
        <w:t xml:space="preserve">λληνικό </w:t>
      </w:r>
      <w:r>
        <w:rPr>
          <w:rFonts w:ascii="Calibri" w:hAnsi="Calibri"/>
        </w:rPr>
        <w:t>Ί</w:t>
      </w:r>
      <w:r w:rsidRPr="002729A4">
        <w:rPr>
          <w:rFonts w:ascii="Calibri" w:hAnsi="Calibri"/>
        </w:rPr>
        <w:t xml:space="preserve">δρυμα </w:t>
      </w:r>
      <w:r>
        <w:rPr>
          <w:rFonts w:ascii="Calibri" w:hAnsi="Calibri"/>
        </w:rPr>
        <w:t>Έ</w:t>
      </w:r>
      <w:r w:rsidRPr="002729A4">
        <w:rPr>
          <w:rFonts w:ascii="Calibri" w:hAnsi="Calibri"/>
        </w:rPr>
        <w:t xml:space="preserve">ρευνας και </w:t>
      </w:r>
      <w:r>
        <w:rPr>
          <w:rFonts w:ascii="Calibri" w:hAnsi="Calibri"/>
        </w:rPr>
        <w:t>Κ</w:t>
      </w:r>
      <w:r w:rsidRPr="002729A4">
        <w:rPr>
          <w:rFonts w:ascii="Calibri" w:hAnsi="Calibri"/>
        </w:rPr>
        <w:t>αινοτομίας</w:t>
      </w:r>
      <w:r>
        <w:rPr>
          <w:rFonts w:ascii="Calibri" w:hAnsi="Calibri"/>
        </w:rPr>
        <w:t>.</w:t>
      </w:r>
      <w:r w:rsidRPr="002729A4">
        <w:rPr>
          <w:rFonts w:ascii="Calibri" w:hAnsi="Calibri"/>
        </w:rPr>
        <w:t xml:space="preserve"> </w:t>
      </w:r>
    </w:p>
    <w:p w:rsidR="001923D1" w:rsidRDefault="001923D1" w:rsidP="002E57ED">
      <w:pPr>
        <w:spacing w:line="276" w:lineRule="auto"/>
        <w:ind w:firstLine="720"/>
        <w:jc w:val="both"/>
        <w:rPr>
          <w:rFonts w:ascii="Calibri" w:hAnsi="Calibri"/>
        </w:rPr>
      </w:pPr>
      <w:r w:rsidRPr="002729A4">
        <w:rPr>
          <w:rFonts w:ascii="Calibri" w:hAnsi="Calibri"/>
        </w:rPr>
        <w:t>Με το άρθρο 53</w:t>
      </w:r>
      <w:r>
        <w:rPr>
          <w:rFonts w:ascii="Calibri" w:hAnsi="Calibri"/>
        </w:rPr>
        <w:t xml:space="preserve">, </w:t>
      </w:r>
      <w:r w:rsidRPr="002729A4">
        <w:rPr>
          <w:rFonts w:ascii="Calibri" w:hAnsi="Calibri"/>
        </w:rPr>
        <w:t>το οποίο με μεγάλη χαρά</w:t>
      </w:r>
      <w:r w:rsidR="00C61D79">
        <w:rPr>
          <w:rFonts w:ascii="Calibri" w:hAnsi="Calibri"/>
        </w:rPr>
        <w:t xml:space="preserve"> είδα </w:t>
      </w:r>
      <w:r>
        <w:rPr>
          <w:rFonts w:ascii="Calibri" w:hAnsi="Calibri"/>
        </w:rPr>
        <w:t>ότι θα το υπερψηφίσει</w:t>
      </w:r>
      <w:r w:rsidRPr="002729A4">
        <w:rPr>
          <w:rFonts w:ascii="Calibri" w:hAnsi="Calibri"/>
        </w:rPr>
        <w:t xml:space="preserve"> ακόμη και το</w:t>
      </w:r>
      <w:r w:rsidR="00C61D79">
        <w:rPr>
          <w:rFonts w:ascii="Calibri" w:hAnsi="Calibri"/>
        </w:rPr>
        <w:t xml:space="preserve"> ΚΚΕ</w:t>
      </w:r>
      <w:r>
        <w:rPr>
          <w:rFonts w:ascii="Calibri" w:hAnsi="Calibri"/>
        </w:rPr>
        <w:t xml:space="preserve">, </w:t>
      </w:r>
      <w:proofErr w:type="spellStart"/>
      <w:r>
        <w:rPr>
          <w:rFonts w:ascii="Calibri" w:hAnsi="Calibri"/>
        </w:rPr>
        <w:t>αφουγκραζό</w:t>
      </w:r>
      <w:r w:rsidRPr="002729A4">
        <w:rPr>
          <w:rFonts w:ascii="Calibri" w:hAnsi="Calibri"/>
        </w:rPr>
        <w:t>μενοι</w:t>
      </w:r>
      <w:proofErr w:type="spellEnd"/>
      <w:r w:rsidRPr="002729A4">
        <w:rPr>
          <w:rFonts w:ascii="Calibri" w:hAnsi="Calibri"/>
        </w:rPr>
        <w:t xml:space="preserve"> τις δύσκολες οικονομικές συγκυρίες</w:t>
      </w:r>
      <w:r>
        <w:rPr>
          <w:rFonts w:ascii="Calibri" w:hAnsi="Calibri"/>
        </w:rPr>
        <w:t>,</w:t>
      </w:r>
      <w:r w:rsidRPr="002729A4">
        <w:rPr>
          <w:rFonts w:ascii="Calibri" w:hAnsi="Calibri"/>
        </w:rPr>
        <w:t xml:space="preserve"> αλλά και της ανάγκης που έχουν οι ερευνητές</w:t>
      </w:r>
      <w:r>
        <w:rPr>
          <w:rFonts w:ascii="Calibri" w:hAnsi="Calibri"/>
        </w:rPr>
        <w:t>,</w:t>
      </w:r>
      <w:r w:rsidRPr="002729A4">
        <w:rPr>
          <w:rFonts w:ascii="Calibri" w:hAnsi="Calibri"/>
        </w:rPr>
        <w:t xml:space="preserve"> σε οποιαδήποτε ακαδημαϊκή βαθμίδα ή τομέα και αν βρίσκονται</w:t>
      </w:r>
      <w:r>
        <w:rPr>
          <w:rFonts w:ascii="Calibri" w:hAnsi="Calibri"/>
        </w:rPr>
        <w:t>,</w:t>
      </w:r>
      <w:r w:rsidRPr="002729A4">
        <w:rPr>
          <w:rFonts w:ascii="Calibri" w:hAnsi="Calibri"/>
        </w:rPr>
        <w:t xml:space="preserve"> δηλαδή</w:t>
      </w:r>
      <w:r>
        <w:rPr>
          <w:rFonts w:ascii="Calibri" w:hAnsi="Calibri"/>
        </w:rPr>
        <w:t>,</w:t>
      </w:r>
      <w:r w:rsidRPr="002729A4">
        <w:rPr>
          <w:rFonts w:ascii="Calibri" w:hAnsi="Calibri"/>
        </w:rPr>
        <w:t xml:space="preserve"> είναι μέλη ΔΕΠ</w:t>
      </w:r>
      <w:r>
        <w:rPr>
          <w:rFonts w:ascii="Calibri" w:hAnsi="Calibri"/>
        </w:rPr>
        <w:t>,</w:t>
      </w:r>
      <w:r w:rsidRPr="002729A4">
        <w:rPr>
          <w:rFonts w:ascii="Calibri" w:hAnsi="Calibri"/>
        </w:rPr>
        <w:t xml:space="preserve"> μεταπτυχιακοί φοι</w:t>
      </w:r>
      <w:r>
        <w:rPr>
          <w:rFonts w:ascii="Calibri" w:hAnsi="Calibri"/>
        </w:rPr>
        <w:t xml:space="preserve">τητές, υποψήφιοι διδάκτορες, </w:t>
      </w:r>
      <w:proofErr w:type="spellStart"/>
      <w:r>
        <w:rPr>
          <w:rFonts w:ascii="Calibri" w:hAnsi="Calibri"/>
        </w:rPr>
        <w:t>μετα</w:t>
      </w:r>
      <w:r w:rsidRPr="002729A4">
        <w:rPr>
          <w:rFonts w:ascii="Calibri" w:hAnsi="Calibri"/>
        </w:rPr>
        <w:t>διδάκτορες</w:t>
      </w:r>
      <w:proofErr w:type="spellEnd"/>
      <w:r>
        <w:rPr>
          <w:rFonts w:ascii="Calibri" w:hAnsi="Calibri"/>
        </w:rPr>
        <w:t>, θεωρούμε</w:t>
      </w:r>
      <w:r w:rsidRPr="002729A4">
        <w:rPr>
          <w:rFonts w:ascii="Calibri" w:hAnsi="Calibri"/>
        </w:rPr>
        <w:t xml:space="preserve"> αυτονόητη την απαλλαγή των υποτροφιών που χορηγούνται από το </w:t>
      </w:r>
      <w:r>
        <w:rPr>
          <w:rFonts w:ascii="Calibri" w:hAnsi="Calibri"/>
        </w:rPr>
        <w:t>ΕΛΙΔΕΚ,</w:t>
      </w:r>
      <w:r w:rsidRPr="002729A4">
        <w:rPr>
          <w:rFonts w:ascii="Calibri" w:hAnsi="Calibri"/>
        </w:rPr>
        <w:t xml:space="preserve"> από οποιοδήποτε φόρο</w:t>
      </w:r>
      <w:r>
        <w:rPr>
          <w:rFonts w:ascii="Calibri" w:hAnsi="Calibri"/>
        </w:rPr>
        <w:t xml:space="preserve"> κράτησης</w:t>
      </w:r>
      <w:r w:rsidRPr="002729A4">
        <w:rPr>
          <w:rFonts w:ascii="Calibri" w:hAnsi="Calibri"/>
        </w:rPr>
        <w:t xml:space="preserve"> ή ασφαλιστικές εισφορές</w:t>
      </w:r>
      <w:r>
        <w:rPr>
          <w:rFonts w:ascii="Calibri" w:hAnsi="Calibri"/>
        </w:rPr>
        <w:t>,</w:t>
      </w:r>
      <w:r w:rsidRPr="002729A4">
        <w:rPr>
          <w:rFonts w:ascii="Calibri" w:hAnsi="Calibri"/>
        </w:rPr>
        <w:t xml:space="preserve"> κινούμεν</w:t>
      </w:r>
      <w:r w:rsidR="0011245C">
        <w:rPr>
          <w:rFonts w:ascii="Calibri" w:hAnsi="Calibri"/>
        </w:rPr>
        <w:t>οι</w:t>
      </w:r>
      <w:r w:rsidRPr="002729A4">
        <w:rPr>
          <w:rFonts w:ascii="Calibri" w:hAnsi="Calibri"/>
        </w:rPr>
        <w:t xml:space="preserve"> στο πλαίσιο των φορολογικών ελαφρύνσεων που</w:t>
      </w:r>
      <w:r w:rsidR="0011245C">
        <w:rPr>
          <w:rFonts w:ascii="Calibri" w:hAnsi="Calibri"/>
        </w:rPr>
        <w:t>,</w:t>
      </w:r>
      <w:r w:rsidRPr="002729A4">
        <w:rPr>
          <w:rFonts w:ascii="Calibri" w:hAnsi="Calibri"/>
        </w:rPr>
        <w:t xml:space="preserve"> ήδη</w:t>
      </w:r>
      <w:r w:rsidR="0011245C">
        <w:rPr>
          <w:rFonts w:ascii="Calibri" w:hAnsi="Calibri"/>
        </w:rPr>
        <w:t>,</w:t>
      </w:r>
      <w:r w:rsidRPr="002729A4">
        <w:rPr>
          <w:rFonts w:ascii="Calibri" w:hAnsi="Calibri"/>
        </w:rPr>
        <w:t xml:space="preserve"> ισχύουν για τις υποτροφίες που χορηγούνται από τους </w:t>
      </w:r>
      <w:r>
        <w:rPr>
          <w:rFonts w:ascii="Calibri" w:hAnsi="Calibri"/>
        </w:rPr>
        <w:t>ΕΛΚΕ</w:t>
      </w:r>
      <w:r w:rsidRPr="002729A4">
        <w:rPr>
          <w:rFonts w:ascii="Calibri" w:hAnsi="Calibri"/>
        </w:rPr>
        <w:t xml:space="preserve"> των ΑΕΙ της χώρας μας</w:t>
      </w:r>
      <w:r>
        <w:rPr>
          <w:rFonts w:ascii="Calibri" w:hAnsi="Calibri"/>
        </w:rPr>
        <w:t>.</w:t>
      </w:r>
      <w:r w:rsidRPr="002729A4">
        <w:rPr>
          <w:rFonts w:ascii="Calibri" w:hAnsi="Calibri"/>
        </w:rPr>
        <w:t xml:space="preserve"> </w:t>
      </w:r>
    </w:p>
    <w:p w:rsidR="001923D1" w:rsidRPr="002729A4" w:rsidRDefault="001923D1" w:rsidP="002E57ED">
      <w:pPr>
        <w:spacing w:line="276" w:lineRule="auto"/>
        <w:ind w:firstLine="720"/>
        <w:jc w:val="both"/>
        <w:rPr>
          <w:rFonts w:ascii="Calibri" w:hAnsi="Calibri"/>
        </w:rPr>
      </w:pPr>
      <w:r w:rsidRPr="002729A4">
        <w:rPr>
          <w:rFonts w:ascii="Calibri" w:hAnsi="Calibri"/>
        </w:rPr>
        <w:t>Κλείνοντας</w:t>
      </w:r>
      <w:r>
        <w:rPr>
          <w:rFonts w:ascii="Calibri" w:hAnsi="Calibri"/>
        </w:rPr>
        <w:t xml:space="preserve">, </w:t>
      </w:r>
      <w:r w:rsidRPr="002729A4">
        <w:rPr>
          <w:rFonts w:ascii="Calibri" w:hAnsi="Calibri"/>
        </w:rPr>
        <w:t xml:space="preserve"> στο άρθρο 54</w:t>
      </w:r>
      <w:r w:rsidR="00936D6B">
        <w:rPr>
          <w:rFonts w:ascii="Calibri" w:hAnsi="Calibri"/>
        </w:rPr>
        <w:t xml:space="preserve"> </w:t>
      </w:r>
      <w:r w:rsidRPr="002729A4">
        <w:rPr>
          <w:rFonts w:ascii="Calibri" w:hAnsi="Calibri"/>
        </w:rPr>
        <w:t xml:space="preserve">είναι η ρύθμιση για τη βιβλιοθήκη του </w:t>
      </w:r>
      <w:r>
        <w:rPr>
          <w:rFonts w:ascii="Calibri" w:hAnsi="Calibri"/>
        </w:rPr>
        <w:t>Ε</w:t>
      </w:r>
      <w:r w:rsidRPr="002729A4">
        <w:rPr>
          <w:rFonts w:ascii="Calibri" w:hAnsi="Calibri"/>
        </w:rPr>
        <w:t xml:space="preserve">θνικού </w:t>
      </w:r>
      <w:r>
        <w:rPr>
          <w:rFonts w:ascii="Calibri" w:hAnsi="Calibri"/>
        </w:rPr>
        <w:t>Ι</w:t>
      </w:r>
      <w:r w:rsidRPr="002729A4">
        <w:rPr>
          <w:rFonts w:ascii="Calibri" w:hAnsi="Calibri"/>
        </w:rPr>
        <w:t xml:space="preserve">δρύματος </w:t>
      </w:r>
      <w:r>
        <w:rPr>
          <w:rFonts w:ascii="Calibri" w:hAnsi="Calibri"/>
        </w:rPr>
        <w:t>Ε</w:t>
      </w:r>
      <w:r w:rsidRPr="002729A4">
        <w:rPr>
          <w:rFonts w:ascii="Calibri" w:hAnsi="Calibri"/>
        </w:rPr>
        <w:t>ρευνών</w:t>
      </w:r>
      <w:r>
        <w:rPr>
          <w:rFonts w:ascii="Calibri" w:hAnsi="Calibri"/>
        </w:rPr>
        <w:t>.</w:t>
      </w:r>
      <w:r w:rsidRPr="002729A4">
        <w:rPr>
          <w:rFonts w:ascii="Calibri" w:hAnsi="Calibri"/>
        </w:rPr>
        <w:t xml:space="preserve"> Με την προωθούμενη ρύθμιση</w:t>
      </w:r>
      <w:r>
        <w:rPr>
          <w:rFonts w:ascii="Calibri" w:hAnsi="Calibri"/>
        </w:rPr>
        <w:t xml:space="preserve"> </w:t>
      </w:r>
      <w:r w:rsidRPr="002729A4">
        <w:rPr>
          <w:rFonts w:ascii="Calibri" w:hAnsi="Calibri"/>
        </w:rPr>
        <w:t xml:space="preserve"> διευκρινίζουμε το πλαίσιο</w:t>
      </w:r>
      <w:r w:rsidR="00936D6B">
        <w:rPr>
          <w:rFonts w:ascii="Calibri" w:hAnsi="Calibri"/>
        </w:rPr>
        <w:t>,</w:t>
      </w:r>
      <w:r w:rsidRPr="002729A4">
        <w:rPr>
          <w:rFonts w:ascii="Calibri" w:hAnsi="Calibri"/>
        </w:rPr>
        <w:t xml:space="preserve"> σύμφωνα με το οποίο θα λειτουργεί η βιβλιοθήκη του </w:t>
      </w:r>
      <w:r>
        <w:rPr>
          <w:rFonts w:ascii="Calibri" w:hAnsi="Calibri"/>
        </w:rPr>
        <w:t>Ε</w:t>
      </w:r>
      <w:r w:rsidRPr="002729A4">
        <w:rPr>
          <w:rFonts w:ascii="Calibri" w:hAnsi="Calibri"/>
        </w:rPr>
        <w:t xml:space="preserve">θνικού </w:t>
      </w:r>
      <w:r>
        <w:rPr>
          <w:rFonts w:ascii="Calibri" w:hAnsi="Calibri"/>
        </w:rPr>
        <w:t>Ι</w:t>
      </w:r>
      <w:r w:rsidRPr="002729A4">
        <w:rPr>
          <w:rFonts w:ascii="Calibri" w:hAnsi="Calibri"/>
        </w:rPr>
        <w:t xml:space="preserve">δρύματος </w:t>
      </w:r>
      <w:r>
        <w:rPr>
          <w:rFonts w:ascii="Calibri" w:hAnsi="Calibri"/>
        </w:rPr>
        <w:t>Ε</w:t>
      </w:r>
      <w:r w:rsidRPr="002729A4">
        <w:rPr>
          <w:rFonts w:ascii="Calibri" w:hAnsi="Calibri"/>
        </w:rPr>
        <w:t>ρευνών</w:t>
      </w:r>
      <w:r>
        <w:rPr>
          <w:rFonts w:ascii="Calibri" w:hAnsi="Calibri"/>
        </w:rPr>
        <w:t xml:space="preserve">, </w:t>
      </w:r>
      <w:r w:rsidRPr="002729A4">
        <w:rPr>
          <w:rFonts w:ascii="Calibri" w:hAnsi="Calibri"/>
        </w:rPr>
        <w:t>που αποτελεί τη σημαντικότερη δημόσια ακαδημαϊκή βιβλιοθήκη</w:t>
      </w:r>
      <w:r w:rsidR="00994A60">
        <w:rPr>
          <w:rFonts w:ascii="Calibri" w:hAnsi="Calibri"/>
        </w:rPr>
        <w:t xml:space="preserve">. </w:t>
      </w:r>
      <w:r>
        <w:rPr>
          <w:rFonts w:ascii="Calibri" w:hAnsi="Calibri"/>
        </w:rPr>
        <w:t xml:space="preserve">Μετά την </w:t>
      </w:r>
      <w:r w:rsidRPr="002729A4">
        <w:rPr>
          <w:rFonts w:ascii="Calibri" w:hAnsi="Calibri"/>
        </w:rPr>
        <w:t xml:space="preserve"> απόσχιση του </w:t>
      </w:r>
      <w:r w:rsidR="00994A60">
        <w:rPr>
          <w:rFonts w:ascii="Calibri" w:hAnsi="Calibri"/>
        </w:rPr>
        <w:t>Ε</w:t>
      </w:r>
      <w:r w:rsidRPr="002729A4">
        <w:rPr>
          <w:rFonts w:ascii="Calibri" w:hAnsi="Calibri"/>
        </w:rPr>
        <w:t xml:space="preserve">θνικού </w:t>
      </w:r>
      <w:r w:rsidR="00994A60">
        <w:rPr>
          <w:rFonts w:ascii="Calibri" w:hAnsi="Calibri"/>
        </w:rPr>
        <w:t>Κ</w:t>
      </w:r>
      <w:r w:rsidRPr="002729A4">
        <w:rPr>
          <w:rFonts w:ascii="Calibri" w:hAnsi="Calibri"/>
        </w:rPr>
        <w:t xml:space="preserve">έντρου </w:t>
      </w:r>
      <w:r w:rsidR="00994A60">
        <w:rPr>
          <w:rFonts w:ascii="Calibri" w:hAnsi="Calibri"/>
        </w:rPr>
        <w:t>Τ</w:t>
      </w:r>
      <w:r w:rsidRPr="002729A4">
        <w:rPr>
          <w:rFonts w:ascii="Calibri" w:hAnsi="Calibri"/>
        </w:rPr>
        <w:t xml:space="preserve">εκμηρίωσης από το </w:t>
      </w:r>
      <w:r w:rsidR="00994A60">
        <w:rPr>
          <w:rFonts w:ascii="Calibri" w:hAnsi="Calibri"/>
        </w:rPr>
        <w:t>Ε</w:t>
      </w:r>
      <w:r w:rsidRPr="002729A4">
        <w:rPr>
          <w:rFonts w:ascii="Calibri" w:hAnsi="Calibri"/>
        </w:rPr>
        <w:t xml:space="preserve">θνικό </w:t>
      </w:r>
      <w:r w:rsidR="00994A60">
        <w:rPr>
          <w:rFonts w:ascii="Calibri" w:hAnsi="Calibri"/>
        </w:rPr>
        <w:t>Ί</w:t>
      </w:r>
      <w:r w:rsidRPr="002729A4">
        <w:rPr>
          <w:rFonts w:ascii="Calibri" w:hAnsi="Calibri"/>
        </w:rPr>
        <w:t xml:space="preserve">δρυμα </w:t>
      </w:r>
      <w:r w:rsidR="00994A60">
        <w:rPr>
          <w:rFonts w:ascii="Calibri" w:hAnsi="Calibri"/>
        </w:rPr>
        <w:t>Ε</w:t>
      </w:r>
      <w:r w:rsidRPr="002729A4">
        <w:rPr>
          <w:rFonts w:ascii="Calibri" w:hAnsi="Calibri"/>
        </w:rPr>
        <w:t>ρευνών</w:t>
      </w:r>
      <w:r w:rsidR="00994A60">
        <w:rPr>
          <w:rFonts w:ascii="Calibri" w:hAnsi="Calibri"/>
        </w:rPr>
        <w:t xml:space="preserve">, η </w:t>
      </w:r>
      <w:r w:rsidRPr="002729A4">
        <w:rPr>
          <w:rFonts w:ascii="Calibri" w:hAnsi="Calibri"/>
        </w:rPr>
        <w:t>αυτονόμηση και διακριτή</w:t>
      </w:r>
      <w:r w:rsidR="00994A60">
        <w:rPr>
          <w:rFonts w:ascii="Calibri" w:hAnsi="Calibri"/>
        </w:rPr>
        <w:t>,</w:t>
      </w:r>
      <w:r w:rsidRPr="002729A4">
        <w:rPr>
          <w:rFonts w:ascii="Calibri" w:hAnsi="Calibri"/>
        </w:rPr>
        <w:t xml:space="preserve"> πλέον</w:t>
      </w:r>
      <w:r w:rsidR="00994A60">
        <w:rPr>
          <w:rFonts w:ascii="Calibri" w:hAnsi="Calibri"/>
        </w:rPr>
        <w:t>,</w:t>
      </w:r>
      <w:r w:rsidRPr="002729A4">
        <w:rPr>
          <w:rFonts w:ascii="Calibri" w:hAnsi="Calibri"/>
        </w:rPr>
        <w:t xml:space="preserve"> λειτουργία των δύο φορέων</w:t>
      </w:r>
      <w:r>
        <w:rPr>
          <w:rFonts w:ascii="Calibri" w:hAnsi="Calibri"/>
        </w:rPr>
        <w:t xml:space="preserve"> άφηνε </w:t>
      </w:r>
      <w:r w:rsidRPr="002729A4">
        <w:rPr>
          <w:rFonts w:ascii="Calibri" w:hAnsi="Calibri"/>
        </w:rPr>
        <w:t>μετέωρο το καθεστώς</w:t>
      </w:r>
      <w:r>
        <w:rPr>
          <w:rFonts w:ascii="Calibri" w:hAnsi="Calibri"/>
        </w:rPr>
        <w:t xml:space="preserve">, </w:t>
      </w:r>
      <w:r w:rsidRPr="002729A4">
        <w:rPr>
          <w:rFonts w:ascii="Calibri" w:hAnsi="Calibri"/>
        </w:rPr>
        <w:t>βάσει του οποίου θα λειτουργούσε η βιβλιοθήκη</w:t>
      </w:r>
      <w:r>
        <w:rPr>
          <w:rFonts w:ascii="Calibri" w:hAnsi="Calibri"/>
        </w:rPr>
        <w:t>,</w:t>
      </w:r>
      <w:r w:rsidRPr="002729A4">
        <w:rPr>
          <w:rFonts w:ascii="Calibri" w:hAnsi="Calibri"/>
        </w:rPr>
        <w:t xml:space="preserve"> τόσο σε οικονομικό επίπεδο όσο και σε επίπεδο εξοπλισμών και προσωπικού</w:t>
      </w:r>
      <w:r>
        <w:rPr>
          <w:rFonts w:ascii="Calibri" w:hAnsi="Calibri"/>
        </w:rPr>
        <w:t>.</w:t>
      </w:r>
    </w:p>
    <w:p w:rsidR="001923D1" w:rsidRDefault="001923D1"/>
    <w:p w:rsidR="001923D1" w:rsidRPr="00C627C0" w:rsidRDefault="001923D1" w:rsidP="002E57ED">
      <w:pPr>
        <w:spacing w:line="276" w:lineRule="auto"/>
        <w:ind w:firstLine="720"/>
        <w:jc w:val="both"/>
        <w:rPr>
          <w:rFonts w:cstheme="minorHAnsi"/>
        </w:rPr>
      </w:pPr>
      <w:bookmarkStart w:id="10" w:name="_GoBack"/>
      <w:bookmarkEnd w:id="10"/>
      <w:r w:rsidRPr="00C627C0">
        <w:rPr>
          <w:rFonts w:cstheme="minorHAnsi"/>
        </w:rPr>
        <w:t>Συγκεκριμένα</w:t>
      </w:r>
      <w:r w:rsidR="000D491B">
        <w:rPr>
          <w:rFonts w:cstheme="minorHAnsi"/>
        </w:rPr>
        <w:t>,</w:t>
      </w:r>
      <w:r w:rsidRPr="00C627C0">
        <w:rPr>
          <w:rFonts w:cstheme="minorHAnsi"/>
        </w:rPr>
        <w:t xml:space="preserve"> η βιβλιοθήκη του Εθνικού Ιδρύματος Ερευνών, πλέον, θα έχει ένα νέο ξεκάθαρο πλαίσιο λειτουργίας, καθώς ορίζεται ότι ανήκει στο Εθνικό Ίδρυμα Ερευνών και παρέχεται η δυνατότητα στο Εθνικό Κέντρο Τεκμηρίωσης και στο Υπουργείο Ψηφιακής Διακυβέρνησης να υλοποιούν δράσεις συναφείς με τις αποστολές τους. Οι ειδικότεροι όροι</w:t>
      </w:r>
      <w:r w:rsidR="000D491B">
        <w:rPr>
          <w:rFonts w:cstheme="minorHAnsi"/>
        </w:rPr>
        <w:t>,</w:t>
      </w:r>
      <w:r w:rsidRPr="00C627C0">
        <w:rPr>
          <w:rFonts w:cstheme="minorHAnsi"/>
        </w:rPr>
        <w:t xml:space="preserve"> που θα διέπουν την εν λόγω παραχώρηση χρήσης</w:t>
      </w:r>
      <w:r w:rsidR="000D491B">
        <w:rPr>
          <w:rFonts w:cstheme="minorHAnsi"/>
        </w:rPr>
        <w:t>,</w:t>
      </w:r>
      <w:r w:rsidRPr="00C627C0">
        <w:rPr>
          <w:rFonts w:cstheme="minorHAnsi"/>
        </w:rPr>
        <w:t xml:space="preserve"> θα προβλέπονται στο συμφωνητικό συνεργασίας, που θα συναφθεί μεταξύ των δύο φορέων. Αυτά από τη δική μου πλευρά και ό</w:t>
      </w:r>
      <w:r w:rsidR="000D491B">
        <w:rPr>
          <w:rFonts w:cstheme="minorHAnsi"/>
        </w:rPr>
        <w:t>,</w:t>
      </w:r>
      <w:r w:rsidRPr="00C627C0">
        <w:rPr>
          <w:rFonts w:cstheme="minorHAnsi"/>
        </w:rPr>
        <w:t>τι άλλες παρατηρήσει</w:t>
      </w:r>
      <w:r w:rsidR="000D491B">
        <w:rPr>
          <w:rFonts w:cstheme="minorHAnsi"/>
        </w:rPr>
        <w:t>ς υπάρχουν θα συζητηθούν και τη</w:t>
      </w:r>
      <w:r w:rsidRPr="00C627C0">
        <w:rPr>
          <w:rFonts w:cstheme="minorHAnsi"/>
        </w:rPr>
        <w:t xml:space="preserve"> Δευτέρα.</w:t>
      </w:r>
    </w:p>
    <w:p w:rsidR="001923D1" w:rsidRPr="00C627C0" w:rsidRDefault="001923D1" w:rsidP="002E57ED">
      <w:pPr>
        <w:spacing w:line="276" w:lineRule="auto"/>
        <w:ind w:firstLine="720"/>
        <w:jc w:val="both"/>
        <w:rPr>
          <w:rFonts w:cstheme="minorHAnsi"/>
        </w:rPr>
      </w:pPr>
      <w:r w:rsidRPr="00C627C0">
        <w:rPr>
          <w:rFonts w:cstheme="minorHAnsi"/>
          <w:b/>
        </w:rPr>
        <w:t>ΓΕΩΡΓΙΟΣ ΒΛΑΧΟΣ (Πρόεδρος της Επιτροπής):</w:t>
      </w:r>
      <w:r w:rsidRPr="00C627C0">
        <w:rPr>
          <w:rFonts w:cstheme="minorHAnsi"/>
        </w:rPr>
        <w:t xml:space="preserve"> Ευχαριστούμε. Τον λόγο έχει ο κ. Γεωργιάδης.</w:t>
      </w:r>
    </w:p>
    <w:p w:rsidR="001923D1" w:rsidRPr="00C627C0" w:rsidRDefault="001923D1" w:rsidP="002226BD">
      <w:pPr>
        <w:spacing w:line="276" w:lineRule="auto"/>
        <w:ind w:firstLine="720"/>
        <w:jc w:val="both"/>
        <w:rPr>
          <w:rFonts w:cstheme="minorHAnsi"/>
        </w:rPr>
      </w:pPr>
      <w:r w:rsidRPr="00C627C0">
        <w:rPr>
          <w:rFonts w:cstheme="minorHAnsi"/>
          <w:b/>
        </w:rPr>
        <w:t xml:space="preserve">ΣΠΥΡΙΔΩΝ – ΑΔΩΝΙΣ ΓΕΩΡΓΙΑΔΗΣ (Υπουργός Ανάπτυξης και Επενδύσεων): </w:t>
      </w:r>
      <w:r w:rsidRPr="00C627C0">
        <w:rPr>
          <w:rFonts w:cstheme="minorHAnsi"/>
        </w:rPr>
        <w:t>Ευχαριστώ. Μόνο δυο λόγια, καθώς το πρωί ήμουν στη Σύρο</w:t>
      </w:r>
      <w:r w:rsidR="00516067">
        <w:rPr>
          <w:rFonts w:cstheme="minorHAnsi"/>
        </w:rPr>
        <w:t>,</w:t>
      </w:r>
      <w:r w:rsidRPr="00C627C0">
        <w:rPr>
          <w:rFonts w:cstheme="minorHAnsi"/>
        </w:rPr>
        <w:t xml:space="preserve"> στα ναυπηγεία</w:t>
      </w:r>
      <w:r w:rsidR="00516067">
        <w:rPr>
          <w:rFonts w:cstheme="minorHAnsi"/>
        </w:rPr>
        <w:t>,</w:t>
      </w:r>
      <w:r w:rsidRPr="00C627C0">
        <w:rPr>
          <w:rFonts w:cstheme="minorHAnsi"/>
        </w:rPr>
        <w:t xml:space="preserve"> σε μια μεγάλη εκδήλωση, ως εκπρόσωπος του Πρωθυπουργού. Θα ενημερωθώ από τα πρακτικά της Βουλής και τους συνεργάτες μου για όλες τις ερωτήσεις, στις οποίες θα απαντήσω σε όσες έχουν τεθεί και εγώ τη Δευτέρα</w:t>
      </w:r>
      <w:r w:rsidR="00516067">
        <w:rPr>
          <w:rFonts w:cstheme="minorHAnsi"/>
        </w:rPr>
        <w:t>,</w:t>
      </w:r>
      <w:r w:rsidRPr="00C627C0">
        <w:rPr>
          <w:rFonts w:cstheme="minorHAnsi"/>
        </w:rPr>
        <w:t xml:space="preserve"> στη β΄ ανάγνωση. Δεν έφερα τις τροπολογίες που είχα πει, διότι  </w:t>
      </w:r>
      <w:r w:rsidR="00516067">
        <w:rPr>
          <w:rFonts w:cstheme="minorHAnsi"/>
        </w:rPr>
        <w:t>μπήκε το νομοσχέδιο στις 27 Ιουλίου</w:t>
      </w:r>
      <w:r w:rsidRPr="00C627C0">
        <w:rPr>
          <w:rFonts w:cstheme="minorHAnsi"/>
        </w:rPr>
        <w:t>, αντί για 23</w:t>
      </w:r>
      <w:r w:rsidR="00516067">
        <w:rPr>
          <w:rFonts w:cstheme="minorHAnsi"/>
        </w:rPr>
        <w:t xml:space="preserve"> Ιουλίου</w:t>
      </w:r>
      <w:r w:rsidRPr="00C627C0">
        <w:rPr>
          <w:rFonts w:cstheme="minorHAnsi"/>
        </w:rPr>
        <w:t>, άρα έχουμε το</w:t>
      </w:r>
      <w:r w:rsidR="00516067">
        <w:rPr>
          <w:rFonts w:cstheme="minorHAnsi"/>
        </w:rPr>
        <w:t xml:space="preserve">ν χρόνο να πάρουμε και την </w:t>
      </w:r>
      <w:r w:rsidRPr="00C627C0">
        <w:rPr>
          <w:rFonts w:cstheme="minorHAnsi"/>
        </w:rPr>
        <w:t xml:space="preserve">έγκριση του Γενικού Λογιστηρίου του Κράτους και να σας στείλουμε την κανονική διαδικασία και να την δείτε με την ησυχία </w:t>
      </w:r>
      <w:r w:rsidR="00516067">
        <w:rPr>
          <w:rFonts w:cstheme="minorHAnsi"/>
        </w:rPr>
        <w:t>σας,</w:t>
      </w:r>
      <w:r w:rsidRPr="00C627C0">
        <w:rPr>
          <w:rFonts w:cstheme="minorHAnsi"/>
        </w:rPr>
        <w:t xml:space="preserve"> για να μην πούμε ότι προσπεράσαμε λίγο τη διαδικασία. Μας ενημέρωσαν ότι πήγε 27 </w:t>
      </w:r>
      <w:r w:rsidR="00516067">
        <w:rPr>
          <w:rFonts w:cstheme="minorHAnsi"/>
        </w:rPr>
        <w:t>Ιουλίου</w:t>
      </w:r>
      <w:r w:rsidRPr="00C627C0">
        <w:rPr>
          <w:rFonts w:cstheme="minorHAnsi"/>
        </w:rPr>
        <w:t>. Η Βουλή έχει πολύ μεγάλο φόρτο και δε</w:t>
      </w:r>
      <w:r w:rsidR="00516067">
        <w:rPr>
          <w:rFonts w:cstheme="minorHAnsi"/>
        </w:rPr>
        <w:t>ν</w:t>
      </w:r>
      <w:r w:rsidRPr="00C627C0">
        <w:rPr>
          <w:rFonts w:cstheme="minorHAnsi"/>
        </w:rPr>
        <w:t xml:space="preserve"> προλαβαίναμε αυτήν την εβδομάδα</w:t>
      </w:r>
      <w:r w:rsidR="00516067">
        <w:rPr>
          <w:rFonts w:cstheme="minorHAnsi"/>
        </w:rPr>
        <w:t>,</w:t>
      </w:r>
      <w:r w:rsidR="002226BD">
        <w:rPr>
          <w:rFonts w:cstheme="minorHAnsi"/>
        </w:rPr>
        <w:t xml:space="preserve"> που θέλαμε. </w:t>
      </w:r>
      <w:r w:rsidRPr="00C627C0">
        <w:rPr>
          <w:rFonts w:cstheme="minorHAnsi"/>
        </w:rPr>
        <w:t>Οπότε θεωρώ ότι οι τροπολογίες είναι έτσι</w:t>
      </w:r>
      <w:r w:rsidR="002226BD">
        <w:rPr>
          <w:rFonts w:cstheme="minorHAnsi"/>
        </w:rPr>
        <w:t>,</w:t>
      </w:r>
      <w:r w:rsidRPr="00C627C0">
        <w:rPr>
          <w:rFonts w:cstheme="minorHAnsi"/>
        </w:rPr>
        <w:t xml:space="preserve"> όπως είχα πει χθες. Θα δοθούν κανονικά σε εσάς. Φαντάζομαι Δευτέρα βράδυ, Τρίτη. Περιμένουμε, βασικά</w:t>
      </w:r>
      <w:r w:rsidR="002226BD">
        <w:rPr>
          <w:rFonts w:cstheme="minorHAnsi"/>
        </w:rPr>
        <w:t>,</w:t>
      </w:r>
      <w:r w:rsidRPr="00C627C0">
        <w:rPr>
          <w:rFonts w:cstheme="minorHAnsi"/>
        </w:rPr>
        <w:t xml:space="preserve"> την </w:t>
      </w:r>
      <w:r w:rsidR="002226BD">
        <w:rPr>
          <w:rFonts w:cstheme="minorHAnsi"/>
        </w:rPr>
        <w:t>Έ</w:t>
      </w:r>
      <w:r w:rsidRPr="00C627C0">
        <w:rPr>
          <w:rFonts w:cstheme="minorHAnsi"/>
        </w:rPr>
        <w:t>κθεση του Γενικού Λογιστήριο του Κράτους</w:t>
      </w:r>
      <w:r w:rsidR="002226BD">
        <w:rPr>
          <w:rFonts w:cstheme="minorHAnsi"/>
        </w:rPr>
        <w:t>,</w:t>
      </w:r>
      <w:r w:rsidRPr="00C627C0">
        <w:rPr>
          <w:rFonts w:cstheme="minorHAnsi"/>
        </w:rPr>
        <w:t xml:space="preserve"> διότι</w:t>
      </w:r>
      <w:r w:rsidR="002226BD">
        <w:rPr>
          <w:rFonts w:cstheme="minorHAnsi"/>
        </w:rPr>
        <w:t>,</w:t>
      </w:r>
      <w:r w:rsidRPr="00C627C0">
        <w:rPr>
          <w:rFonts w:cstheme="minorHAnsi"/>
        </w:rPr>
        <w:t xml:space="preserve"> ξέρετε</w:t>
      </w:r>
      <w:r w:rsidR="002226BD">
        <w:rPr>
          <w:rFonts w:cstheme="minorHAnsi"/>
        </w:rPr>
        <w:t>,</w:t>
      </w:r>
      <w:r w:rsidRPr="00C627C0">
        <w:rPr>
          <w:rFonts w:cstheme="minorHAnsi"/>
        </w:rPr>
        <w:t xml:space="preserve"> υπάρχουν πολλά νομοσχέδια ταυτόχρονα. Έχει υπάρξει μια σχετική καθυστέρηση. Αν και</w:t>
      </w:r>
      <w:r w:rsidR="002226BD">
        <w:rPr>
          <w:rFonts w:cstheme="minorHAnsi"/>
        </w:rPr>
        <w:t>,</w:t>
      </w:r>
      <w:r w:rsidRPr="00C627C0">
        <w:rPr>
          <w:rFonts w:cstheme="minorHAnsi"/>
        </w:rPr>
        <w:t xml:space="preserve"> όπως είχα πει και χθες</w:t>
      </w:r>
      <w:r w:rsidR="002226BD">
        <w:rPr>
          <w:rFonts w:cstheme="minorHAnsi"/>
        </w:rPr>
        <w:t>,</w:t>
      </w:r>
      <w:r w:rsidRPr="00C627C0">
        <w:rPr>
          <w:rFonts w:cstheme="minorHAnsi"/>
        </w:rPr>
        <w:t xml:space="preserve"> οι τροπολογίες δεν θα έχουν, πιστεύω, πολιτικό </w:t>
      </w:r>
      <w:proofErr w:type="spellStart"/>
      <w:r w:rsidRPr="00C627C0">
        <w:rPr>
          <w:rFonts w:cstheme="minorHAnsi"/>
        </w:rPr>
        <w:t>διακύβευμα</w:t>
      </w:r>
      <w:proofErr w:type="spellEnd"/>
      <w:r w:rsidRPr="00C627C0">
        <w:rPr>
          <w:rFonts w:cstheme="minorHAnsi"/>
        </w:rPr>
        <w:t>. Ευχαριστώ.</w:t>
      </w:r>
    </w:p>
    <w:p w:rsidR="001923D1" w:rsidRDefault="001923D1" w:rsidP="002E57ED">
      <w:pPr>
        <w:spacing w:line="276" w:lineRule="auto"/>
        <w:ind w:firstLine="720"/>
        <w:jc w:val="both"/>
        <w:rPr>
          <w:rFonts w:cstheme="minorHAnsi"/>
        </w:rPr>
      </w:pPr>
      <w:r w:rsidRPr="00C627C0">
        <w:rPr>
          <w:rFonts w:cstheme="minorHAnsi"/>
          <w:b/>
        </w:rPr>
        <w:t>ΓΕΩΡΓΙΟΣ ΒΛΑΧΟΣ (Πρόεδρος της Επιτροπής):</w:t>
      </w:r>
      <w:r w:rsidRPr="00C627C0">
        <w:rPr>
          <w:rFonts w:cstheme="minorHAnsi"/>
        </w:rPr>
        <w:t xml:space="preserve"> Στο σημείο αυτό ολοκληρώθηκε η </w:t>
      </w:r>
      <w:r w:rsidR="002226BD">
        <w:rPr>
          <w:rFonts w:cstheme="minorHAnsi"/>
        </w:rPr>
        <w:t>τ</w:t>
      </w:r>
      <w:r w:rsidRPr="00C627C0">
        <w:rPr>
          <w:rFonts w:cstheme="minorHAnsi"/>
        </w:rPr>
        <w:t>ρίτη</w:t>
      </w:r>
      <w:r w:rsidR="002226BD">
        <w:rPr>
          <w:rFonts w:cstheme="minorHAnsi"/>
        </w:rPr>
        <w:t>,</w:t>
      </w:r>
      <w:r w:rsidRPr="00C627C0">
        <w:rPr>
          <w:rFonts w:cstheme="minorHAnsi"/>
        </w:rPr>
        <w:t xml:space="preserve"> κατά σειρά</w:t>
      </w:r>
      <w:r w:rsidR="002226BD">
        <w:rPr>
          <w:rFonts w:cstheme="minorHAnsi"/>
        </w:rPr>
        <w:t>,</w:t>
      </w:r>
      <w:r w:rsidRPr="00C627C0">
        <w:rPr>
          <w:rFonts w:cstheme="minorHAnsi"/>
        </w:rPr>
        <w:t xml:space="preserve"> συνεδρίαση της Επιτροπής Παραγωγής και Εμπορίου, σχετικά με το νομοσχέδιο </w:t>
      </w:r>
      <w:r w:rsidRPr="00C627C0">
        <w:rPr>
          <w:rFonts w:cstheme="minorHAnsi"/>
          <w:color w:val="000000"/>
          <w:shd w:val="clear" w:color="auto" w:fill="FFFFFF"/>
        </w:rPr>
        <w:t>του Υπουργείου Ανάπτυξης και Επενδύσεων με τίτλο «</w:t>
      </w:r>
      <w:proofErr w:type="spellStart"/>
      <w:r w:rsidRPr="00C627C0">
        <w:rPr>
          <w:rFonts w:cstheme="minorHAnsi"/>
          <w:color w:val="000000"/>
          <w:shd w:val="clear" w:color="auto" w:fill="FFFFFF"/>
        </w:rPr>
        <w:t>Διυπηρεσιακή</w:t>
      </w:r>
      <w:proofErr w:type="spellEnd"/>
      <w:r w:rsidRPr="00C627C0">
        <w:rPr>
          <w:rFonts w:cstheme="minorHAnsi"/>
          <w:color w:val="000000"/>
          <w:shd w:val="clear" w:color="auto" w:fill="FFFFFF"/>
        </w:rPr>
        <w:t xml:space="preserve"> Μονάδα Ελέγχου Αγοράς, ρύθμιση της οικονομικής δραστηριότητας, αντιμετώπιση του παράνομου εμπορίου, πρόστιμα για τη διακίνηση και εμπορία </w:t>
      </w:r>
      <w:proofErr w:type="spellStart"/>
      <w:r w:rsidRPr="00C627C0">
        <w:rPr>
          <w:rFonts w:cstheme="minorHAnsi"/>
          <w:color w:val="000000"/>
          <w:shd w:val="clear" w:color="auto" w:fill="FFFFFF"/>
        </w:rPr>
        <w:t>απομιμητικών</w:t>
      </w:r>
      <w:proofErr w:type="spellEnd"/>
      <w:r w:rsidRPr="00C627C0">
        <w:rPr>
          <w:rFonts w:cstheme="minorHAnsi"/>
          <w:color w:val="000000"/>
          <w:shd w:val="clear" w:color="auto" w:fill="FFFFFF"/>
        </w:rPr>
        <w:t>/παραποιημένων προϊόντων, ρύθμιση θεμάτων για τη βιομηχανία, τις ιδιωτικές επενδύσεις, τις συμπράξεις δημοσίου και ιδιωτικού τομέα, την έρευνα, την καινοτομία και το Οικονομικό Επιμελητήριο Ελλάδος και λοιπές διατάξεις»</w:t>
      </w:r>
      <w:r w:rsidRPr="00C627C0">
        <w:rPr>
          <w:rFonts w:cstheme="minorHAnsi"/>
        </w:rPr>
        <w:t xml:space="preserve">. </w:t>
      </w:r>
    </w:p>
    <w:p w:rsidR="001923D1" w:rsidRDefault="001923D1" w:rsidP="002E57ED">
      <w:pPr>
        <w:spacing w:line="276" w:lineRule="auto"/>
        <w:ind w:firstLine="720"/>
        <w:jc w:val="both"/>
        <w:rPr>
          <w:rFonts w:cstheme="minorHAnsi"/>
        </w:rPr>
      </w:pPr>
      <w:r w:rsidRPr="00C627C0">
        <w:rPr>
          <w:rFonts w:cstheme="minorHAnsi"/>
        </w:rPr>
        <w:t xml:space="preserve">Στο σημείο αυτό, λοιπόν, ολοκληρώνεται η συνεδρίαση. </w:t>
      </w:r>
    </w:p>
    <w:p w:rsidR="001923D1" w:rsidRDefault="001923D1" w:rsidP="002E57ED">
      <w:pPr>
        <w:spacing w:line="276" w:lineRule="auto"/>
        <w:ind w:firstLine="720"/>
        <w:jc w:val="both"/>
        <w:rPr>
          <w:rFonts w:cstheme="minorHAnsi"/>
        </w:rPr>
      </w:pPr>
      <w:r w:rsidRPr="00C627C0">
        <w:rPr>
          <w:rFonts w:cstheme="minorHAnsi"/>
        </w:rPr>
        <w:t>Θα επανέλθουμε τη Δευτέρα στις 12.00 με την έναρξη της συζήτησης του νομοσχεδίου του Υπο</w:t>
      </w:r>
      <w:r>
        <w:rPr>
          <w:rFonts w:cstheme="minorHAnsi"/>
        </w:rPr>
        <w:t>υ</w:t>
      </w:r>
      <w:r w:rsidRPr="00C627C0">
        <w:rPr>
          <w:rFonts w:cstheme="minorHAnsi"/>
        </w:rPr>
        <w:t xml:space="preserve">ργείου Αγροτικής Ανάπτυξης και στις 15.00, </w:t>
      </w:r>
      <w:r>
        <w:rPr>
          <w:rFonts w:cstheme="minorHAnsi"/>
        </w:rPr>
        <w:t xml:space="preserve">έχουμε τη </w:t>
      </w:r>
      <w:r w:rsidRPr="00C627C0">
        <w:rPr>
          <w:rFonts w:cstheme="minorHAnsi"/>
        </w:rPr>
        <w:t>β ανάγνωση</w:t>
      </w:r>
      <w:r w:rsidR="002226BD">
        <w:rPr>
          <w:rFonts w:cstheme="minorHAnsi"/>
        </w:rPr>
        <w:t>,</w:t>
      </w:r>
      <w:r w:rsidRPr="00C627C0">
        <w:rPr>
          <w:rFonts w:cstheme="minorHAnsi"/>
        </w:rPr>
        <w:t xml:space="preserve"> </w:t>
      </w:r>
      <w:r>
        <w:rPr>
          <w:rFonts w:cstheme="minorHAnsi"/>
        </w:rPr>
        <w:t xml:space="preserve">για </w:t>
      </w:r>
      <w:r w:rsidRPr="00C627C0">
        <w:rPr>
          <w:rFonts w:cstheme="minorHAnsi"/>
        </w:rPr>
        <w:t>το συγκεκριμένο νομοσχέδιο</w:t>
      </w:r>
      <w:r>
        <w:rPr>
          <w:rFonts w:cstheme="minorHAnsi"/>
        </w:rPr>
        <w:t xml:space="preserve"> του Υπουργείου Ανάπτυξης</w:t>
      </w:r>
      <w:r w:rsidRPr="00C627C0">
        <w:rPr>
          <w:rFonts w:cstheme="minorHAnsi"/>
        </w:rPr>
        <w:t>, όπου και θα το ολοκληρώσουμε</w:t>
      </w:r>
      <w:r>
        <w:rPr>
          <w:rFonts w:cstheme="minorHAnsi"/>
        </w:rPr>
        <w:t>.</w:t>
      </w:r>
    </w:p>
    <w:p w:rsidR="001923D1" w:rsidRPr="002226BD" w:rsidRDefault="001923D1" w:rsidP="00654C2B">
      <w:pPr>
        <w:spacing w:line="276" w:lineRule="auto"/>
        <w:ind w:firstLine="720"/>
        <w:jc w:val="both"/>
        <w:rPr>
          <w:rFonts w:cstheme="minorHAnsi"/>
        </w:rPr>
      </w:pPr>
      <w:r w:rsidRPr="00C627C0">
        <w:rPr>
          <w:rFonts w:cstheme="minorHAnsi"/>
        </w:rPr>
        <w:t>Καλή συνέχεια σε όλους</w:t>
      </w:r>
      <w:r w:rsidR="002226BD">
        <w:rPr>
          <w:rFonts w:cstheme="minorHAnsi"/>
        </w:rPr>
        <w:t>, καλό σαββατοκύριακο.</w:t>
      </w:r>
    </w:p>
    <w:p w:rsidR="001923D1" w:rsidRPr="00C627C0" w:rsidRDefault="001923D1" w:rsidP="002E57ED">
      <w:pPr>
        <w:rPr>
          <w:rFonts w:cstheme="minorHAnsi"/>
          <w:b/>
        </w:rPr>
      </w:pPr>
    </w:p>
    <w:p w:rsidR="00DA4A40" w:rsidRDefault="001923D1" w:rsidP="0018137C">
      <w:pPr>
        <w:spacing w:line="276" w:lineRule="auto"/>
        <w:ind w:firstLine="720"/>
        <w:jc w:val="both"/>
        <w:rPr>
          <w:rFonts w:eastAsia="Times New Roman" w:cstheme="minorHAnsi"/>
          <w:szCs w:val="20"/>
          <w:lang w:eastAsia="el-GR"/>
        </w:rPr>
      </w:pPr>
      <w:r w:rsidRPr="00C627C0">
        <w:rPr>
          <w:rFonts w:cstheme="minorHAnsi"/>
          <w:color w:val="212529"/>
        </w:rPr>
        <w:t>Στο σημείο αυτό γίνεται η γ΄ ανάγνωση του καταλόγου των μελών της Επιτροπής. Πα</w:t>
      </w:r>
      <w:r w:rsidR="00DA4A40">
        <w:rPr>
          <w:rFonts w:cstheme="minorHAnsi"/>
          <w:color w:val="212529"/>
        </w:rPr>
        <w:t xml:space="preserve">ρόντες ήταν οι Βουλευτές κ.κ.: </w:t>
      </w:r>
      <w:r w:rsidR="00DA4A40">
        <w:rPr>
          <w:rFonts w:ascii="Calibri" w:hAnsi="Calibri" w:cs="Arial"/>
        </w:rPr>
        <w:t>Ανδριανός Ιωάννης</w:t>
      </w:r>
      <w:r w:rsidR="00DA4A40">
        <w:t xml:space="preserve">, </w:t>
      </w:r>
      <w:r w:rsidR="00DA4A40">
        <w:rPr>
          <w:rFonts w:eastAsia="Times New Roman" w:cstheme="minorHAnsi"/>
          <w:szCs w:val="20"/>
          <w:lang w:eastAsia="el-GR"/>
        </w:rPr>
        <w:t xml:space="preserve">Βλάχος Γεώργιος, Βολουδάκης Μανούσος-Κωνσταντίνος, Κέλλας Χρήστος, Λοβέρδος Ιωάννης-Μιχαήλ, </w:t>
      </w:r>
      <w:proofErr w:type="spellStart"/>
      <w:r w:rsidR="00DA4A40">
        <w:rPr>
          <w:rFonts w:eastAsia="Times New Roman" w:cstheme="minorHAnsi"/>
          <w:szCs w:val="20"/>
          <w:lang w:eastAsia="el-GR"/>
        </w:rPr>
        <w:t>Σιμόπουλος</w:t>
      </w:r>
      <w:proofErr w:type="spellEnd"/>
      <w:r w:rsidR="00DA4A40">
        <w:rPr>
          <w:rFonts w:eastAsia="Times New Roman" w:cstheme="minorHAnsi"/>
          <w:szCs w:val="20"/>
          <w:lang w:eastAsia="el-GR"/>
        </w:rPr>
        <w:t xml:space="preserve"> Ευστράτιος (Στράτος), Χαρακόπουλος Μάξιμος, </w:t>
      </w:r>
      <w:proofErr w:type="spellStart"/>
      <w:r w:rsidR="00DA4A40">
        <w:rPr>
          <w:rFonts w:eastAsia="Times New Roman" w:cstheme="minorHAnsi"/>
          <w:szCs w:val="20"/>
          <w:lang w:eastAsia="el-GR"/>
        </w:rPr>
        <w:t>Τζάκρη</w:t>
      </w:r>
      <w:proofErr w:type="spellEnd"/>
      <w:r w:rsidR="00DA4A40">
        <w:rPr>
          <w:rFonts w:eastAsia="Times New Roman" w:cstheme="minorHAnsi"/>
          <w:szCs w:val="20"/>
          <w:lang w:eastAsia="el-GR"/>
        </w:rPr>
        <w:t xml:space="preserve"> Θεοδώρα, Ζαχαριάδης Κωνσταντίνος και Καφαντάρη Χαρούλα (Χαρά).</w:t>
      </w:r>
    </w:p>
    <w:p w:rsidR="00DA4A40" w:rsidRDefault="00DA4A40" w:rsidP="00DA4A40">
      <w:pPr>
        <w:spacing w:line="276" w:lineRule="auto"/>
        <w:jc w:val="both"/>
        <w:rPr>
          <w:rFonts w:eastAsia="Times New Roman" w:cstheme="minorHAnsi"/>
          <w:szCs w:val="20"/>
          <w:lang w:eastAsia="el-GR"/>
        </w:rPr>
      </w:pPr>
    </w:p>
    <w:p w:rsidR="00DA4A40" w:rsidRPr="00C627C0" w:rsidRDefault="00DA4A40" w:rsidP="00DA4A40">
      <w:pPr>
        <w:spacing w:line="276" w:lineRule="auto"/>
        <w:ind w:firstLine="720"/>
        <w:jc w:val="both"/>
        <w:rPr>
          <w:rFonts w:cstheme="minorHAnsi"/>
          <w:color w:val="212529"/>
        </w:rPr>
      </w:pPr>
      <w:r w:rsidRPr="00C627C0">
        <w:rPr>
          <w:rFonts w:cstheme="minorHAnsi"/>
          <w:color w:val="212529"/>
        </w:rPr>
        <w:t xml:space="preserve">Τέλος και περί ώρα </w:t>
      </w:r>
      <w:r w:rsidRPr="0096597F">
        <w:rPr>
          <w:rFonts w:cstheme="minorHAnsi"/>
          <w:color w:val="212529"/>
        </w:rPr>
        <w:t>15.45΄</w:t>
      </w:r>
      <w:r w:rsidRPr="00C627C0">
        <w:rPr>
          <w:rFonts w:cstheme="minorHAnsi"/>
          <w:color w:val="212529"/>
        </w:rPr>
        <w:t xml:space="preserve"> λύθηκε η συνεδρίαση.</w:t>
      </w:r>
    </w:p>
    <w:p w:rsidR="00DA4A40" w:rsidRPr="00C627C0" w:rsidRDefault="00DA4A40" w:rsidP="00DA4A40">
      <w:pPr>
        <w:spacing w:line="276" w:lineRule="auto"/>
        <w:ind w:firstLine="720"/>
        <w:jc w:val="both"/>
        <w:rPr>
          <w:rFonts w:cstheme="minorHAnsi"/>
          <w:color w:val="212529"/>
        </w:rPr>
      </w:pPr>
    </w:p>
    <w:p w:rsidR="00DA4A40" w:rsidRPr="00C627C0" w:rsidRDefault="00DA4A40" w:rsidP="00DA4A40">
      <w:pPr>
        <w:spacing w:line="276" w:lineRule="auto"/>
        <w:ind w:firstLine="720"/>
        <w:jc w:val="both"/>
        <w:rPr>
          <w:rFonts w:cstheme="minorHAnsi"/>
          <w:color w:val="212529"/>
        </w:rPr>
      </w:pPr>
    </w:p>
    <w:p w:rsidR="00DA4A40" w:rsidRPr="00C627C0" w:rsidRDefault="00DA4A40" w:rsidP="00DA4A40">
      <w:pPr>
        <w:spacing w:line="276" w:lineRule="auto"/>
        <w:ind w:firstLine="720"/>
        <w:jc w:val="both"/>
        <w:rPr>
          <w:rFonts w:cstheme="minorHAnsi"/>
          <w:color w:val="212529"/>
        </w:rPr>
      </w:pPr>
    </w:p>
    <w:p w:rsidR="00DA4A40" w:rsidRPr="00C627C0" w:rsidRDefault="00DA4A40" w:rsidP="00DA4A40">
      <w:pPr>
        <w:spacing w:line="276" w:lineRule="auto"/>
        <w:ind w:firstLine="720"/>
        <w:jc w:val="both"/>
        <w:rPr>
          <w:rFonts w:cstheme="minorHAnsi"/>
          <w:color w:val="212529"/>
        </w:rPr>
      </w:pPr>
      <w:r>
        <w:rPr>
          <w:rFonts w:cstheme="minorHAnsi"/>
          <w:b/>
          <w:color w:val="212529"/>
        </w:rPr>
        <w:t xml:space="preserve">    </w:t>
      </w:r>
      <w:r w:rsidRPr="00C627C0">
        <w:rPr>
          <w:rFonts w:cstheme="minorHAnsi"/>
          <w:b/>
          <w:color w:val="212529"/>
        </w:rPr>
        <w:t>Ο   ΠΡΟΕΔΡΟΣ ΤΗΣ ΕΠΙΤΡΟΠΗΣ</w:t>
      </w:r>
      <w:r>
        <w:rPr>
          <w:rFonts w:cstheme="minorHAnsi"/>
          <w:b/>
          <w:color w:val="212529"/>
        </w:rPr>
        <w:tab/>
      </w:r>
      <w:r>
        <w:rPr>
          <w:rFonts w:cstheme="minorHAnsi"/>
          <w:b/>
          <w:color w:val="212529"/>
        </w:rPr>
        <w:tab/>
      </w:r>
      <w:r>
        <w:rPr>
          <w:rFonts w:cstheme="minorHAnsi"/>
          <w:b/>
          <w:color w:val="212529"/>
        </w:rPr>
        <w:tab/>
        <w:t>Ο ΓΡΑΜΜΑΤΕΑΣ</w:t>
      </w:r>
    </w:p>
    <w:p w:rsidR="00DA4A40" w:rsidRPr="00C627C0" w:rsidRDefault="00DA4A40" w:rsidP="00DA4A40">
      <w:pPr>
        <w:spacing w:line="276" w:lineRule="auto"/>
        <w:ind w:firstLine="720"/>
        <w:jc w:val="both"/>
        <w:rPr>
          <w:rFonts w:cstheme="minorHAnsi"/>
          <w:color w:val="212529"/>
        </w:rPr>
      </w:pPr>
    </w:p>
    <w:p w:rsidR="00DA4A40" w:rsidRPr="00C627C0" w:rsidRDefault="00DA4A40" w:rsidP="00DA4A40">
      <w:pPr>
        <w:spacing w:line="276" w:lineRule="auto"/>
        <w:ind w:firstLine="720"/>
        <w:jc w:val="both"/>
        <w:rPr>
          <w:rFonts w:cstheme="minorHAnsi"/>
          <w:color w:val="212529"/>
        </w:rPr>
      </w:pPr>
    </w:p>
    <w:p w:rsidR="00DA4A40" w:rsidRPr="001923D1" w:rsidRDefault="00DA4A40">
      <w:pPr>
        <w:jc w:val="both"/>
        <w:rPr>
          <w:rFonts w:ascii="Arial" w:hAnsi="Arial" w:cs="Arial"/>
          <w:sz w:val="20"/>
        </w:rPr>
      </w:pPr>
      <w:r w:rsidRPr="00C627C0">
        <w:rPr>
          <w:rFonts w:cstheme="minorHAnsi"/>
          <w:b/>
          <w:color w:val="212529"/>
        </w:rPr>
        <w:t xml:space="preserve">         </w:t>
      </w:r>
      <w:r>
        <w:rPr>
          <w:rFonts w:cstheme="minorHAnsi"/>
          <w:b/>
          <w:color w:val="212529"/>
        </w:rPr>
        <w:tab/>
      </w:r>
      <w:r>
        <w:rPr>
          <w:rFonts w:cstheme="minorHAnsi"/>
          <w:b/>
          <w:color w:val="212529"/>
        </w:rPr>
        <w:tab/>
      </w:r>
      <w:r w:rsidRPr="00C627C0">
        <w:rPr>
          <w:rFonts w:cstheme="minorHAnsi"/>
          <w:b/>
          <w:color w:val="212529"/>
        </w:rPr>
        <w:t>ΓΕΩΡΓΙΟΣ ΒΛΑΧΟΣ</w:t>
      </w:r>
      <w:r>
        <w:rPr>
          <w:rFonts w:cstheme="minorHAnsi"/>
          <w:b/>
          <w:color w:val="212529"/>
        </w:rPr>
        <w:tab/>
      </w:r>
      <w:r>
        <w:rPr>
          <w:rFonts w:cstheme="minorHAnsi"/>
          <w:b/>
          <w:color w:val="212529"/>
        </w:rPr>
        <w:tab/>
      </w:r>
      <w:r>
        <w:rPr>
          <w:rFonts w:cstheme="minorHAnsi"/>
          <w:b/>
          <w:color w:val="212529"/>
        </w:rPr>
        <w:tab/>
        <w:t xml:space="preserve">         ΜΑΞΙΜΟΣ ΣΕΝΕΤΑΚΗΣ</w:t>
      </w:r>
    </w:p>
    <w:sectPr w:rsidR="00DA4A40" w:rsidRPr="001923D1">
      <w:headerReference w:type="default" r:id="rId20"/>
      <w:footerReference w:type="default" r:id="rId2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03B6" w:rsidRDefault="00CC03B6">
      <w:pPr>
        <w:spacing w:after="0" w:line="240" w:lineRule="auto"/>
      </w:pPr>
      <w:r>
        <w:separator/>
      </w:r>
    </w:p>
  </w:endnote>
  <w:endnote w:type="continuationSeparator" w:id="0">
    <w:p w:rsidR="00CC03B6" w:rsidRDefault="00CC03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03B6" w:rsidRPr="00610EFA" w:rsidRDefault="00CC03B6" w:rsidP="00610EFA">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03B6" w:rsidRPr="00610EFA" w:rsidRDefault="00CC03B6" w:rsidP="00610EFA">
    <w:pPr>
      <w:pStyle w:val="a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03B6" w:rsidRPr="00610EFA" w:rsidRDefault="00CC03B6" w:rsidP="00610EFA">
    <w:pPr>
      <w:pStyle w:val="a4"/>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03B6" w:rsidRDefault="00CC03B6">
    <w:pPr>
      <w:pStyle w:val="a4"/>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03B6" w:rsidRPr="00610EFA" w:rsidRDefault="00CC03B6" w:rsidP="00610EFA">
    <w:pPr>
      <w:pStyle w:val="a4"/>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03B6" w:rsidRDefault="00CC03B6">
    <w:pPr>
      <w:pStyle w:val="a4"/>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03B6" w:rsidRPr="00610EFA" w:rsidRDefault="00CC03B6" w:rsidP="00610EFA">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03B6" w:rsidRDefault="00CC03B6">
      <w:pPr>
        <w:spacing w:after="0" w:line="240" w:lineRule="auto"/>
      </w:pPr>
      <w:r>
        <w:separator/>
      </w:r>
    </w:p>
  </w:footnote>
  <w:footnote w:type="continuationSeparator" w:id="0">
    <w:p w:rsidR="00CC03B6" w:rsidRDefault="00CC03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03B6" w:rsidRPr="00C72CC9" w:rsidRDefault="00CC03B6" w:rsidP="002E57ED">
    <w:pPr>
      <w:pStyle w:val="a3"/>
      <w:spacing w:line="480" w:lineRule="auto"/>
      <w:rPr>
        <w:rFonts w:ascii="Arial" w:hAnsi="Arial" w:cs="Arial"/>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03B6" w:rsidRPr="00C72CC9" w:rsidRDefault="00CC03B6" w:rsidP="002E57ED">
    <w:pPr>
      <w:pStyle w:val="a3"/>
      <w:spacing w:line="480" w:lineRule="auto"/>
      <w:rPr>
        <w:rFonts w:ascii="Arial" w:hAnsi="Arial" w:cs="Arial"/>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03B6" w:rsidRPr="008149BE" w:rsidRDefault="00CC03B6" w:rsidP="002E57ED">
    <w:pPr>
      <w:pStyle w:val="a3"/>
      <w:rPr>
        <w:rFonts w:asciiTheme="minorHAnsi" w:hAnsiTheme="minorHAnsi"/>
        <w:sz w:val="22"/>
        <w:szCs w:val="22"/>
      </w:rPr>
    </w:pPr>
  </w:p>
  <w:p w:rsidR="00CC03B6" w:rsidRPr="008149BE" w:rsidRDefault="00CC03B6" w:rsidP="002E57ED">
    <w:pPr>
      <w:pStyle w:val="a3"/>
      <w:spacing w:line="480" w:lineRule="auto"/>
      <w:rPr>
        <w:rFonts w:asciiTheme="minorHAnsi" w:hAnsiTheme="minorHAnsi" w:cs="Arial"/>
        <w:sz w:val="22"/>
        <w:szCs w:val="22"/>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03B6" w:rsidRDefault="00CC03B6" w:rsidP="002E57ED">
    <w:pPr>
      <w:pStyle w:val="a3"/>
      <w:rPr>
        <w:rFonts w:ascii="Arial" w:hAnsi="Arial"/>
        <w:sz w:val="20"/>
      </w:rPr>
    </w:pPr>
  </w:p>
  <w:p w:rsidR="00CC03B6" w:rsidRPr="00C72CC9" w:rsidRDefault="00CC03B6" w:rsidP="002E57ED">
    <w:pPr>
      <w:pStyle w:val="a3"/>
      <w:spacing w:line="480" w:lineRule="auto"/>
      <w:rPr>
        <w:rFonts w:ascii="Arial" w:hAnsi="Arial" w:cs="Arial"/>
        <w:sz w:val="20"/>
        <w:szCs w:val="20"/>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03B6" w:rsidRDefault="00CC03B6">
    <w:pPr>
      <w:pStyle w:val="a3"/>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03B6" w:rsidRPr="006037CF" w:rsidRDefault="00CC03B6" w:rsidP="002E57ED">
    <w:pPr>
      <w:pStyle w:val="a3"/>
      <w:rPr>
        <w:rFonts w:ascii="Arial" w:hAnsi="Arial"/>
        <w:sz w:val="20"/>
        <w:szCs w:val="20"/>
      </w:rPr>
    </w:pPr>
  </w:p>
  <w:p w:rsidR="00CC03B6" w:rsidRPr="006037CF" w:rsidRDefault="00CC03B6">
    <w:pPr>
      <w:pStyle w:val="a3"/>
      <w:rPr>
        <w:sz w:val="20"/>
        <w:szCs w:val="20"/>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03B6" w:rsidRDefault="00CC03B6">
    <w:pPr>
      <w:pStyle w:val="a3"/>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03B6" w:rsidRDefault="00CC03B6" w:rsidP="002E57ED">
    <w:pPr>
      <w:pStyle w:val="a3"/>
      <w:rPr>
        <w:rFonts w:ascii="Arial" w:hAnsi="Arial"/>
        <w:sz w:val="20"/>
      </w:rPr>
    </w:pPr>
  </w:p>
  <w:p w:rsidR="00CC03B6" w:rsidRPr="00C72CC9" w:rsidRDefault="00CC03B6" w:rsidP="002E57ED">
    <w:pPr>
      <w:pStyle w:val="a3"/>
      <w:spacing w:line="480"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23D1"/>
    <w:rsid w:val="0000138D"/>
    <w:rsid w:val="00002CC2"/>
    <w:rsid w:val="000036F8"/>
    <w:rsid w:val="00003B2F"/>
    <w:rsid w:val="0003112C"/>
    <w:rsid w:val="000333D9"/>
    <w:rsid w:val="0004392B"/>
    <w:rsid w:val="00045F10"/>
    <w:rsid w:val="00046629"/>
    <w:rsid w:val="00051315"/>
    <w:rsid w:val="00062BDF"/>
    <w:rsid w:val="00071BB5"/>
    <w:rsid w:val="00075906"/>
    <w:rsid w:val="00075F05"/>
    <w:rsid w:val="0009041A"/>
    <w:rsid w:val="00090CFD"/>
    <w:rsid w:val="00094F4F"/>
    <w:rsid w:val="00097B1F"/>
    <w:rsid w:val="000A33C7"/>
    <w:rsid w:val="000A3789"/>
    <w:rsid w:val="000A3D9A"/>
    <w:rsid w:val="000B4A3D"/>
    <w:rsid w:val="000B789A"/>
    <w:rsid w:val="000D2969"/>
    <w:rsid w:val="000D491B"/>
    <w:rsid w:val="000E35CB"/>
    <w:rsid w:val="000E4C9F"/>
    <w:rsid w:val="000E5084"/>
    <w:rsid w:val="000E738A"/>
    <w:rsid w:val="000F1246"/>
    <w:rsid w:val="000F2524"/>
    <w:rsid w:val="000F2E27"/>
    <w:rsid w:val="0011245C"/>
    <w:rsid w:val="00123E2B"/>
    <w:rsid w:val="001248D6"/>
    <w:rsid w:val="00127A38"/>
    <w:rsid w:val="00130610"/>
    <w:rsid w:val="0014020B"/>
    <w:rsid w:val="00140BF5"/>
    <w:rsid w:val="00143B98"/>
    <w:rsid w:val="00144B8A"/>
    <w:rsid w:val="00145759"/>
    <w:rsid w:val="001536B1"/>
    <w:rsid w:val="00163EB4"/>
    <w:rsid w:val="001734EC"/>
    <w:rsid w:val="001802B3"/>
    <w:rsid w:val="0018137C"/>
    <w:rsid w:val="001923D1"/>
    <w:rsid w:val="00194E95"/>
    <w:rsid w:val="001B12B7"/>
    <w:rsid w:val="001B5CFA"/>
    <w:rsid w:val="001B6605"/>
    <w:rsid w:val="001C071D"/>
    <w:rsid w:val="001C2467"/>
    <w:rsid w:val="001C3D06"/>
    <w:rsid w:val="001D459C"/>
    <w:rsid w:val="001D495B"/>
    <w:rsid w:val="001D6062"/>
    <w:rsid w:val="001D6CA3"/>
    <w:rsid w:val="001E4956"/>
    <w:rsid w:val="002011F4"/>
    <w:rsid w:val="002226BD"/>
    <w:rsid w:val="00226E69"/>
    <w:rsid w:val="00232F8B"/>
    <w:rsid w:val="00252544"/>
    <w:rsid w:val="00260AAE"/>
    <w:rsid w:val="00260CA9"/>
    <w:rsid w:val="0026130B"/>
    <w:rsid w:val="00262E63"/>
    <w:rsid w:val="00266A62"/>
    <w:rsid w:val="00270015"/>
    <w:rsid w:val="00270BAD"/>
    <w:rsid w:val="00276BC5"/>
    <w:rsid w:val="00281851"/>
    <w:rsid w:val="00294048"/>
    <w:rsid w:val="00294228"/>
    <w:rsid w:val="00296274"/>
    <w:rsid w:val="002A0DC6"/>
    <w:rsid w:val="002A6C05"/>
    <w:rsid w:val="002B0437"/>
    <w:rsid w:val="002B141B"/>
    <w:rsid w:val="002B2FE6"/>
    <w:rsid w:val="002B6C7B"/>
    <w:rsid w:val="002B78CC"/>
    <w:rsid w:val="002C35D1"/>
    <w:rsid w:val="002C3780"/>
    <w:rsid w:val="002C6E62"/>
    <w:rsid w:val="002D7968"/>
    <w:rsid w:val="002E05E0"/>
    <w:rsid w:val="002E3AFE"/>
    <w:rsid w:val="002E3DB4"/>
    <w:rsid w:val="002E57ED"/>
    <w:rsid w:val="002E65D9"/>
    <w:rsid w:val="002F5749"/>
    <w:rsid w:val="002F7B45"/>
    <w:rsid w:val="0030167A"/>
    <w:rsid w:val="00306F63"/>
    <w:rsid w:val="00310E48"/>
    <w:rsid w:val="003121AB"/>
    <w:rsid w:val="00314D0D"/>
    <w:rsid w:val="00314FB4"/>
    <w:rsid w:val="00315F35"/>
    <w:rsid w:val="00321862"/>
    <w:rsid w:val="00321B92"/>
    <w:rsid w:val="003220F9"/>
    <w:rsid w:val="00322299"/>
    <w:rsid w:val="00324D4D"/>
    <w:rsid w:val="00324EA4"/>
    <w:rsid w:val="00326111"/>
    <w:rsid w:val="00327B2A"/>
    <w:rsid w:val="00347AD7"/>
    <w:rsid w:val="00360B34"/>
    <w:rsid w:val="003711F9"/>
    <w:rsid w:val="00375EA7"/>
    <w:rsid w:val="003767A2"/>
    <w:rsid w:val="003836D8"/>
    <w:rsid w:val="00386E56"/>
    <w:rsid w:val="003877BE"/>
    <w:rsid w:val="003963C1"/>
    <w:rsid w:val="003A53A2"/>
    <w:rsid w:val="003A691B"/>
    <w:rsid w:val="003C07C3"/>
    <w:rsid w:val="003C0CF1"/>
    <w:rsid w:val="003C2C8F"/>
    <w:rsid w:val="003C51A7"/>
    <w:rsid w:val="003D0838"/>
    <w:rsid w:val="003D3A90"/>
    <w:rsid w:val="003D4D46"/>
    <w:rsid w:val="003F2474"/>
    <w:rsid w:val="003F71EF"/>
    <w:rsid w:val="0040032B"/>
    <w:rsid w:val="004204D5"/>
    <w:rsid w:val="00424522"/>
    <w:rsid w:val="00434069"/>
    <w:rsid w:val="0043516B"/>
    <w:rsid w:val="00452187"/>
    <w:rsid w:val="004537CB"/>
    <w:rsid w:val="0046365C"/>
    <w:rsid w:val="004664F5"/>
    <w:rsid w:val="004729DB"/>
    <w:rsid w:val="0047306C"/>
    <w:rsid w:val="00473D75"/>
    <w:rsid w:val="00476386"/>
    <w:rsid w:val="00476757"/>
    <w:rsid w:val="00476782"/>
    <w:rsid w:val="0048090F"/>
    <w:rsid w:val="00497D7B"/>
    <w:rsid w:val="004C3F43"/>
    <w:rsid w:val="004D0617"/>
    <w:rsid w:val="004D41AE"/>
    <w:rsid w:val="004E598E"/>
    <w:rsid w:val="00500920"/>
    <w:rsid w:val="00516067"/>
    <w:rsid w:val="00524D0A"/>
    <w:rsid w:val="00542E14"/>
    <w:rsid w:val="00544C60"/>
    <w:rsid w:val="00546E17"/>
    <w:rsid w:val="00547736"/>
    <w:rsid w:val="005514D3"/>
    <w:rsid w:val="00565C0B"/>
    <w:rsid w:val="0057033F"/>
    <w:rsid w:val="005737ED"/>
    <w:rsid w:val="00573ADC"/>
    <w:rsid w:val="00575628"/>
    <w:rsid w:val="00582818"/>
    <w:rsid w:val="00583E7E"/>
    <w:rsid w:val="00591968"/>
    <w:rsid w:val="00594C3E"/>
    <w:rsid w:val="00596012"/>
    <w:rsid w:val="005A471C"/>
    <w:rsid w:val="005A763B"/>
    <w:rsid w:val="005B0155"/>
    <w:rsid w:val="005B073A"/>
    <w:rsid w:val="005B6620"/>
    <w:rsid w:val="005C59DB"/>
    <w:rsid w:val="005D5D44"/>
    <w:rsid w:val="005E0C48"/>
    <w:rsid w:val="005E727E"/>
    <w:rsid w:val="005F3BFE"/>
    <w:rsid w:val="006005B6"/>
    <w:rsid w:val="006059F2"/>
    <w:rsid w:val="00607A02"/>
    <w:rsid w:val="00610EFA"/>
    <w:rsid w:val="006177B1"/>
    <w:rsid w:val="00621843"/>
    <w:rsid w:val="00627D34"/>
    <w:rsid w:val="00634FFA"/>
    <w:rsid w:val="006368FE"/>
    <w:rsid w:val="00637E23"/>
    <w:rsid w:val="00640438"/>
    <w:rsid w:val="00653A65"/>
    <w:rsid w:val="0065488A"/>
    <w:rsid w:val="00654C2B"/>
    <w:rsid w:val="00654E99"/>
    <w:rsid w:val="00664F32"/>
    <w:rsid w:val="006717C2"/>
    <w:rsid w:val="00675A89"/>
    <w:rsid w:val="00680A16"/>
    <w:rsid w:val="00682145"/>
    <w:rsid w:val="00685AEB"/>
    <w:rsid w:val="00687F04"/>
    <w:rsid w:val="00692D2A"/>
    <w:rsid w:val="006A0C41"/>
    <w:rsid w:val="006A2C48"/>
    <w:rsid w:val="006A6D4F"/>
    <w:rsid w:val="006A6FA0"/>
    <w:rsid w:val="006B2CE7"/>
    <w:rsid w:val="006B3248"/>
    <w:rsid w:val="006B63A0"/>
    <w:rsid w:val="006C1F3F"/>
    <w:rsid w:val="006C2024"/>
    <w:rsid w:val="006C38EE"/>
    <w:rsid w:val="006D3BE7"/>
    <w:rsid w:val="006D45EF"/>
    <w:rsid w:val="006E49EA"/>
    <w:rsid w:val="006E5DBB"/>
    <w:rsid w:val="00700480"/>
    <w:rsid w:val="007047E3"/>
    <w:rsid w:val="00704EDF"/>
    <w:rsid w:val="00707357"/>
    <w:rsid w:val="00707A40"/>
    <w:rsid w:val="007108CE"/>
    <w:rsid w:val="00724C1A"/>
    <w:rsid w:val="00726B3B"/>
    <w:rsid w:val="0072702D"/>
    <w:rsid w:val="007465A3"/>
    <w:rsid w:val="00746CF2"/>
    <w:rsid w:val="0075298B"/>
    <w:rsid w:val="00752E6D"/>
    <w:rsid w:val="00755089"/>
    <w:rsid w:val="0075603B"/>
    <w:rsid w:val="00757C43"/>
    <w:rsid w:val="00761917"/>
    <w:rsid w:val="0076241A"/>
    <w:rsid w:val="00762A13"/>
    <w:rsid w:val="00785396"/>
    <w:rsid w:val="00786017"/>
    <w:rsid w:val="00791A0C"/>
    <w:rsid w:val="0079249D"/>
    <w:rsid w:val="00795D86"/>
    <w:rsid w:val="0079667C"/>
    <w:rsid w:val="007A062B"/>
    <w:rsid w:val="007A185F"/>
    <w:rsid w:val="007A48DC"/>
    <w:rsid w:val="007B4254"/>
    <w:rsid w:val="007C18B6"/>
    <w:rsid w:val="007C4B6F"/>
    <w:rsid w:val="007E1377"/>
    <w:rsid w:val="007E19F9"/>
    <w:rsid w:val="007E6D10"/>
    <w:rsid w:val="007F03AE"/>
    <w:rsid w:val="007F0478"/>
    <w:rsid w:val="007F0693"/>
    <w:rsid w:val="007F5EF6"/>
    <w:rsid w:val="008036E7"/>
    <w:rsid w:val="00804EE3"/>
    <w:rsid w:val="0080682B"/>
    <w:rsid w:val="00806B8A"/>
    <w:rsid w:val="0081248A"/>
    <w:rsid w:val="00814A57"/>
    <w:rsid w:val="00825141"/>
    <w:rsid w:val="00827742"/>
    <w:rsid w:val="00830F7F"/>
    <w:rsid w:val="00833CDF"/>
    <w:rsid w:val="00834418"/>
    <w:rsid w:val="00841C2D"/>
    <w:rsid w:val="00847A47"/>
    <w:rsid w:val="00856613"/>
    <w:rsid w:val="008619DC"/>
    <w:rsid w:val="008637AD"/>
    <w:rsid w:val="00871749"/>
    <w:rsid w:val="00871864"/>
    <w:rsid w:val="00885174"/>
    <w:rsid w:val="00894B3E"/>
    <w:rsid w:val="008A5422"/>
    <w:rsid w:val="008A5E66"/>
    <w:rsid w:val="008B1236"/>
    <w:rsid w:val="008B3973"/>
    <w:rsid w:val="008D2C04"/>
    <w:rsid w:val="008E0259"/>
    <w:rsid w:val="008E04AA"/>
    <w:rsid w:val="008E226B"/>
    <w:rsid w:val="008E2E74"/>
    <w:rsid w:val="008E431F"/>
    <w:rsid w:val="008E6BAB"/>
    <w:rsid w:val="008F0D77"/>
    <w:rsid w:val="008F4B75"/>
    <w:rsid w:val="00902418"/>
    <w:rsid w:val="009030A3"/>
    <w:rsid w:val="009044C6"/>
    <w:rsid w:val="0090685A"/>
    <w:rsid w:val="00913AC9"/>
    <w:rsid w:val="00922BCB"/>
    <w:rsid w:val="00931B51"/>
    <w:rsid w:val="0093370E"/>
    <w:rsid w:val="009337BD"/>
    <w:rsid w:val="00934017"/>
    <w:rsid w:val="009342D0"/>
    <w:rsid w:val="00936D6B"/>
    <w:rsid w:val="00940DA4"/>
    <w:rsid w:val="0094559A"/>
    <w:rsid w:val="00946A7D"/>
    <w:rsid w:val="00950914"/>
    <w:rsid w:val="0095146C"/>
    <w:rsid w:val="00952427"/>
    <w:rsid w:val="00955431"/>
    <w:rsid w:val="00955A6E"/>
    <w:rsid w:val="00957117"/>
    <w:rsid w:val="0096013B"/>
    <w:rsid w:val="00961D25"/>
    <w:rsid w:val="00963946"/>
    <w:rsid w:val="0096597F"/>
    <w:rsid w:val="00972511"/>
    <w:rsid w:val="00975FE0"/>
    <w:rsid w:val="00980518"/>
    <w:rsid w:val="00983DB5"/>
    <w:rsid w:val="0098657B"/>
    <w:rsid w:val="009903A4"/>
    <w:rsid w:val="00990927"/>
    <w:rsid w:val="00992EC6"/>
    <w:rsid w:val="00994A60"/>
    <w:rsid w:val="009962D8"/>
    <w:rsid w:val="009A0780"/>
    <w:rsid w:val="009A10D3"/>
    <w:rsid w:val="009A3301"/>
    <w:rsid w:val="009A4E65"/>
    <w:rsid w:val="009B1DDB"/>
    <w:rsid w:val="009C78B9"/>
    <w:rsid w:val="009D314E"/>
    <w:rsid w:val="009E10C1"/>
    <w:rsid w:val="009E6C0D"/>
    <w:rsid w:val="009F5AF3"/>
    <w:rsid w:val="00A01DDD"/>
    <w:rsid w:val="00A046F5"/>
    <w:rsid w:val="00A07DCD"/>
    <w:rsid w:val="00A12DC2"/>
    <w:rsid w:val="00A148F9"/>
    <w:rsid w:val="00A17BBB"/>
    <w:rsid w:val="00A22A6B"/>
    <w:rsid w:val="00A30CB8"/>
    <w:rsid w:val="00A36628"/>
    <w:rsid w:val="00A513D1"/>
    <w:rsid w:val="00A561D1"/>
    <w:rsid w:val="00A57314"/>
    <w:rsid w:val="00A607AE"/>
    <w:rsid w:val="00A63A08"/>
    <w:rsid w:val="00A64B08"/>
    <w:rsid w:val="00A81A09"/>
    <w:rsid w:val="00A83C5F"/>
    <w:rsid w:val="00A87B09"/>
    <w:rsid w:val="00A91AC8"/>
    <w:rsid w:val="00A9279F"/>
    <w:rsid w:val="00A9415A"/>
    <w:rsid w:val="00AA38A2"/>
    <w:rsid w:val="00AA7889"/>
    <w:rsid w:val="00AB1423"/>
    <w:rsid w:val="00AC6C18"/>
    <w:rsid w:val="00AE2A8B"/>
    <w:rsid w:val="00AE3313"/>
    <w:rsid w:val="00AE75AB"/>
    <w:rsid w:val="00AE7DC3"/>
    <w:rsid w:val="00B059DA"/>
    <w:rsid w:val="00B0668A"/>
    <w:rsid w:val="00B07CC3"/>
    <w:rsid w:val="00B12266"/>
    <w:rsid w:val="00B21FEE"/>
    <w:rsid w:val="00B2204E"/>
    <w:rsid w:val="00B256FA"/>
    <w:rsid w:val="00B300DC"/>
    <w:rsid w:val="00B31A04"/>
    <w:rsid w:val="00B3213E"/>
    <w:rsid w:val="00B349BB"/>
    <w:rsid w:val="00B42524"/>
    <w:rsid w:val="00B46973"/>
    <w:rsid w:val="00B47DEB"/>
    <w:rsid w:val="00B556AF"/>
    <w:rsid w:val="00B61C5D"/>
    <w:rsid w:val="00B629E0"/>
    <w:rsid w:val="00B634F2"/>
    <w:rsid w:val="00B67CC9"/>
    <w:rsid w:val="00B71756"/>
    <w:rsid w:val="00B856EB"/>
    <w:rsid w:val="00B91850"/>
    <w:rsid w:val="00B91EDC"/>
    <w:rsid w:val="00B94D0F"/>
    <w:rsid w:val="00BA1066"/>
    <w:rsid w:val="00BA589F"/>
    <w:rsid w:val="00BA5B69"/>
    <w:rsid w:val="00BA5DC7"/>
    <w:rsid w:val="00BB0785"/>
    <w:rsid w:val="00BB249D"/>
    <w:rsid w:val="00BC2F3B"/>
    <w:rsid w:val="00BD3BC6"/>
    <w:rsid w:val="00BD538F"/>
    <w:rsid w:val="00BD7363"/>
    <w:rsid w:val="00BE1C66"/>
    <w:rsid w:val="00BE7268"/>
    <w:rsid w:val="00BF0596"/>
    <w:rsid w:val="00BF2842"/>
    <w:rsid w:val="00C0123B"/>
    <w:rsid w:val="00C1766F"/>
    <w:rsid w:val="00C20363"/>
    <w:rsid w:val="00C27C98"/>
    <w:rsid w:val="00C324FB"/>
    <w:rsid w:val="00C338FB"/>
    <w:rsid w:val="00C364EE"/>
    <w:rsid w:val="00C37F9E"/>
    <w:rsid w:val="00C46D6D"/>
    <w:rsid w:val="00C47C67"/>
    <w:rsid w:val="00C573FB"/>
    <w:rsid w:val="00C61D79"/>
    <w:rsid w:val="00C643C1"/>
    <w:rsid w:val="00C65AEB"/>
    <w:rsid w:val="00C710C1"/>
    <w:rsid w:val="00C75DA7"/>
    <w:rsid w:val="00C80AF5"/>
    <w:rsid w:val="00C83414"/>
    <w:rsid w:val="00C84988"/>
    <w:rsid w:val="00C9460C"/>
    <w:rsid w:val="00C978C9"/>
    <w:rsid w:val="00CA621E"/>
    <w:rsid w:val="00CB0EA5"/>
    <w:rsid w:val="00CB3A33"/>
    <w:rsid w:val="00CC03B6"/>
    <w:rsid w:val="00CC3542"/>
    <w:rsid w:val="00CC4834"/>
    <w:rsid w:val="00CD2754"/>
    <w:rsid w:val="00CD2A18"/>
    <w:rsid w:val="00CE0828"/>
    <w:rsid w:val="00CF05DD"/>
    <w:rsid w:val="00CF0C61"/>
    <w:rsid w:val="00D0303C"/>
    <w:rsid w:val="00D05851"/>
    <w:rsid w:val="00D10C80"/>
    <w:rsid w:val="00D11432"/>
    <w:rsid w:val="00D13109"/>
    <w:rsid w:val="00D13511"/>
    <w:rsid w:val="00D14DC4"/>
    <w:rsid w:val="00D24F82"/>
    <w:rsid w:val="00D3042B"/>
    <w:rsid w:val="00D413A5"/>
    <w:rsid w:val="00D43C6F"/>
    <w:rsid w:val="00D5101B"/>
    <w:rsid w:val="00D619D0"/>
    <w:rsid w:val="00D6244E"/>
    <w:rsid w:val="00D633F2"/>
    <w:rsid w:val="00D70146"/>
    <w:rsid w:val="00D72F48"/>
    <w:rsid w:val="00D7638A"/>
    <w:rsid w:val="00D763F7"/>
    <w:rsid w:val="00D7684E"/>
    <w:rsid w:val="00D76F14"/>
    <w:rsid w:val="00D81D92"/>
    <w:rsid w:val="00D855A8"/>
    <w:rsid w:val="00D91F24"/>
    <w:rsid w:val="00D93D22"/>
    <w:rsid w:val="00D93FB2"/>
    <w:rsid w:val="00D95A16"/>
    <w:rsid w:val="00D97FDF"/>
    <w:rsid w:val="00DA4A40"/>
    <w:rsid w:val="00DA795B"/>
    <w:rsid w:val="00DB0FA0"/>
    <w:rsid w:val="00DB51AD"/>
    <w:rsid w:val="00DB524B"/>
    <w:rsid w:val="00DB52AC"/>
    <w:rsid w:val="00DC7195"/>
    <w:rsid w:val="00DD0A4E"/>
    <w:rsid w:val="00DD1849"/>
    <w:rsid w:val="00DD49F9"/>
    <w:rsid w:val="00DD4D46"/>
    <w:rsid w:val="00DE11A8"/>
    <w:rsid w:val="00DE510D"/>
    <w:rsid w:val="00DF231D"/>
    <w:rsid w:val="00DF3FEC"/>
    <w:rsid w:val="00E01D97"/>
    <w:rsid w:val="00E049F5"/>
    <w:rsid w:val="00E05355"/>
    <w:rsid w:val="00E11E75"/>
    <w:rsid w:val="00E13650"/>
    <w:rsid w:val="00E1786F"/>
    <w:rsid w:val="00E227DD"/>
    <w:rsid w:val="00E24D3B"/>
    <w:rsid w:val="00E25B26"/>
    <w:rsid w:val="00E262BA"/>
    <w:rsid w:val="00E26E96"/>
    <w:rsid w:val="00E31B31"/>
    <w:rsid w:val="00E342CB"/>
    <w:rsid w:val="00E41F98"/>
    <w:rsid w:val="00E438D2"/>
    <w:rsid w:val="00E453E4"/>
    <w:rsid w:val="00E5427A"/>
    <w:rsid w:val="00E54C17"/>
    <w:rsid w:val="00E60F50"/>
    <w:rsid w:val="00E61322"/>
    <w:rsid w:val="00E61E7E"/>
    <w:rsid w:val="00E64BD5"/>
    <w:rsid w:val="00E72A70"/>
    <w:rsid w:val="00E80061"/>
    <w:rsid w:val="00E82ACB"/>
    <w:rsid w:val="00E85015"/>
    <w:rsid w:val="00E90A68"/>
    <w:rsid w:val="00E94634"/>
    <w:rsid w:val="00E9795B"/>
    <w:rsid w:val="00EA43C3"/>
    <w:rsid w:val="00EA4783"/>
    <w:rsid w:val="00EB1A12"/>
    <w:rsid w:val="00EB2720"/>
    <w:rsid w:val="00EB4316"/>
    <w:rsid w:val="00EC5D27"/>
    <w:rsid w:val="00ED3C98"/>
    <w:rsid w:val="00ED5737"/>
    <w:rsid w:val="00ED7E6E"/>
    <w:rsid w:val="00EE228D"/>
    <w:rsid w:val="00EE47C2"/>
    <w:rsid w:val="00EE7FCC"/>
    <w:rsid w:val="00EE7FE1"/>
    <w:rsid w:val="00EF6CB7"/>
    <w:rsid w:val="00F04C4C"/>
    <w:rsid w:val="00F07325"/>
    <w:rsid w:val="00F17C19"/>
    <w:rsid w:val="00F230D1"/>
    <w:rsid w:val="00F24680"/>
    <w:rsid w:val="00F33D8A"/>
    <w:rsid w:val="00F342EC"/>
    <w:rsid w:val="00F5280C"/>
    <w:rsid w:val="00F52E06"/>
    <w:rsid w:val="00F57F8C"/>
    <w:rsid w:val="00F62E0F"/>
    <w:rsid w:val="00F64B53"/>
    <w:rsid w:val="00F6637F"/>
    <w:rsid w:val="00F747DA"/>
    <w:rsid w:val="00F76A89"/>
    <w:rsid w:val="00F87FF9"/>
    <w:rsid w:val="00F92AF9"/>
    <w:rsid w:val="00F9456F"/>
    <w:rsid w:val="00F9667D"/>
    <w:rsid w:val="00FA30F5"/>
    <w:rsid w:val="00FA4307"/>
    <w:rsid w:val="00FB0345"/>
    <w:rsid w:val="00FB22F2"/>
    <w:rsid w:val="00FB3B71"/>
    <w:rsid w:val="00FB6E2A"/>
    <w:rsid w:val="00FC269C"/>
    <w:rsid w:val="00FC32D8"/>
    <w:rsid w:val="00FC51AA"/>
    <w:rsid w:val="00FC5997"/>
    <w:rsid w:val="00FD18DC"/>
    <w:rsid w:val="00FE29EC"/>
    <w:rsid w:val="00FF0515"/>
    <w:rsid w:val="00FF4E8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44C8B"/>
  <w15:chartTrackingRefBased/>
  <w15:docId w15:val="{448F8C81-78B8-4861-B9FA-F0CD25B95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1923D1"/>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1923D1"/>
    <w:rPr>
      <w:rFonts w:ascii="Times New Roman" w:eastAsia="Times New Roman" w:hAnsi="Times New Roman" w:cs="Times New Roman"/>
      <w:sz w:val="24"/>
      <w:szCs w:val="24"/>
      <w:lang w:eastAsia="el-GR"/>
    </w:rPr>
  </w:style>
  <w:style w:type="paragraph" w:styleId="a4">
    <w:name w:val="footer"/>
    <w:basedOn w:val="a"/>
    <w:link w:val="Char0"/>
    <w:rsid w:val="001923D1"/>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1923D1"/>
    <w:rPr>
      <w:rFonts w:ascii="Times New Roman" w:eastAsia="Times New Roman" w:hAnsi="Times New Roman" w:cs="Times New Roman"/>
      <w:sz w:val="24"/>
      <w:szCs w:val="24"/>
      <w:lang w:eastAsia="el-GR"/>
    </w:rPr>
  </w:style>
  <w:style w:type="character" w:styleId="a5">
    <w:name w:val="Strong"/>
    <w:uiPriority w:val="22"/>
    <w:qFormat/>
    <w:rsid w:val="001923D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0321299">
      <w:bodyDiv w:val="1"/>
      <w:marLeft w:val="0"/>
      <w:marRight w:val="0"/>
      <w:marTop w:val="0"/>
      <w:marBottom w:val="0"/>
      <w:divBdr>
        <w:top w:val="none" w:sz="0" w:space="0" w:color="auto"/>
        <w:left w:val="none" w:sz="0" w:space="0" w:color="auto"/>
        <w:bottom w:val="none" w:sz="0" w:space="0" w:color="auto"/>
        <w:right w:val="none" w:sz="0" w:space="0" w:color="auto"/>
      </w:divBdr>
    </w:div>
    <w:div w:id="1304893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3.xml"/><Relationship Id="rId18" Type="http://schemas.openxmlformats.org/officeDocument/2006/relationships/header" Target="header7.xml"/><Relationship Id="rId3" Type="http://schemas.openxmlformats.org/officeDocument/2006/relationships/settings" Target="settings.xml"/><Relationship Id="rId21" Type="http://schemas.openxmlformats.org/officeDocument/2006/relationships/footer" Target="footer7.xml"/><Relationship Id="rId7" Type="http://schemas.openxmlformats.org/officeDocument/2006/relationships/header" Target="header1.xml"/><Relationship Id="rId12" Type="http://schemas.openxmlformats.org/officeDocument/2006/relationships/header" Target="header4.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6.xml"/><Relationship Id="rId23" Type="http://schemas.openxmlformats.org/officeDocument/2006/relationships/theme" Target="theme/theme1.xml"/><Relationship Id="rId10" Type="http://schemas.openxmlformats.org/officeDocument/2006/relationships/header" Target="header3.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A51FB2-C667-41AA-9BCA-172AA8761E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1155</TotalTime>
  <Pages>43</Pages>
  <Words>19816</Words>
  <Characters>107009</Characters>
  <Application>Microsoft Office Word</Application>
  <DocSecurity>0</DocSecurity>
  <Lines>891</Lines>
  <Paragraphs>253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126572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Λουκάτου Καλομοίρα</dc:creator>
  <cp:keywords/>
  <dc:description/>
  <cp:lastModifiedBy>Παπαχρήστου Αργυρώ</cp:lastModifiedBy>
  <cp:revision>2995</cp:revision>
  <dcterms:created xsi:type="dcterms:W3CDTF">2020-07-17T14:24:00Z</dcterms:created>
  <dcterms:modified xsi:type="dcterms:W3CDTF">2021-03-22T15:02:00Z</dcterms:modified>
</cp:coreProperties>
</file>